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F1D39" w14:textId="77777777" w:rsidR="00A93A7D" w:rsidRPr="008A5C0A" w:rsidRDefault="00A93A7D" w:rsidP="00226B96">
      <w:pPr>
        <w:pStyle w:val="a"/>
        <w:widowControl/>
        <w:tabs>
          <w:tab w:val="left" w:pos="8115"/>
        </w:tabs>
        <w:spacing w:before="120"/>
        <w:ind w:right="0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บริษัท ลากูน่า รีสอร</w:t>
      </w:r>
      <w:proofErr w:type="spellStart"/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์ท</w:t>
      </w:r>
      <w:proofErr w:type="spellEnd"/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แอนด์ โฮเท</w:t>
      </w:r>
      <w:proofErr w:type="spellStart"/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็ล</w:t>
      </w:r>
      <w:proofErr w:type="spellEnd"/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จำกัด 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(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มหาชน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 xml:space="preserve">) 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และบริษัทย่อย</w:t>
      </w:r>
    </w:p>
    <w:p w14:paraId="2E50D918" w14:textId="77777777" w:rsidR="00A93A7D" w:rsidRPr="008A5C0A" w:rsidRDefault="00A93A7D" w:rsidP="00226B96">
      <w:pPr>
        <w:pStyle w:val="10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หมายเหตุประกอบงบการเงินรวม</w:t>
      </w:r>
    </w:p>
    <w:p w14:paraId="6EA528D6" w14:textId="74D08E71" w:rsidR="00A93A7D" w:rsidRPr="008A5C0A" w:rsidRDefault="00A93A7D" w:rsidP="00AF5316">
      <w:pPr>
        <w:pStyle w:val="10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36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สำหรับปีสิ้นสุดวันที่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 xml:space="preserve"> 31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ธันวาคม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 xml:space="preserve"> </w:t>
      </w:r>
      <w:r w:rsidR="00D14247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256</w:t>
      </w:r>
      <w:r w:rsidR="00424581"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</w:t>
      </w:r>
    </w:p>
    <w:p w14:paraId="511C7FA5" w14:textId="761DF9FB" w:rsidR="00A93A7D" w:rsidRPr="008A5C0A" w:rsidRDefault="00A93A7D" w:rsidP="00AF5316">
      <w:pPr>
        <w:pStyle w:val="10"/>
        <w:widowControl/>
        <w:spacing w:before="120" w:after="120"/>
        <w:ind w:left="533" w:right="0" w:hanging="533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ข้อมูลทั่วไป</w:t>
      </w:r>
    </w:p>
    <w:p w14:paraId="4D59B7FB" w14:textId="00DE231E" w:rsidR="00FD6694" w:rsidRPr="008A5C0A" w:rsidRDefault="00FD6694" w:rsidP="00AF5316">
      <w:pPr>
        <w:pStyle w:val="10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1.1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ข้อมูลทั่วไป</w:t>
      </w:r>
    </w:p>
    <w:p w14:paraId="05F3E643" w14:textId="77777777" w:rsidR="00FD6694" w:rsidRPr="008A5C0A" w:rsidRDefault="00A93A7D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 ลากูน่า รีสอร</w:t>
      </w:r>
      <w:proofErr w:type="spellStart"/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์ท</w:t>
      </w:r>
      <w:proofErr w:type="spellEnd"/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แอนด์ โฮเท</w:t>
      </w:r>
      <w:proofErr w:type="spellStart"/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็ล</w:t>
      </w:r>
      <w:proofErr w:type="spellEnd"/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มหาชน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</w:rPr>
        <w:t>) (“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บริษัทฯ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” “LRH”) 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เป็นบริษัทมหาชนซึ่งจัดตั้งขึ้นและมีภูมิลำเนาในประเทศไทย โดยมีบริษัท บันยัน ทรี แอสเซท</w:t>
      </w:r>
      <w:proofErr w:type="spellStart"/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ส์</w:t>
      </w:r>
      <w:proofErr w:type="spellEnd"/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(ประเทศไทย) จำกัด ซึ่งเป็นบริษัทที่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</w:rPr>
        <w:br/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จดทะเบียนจัดตั้งในประเทศไทยเป็นผู้ถือหุ้นรายใหญ่ และมีบริษัท บันยัน ทรี โฮล</w:t>
      </w:r>
      <w:proofErr w:type="spellStart"/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ดิ้งส์</w:t>
      </w:r>
      <w:proofErr w:type="spellEnd"/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ซึ่งเป็นบริษัทที่จดทะเบียนจัดตั้งในประเทศสิงคโปร์เป็นบริษัทใหญ่ของกลุ่มบริษัท</w:t>
      </w:r>
    </w:p>
    <w:p w14:paraId="78D55627" w14:textId="7D97652B" w:rsidR="00FD6694" w:rsidRPr="008A5C0A" w:rsidRDefault="00FD6694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กลุ่มบริษัทดำเนินธุรกิจหลักคือธุรกิจโรงแรมและธุรกิจพัฒนาอสังหาริมทรัพย์ ประกอบด้วยโรงแรม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5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แห่งในลากูน่าภูเก็ต ได้แก่ โรงแรมอังสนา ลากูน่า ภูเก็ต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ภูเก็ต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อังสนา 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วิล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ล่า รีสอร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์ท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ภูเก็ต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,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แคสเซ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ีย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ภูเก็ต และ ลากูน่า 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ฮอ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ลิเด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ย์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คลับ ภูเก็ต รีสอร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์ท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ซึ่งตั้งอยู่ที่จังหวัดภูเก็ต และโรงแรมอีกหนึ่งแห่งคือ โรงแรมบันยัน ทรี กรุงเทพ ตั้งอยู่ในกรุงเทพฯ นอกจากนี้ บริษัทย่อยยังประกอบธุรกิจสนามกอล์ฟภายใต้ชื่อลากูน่า กอล์ฟ ภูเก็ต และลากูน่า กอล์ฟ บินตัน ธุรกิจร้านขายสินค้าภายใต้ชื่อ บันยัน ทรี แกลเลอรี่</w:t>
      </w:r>
      <w:r w:rsidR="00524A5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BC2851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ธุรกิจ</w:t>
      </w:r>
      <w:r w:rsidR="005B799A">
        <w:rPr>
          <w:rFonts w:ascii="Angsana New" w:hAnsi="Angsana New" w:cs="Angsana New" w:hint="cs"/>
          <w:color w:val="auto"/>
          <w:sz w:val="32"/>
          <w:szCs w:val="32"/>
          <w:cs/>
        </w:rPr>
        <w:t>สปา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ธุรกิจให้เช่าพื้นที่อาคารสำนักงานและร้านค้า และธุรกิจขายสิทธิการพักในที่พักตากอากาศ</w:t>
      </w:r>
    </w:p>
    <w:p w14:paraId="2B5710C1" w14:textId="77777777" w:rsidR="000D718E" w:rsidRPr="008A5C0A" w:rsidRDefault="00FD6694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เลขที่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21/17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บี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,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21/17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ซี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,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21/65, 21/66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21/68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อาคารไทยวา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1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ชั้น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7, 22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24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ถนนสาทรใต้ แขวงทุ่งมหาเมฆ เขตสาทร กรุงเทพมหานคร</w:t>
      </w:r>
      <w:r w:rsidR="000D718E" w:rsidRPr="008A5C0A">
        <w:rPr>
          <w:rFonts w:ascii="Angsana New" w:hAnsi="Angsana New" w:cs="Angsana New" w:hint="cs"/>
          <w:color w:val="auto"/>
          <w:sz w:val="32"/>
          <w:szCs w:val="32"/>
        </w:rPr>
        <w:t> </w:t>
      </w:r>
    </w:p>
    <w:p w14:paraId="462A75E2" w14:textId="77777777" w:rsidR="002515BB" w:rsidRPr="008A5C0A" w:rsidRDefault="002515BB" w:rsidP="00AF5316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pacing w:val="-2"/>
          <w:sz w:val="32"/>
          <w:szCs w:val="32"/>
        </w:rPr>
        <w:t>1.2</w:t>
      </w:r>
      <w:r w:rsidRPr="008A5C0A">
        <w:rPr>
          <w:rFonts w:ascii="Angsana New" w:hAnsi="Angsana New" w:cs="Angsana New" w:hint="cs"/>
          <w:b/>
          <w:bCs/>
          <w:spacing w:val="-2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pacing w:val="-2"/>
          <w:sz w:val="32"/>
          <w:szCs w:val="32"/>
          <w:cs/>
        </w:rPr>
        <w:t>การแพร่ระบาดของโรคติดเชื้อไวรัสโค</w:t>
      </w:r>
      <w:proofErr w:type="spellStart"/>
      <w:r w:rsidRPr="008A5C0A">
        <w:rPr>
          <w:rFonts w:ascii="Angsana New" w:hAnsi="Angsana New" w:cs="Angsana New" w:hint="cs"/>
          <w:b/>
          <w:bCs/>
          <w:spacing w:val="-2"/>
          <w:sz w:val="32"/>
          <w:szCs w:val="32"/>
          <w:cs/>
        </w:rPr>
        <w:t>โร</w:t>
      </w:r>
      <w:proofErr w:type="spellEnd"/>
      <w:r w:rsidRPr="008A5C0A">
        <w:rPr>
          <w:rFonts w:ascii="Angsana New" w:hAnsi="Angsana New" w:cs="Angsana New" w:hint="cs"/>
          <w:b/>
          <w:bCs/>
          <w:spacing w:val="-2"/>
          <w:sz w:val="32"/>
          <w:szCs w:val="32"/>
          <w:cs/>
        </w:rPr>
        <w:t>นา</w:t>
      </w:r>
      <w:r w:rsidRPr="008A5C0A">
        <w:rPr>
          <w:rFonts w:ascii="Angsana New" w:hAnsi="Angsana New" w:cs="Angsana New" w:hint="cs"/>
          <w:b/>
          <w:bCs/>
          <w:spacing w:val="-2"/>
          <w:sz w:val="32"/>
          <w:szCs w:val="32"/>
        </w:rPr>
        <w:t> 2019 </w:t>
      </w:r>
    </w:p>
    <w:p w14:paraId="0116059D" w14:textId="77777777" w:rsidR="00EB7F84" w:rsidRDefault="002515BB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</w:r>
      <w:r w:rsidR="00EB7F8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สถานการณ์การแพร่ระบาดของโรคติดเชื้อไวรัสโค</w:t>
      </w:r>
      <w:proofErr w:type="spellStart"/>
      <w:r w:rsidR="00EB7F8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โร</w:t>
      </w:r>
      <w:proofErr w:type="spellEnd"/>
      <w:r w:rsidR="00EB7F84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นา </w:t>
      </w:r>
      <w:r w:rsidR="00EB7F84" w:rsidRPr="002B0A47">
        <w:rPr>
          <w:rFonts w:ascii="Angsana New" w:hAnsi="Angsana New" w:cs="Angsana New" w:hint="cs"/>
          <w:color w:val="auto"/>
          <w:sz w:val="32"/>
          <w:szCs w:val="32"/>
        </w:rPr>
        <w:t>2019</w:t>
      </w:r>
      <w:r w:rsidR="00EB7F84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ที่ได้ขยายวงกว้างอย่างต่อเนื่อง ทำให้เกิดการชะลอตัวของเศรษฐกิจ และมีผลกระทบต่อธุรกิจและอุตสาหกรรมส่วนใหญ่ สถานการณ์ดังกล่าวมีผลกระทบอย่างมีนัยสำคัญต่อธุรกิจของกลุ่มบริษัท โดยเฉพาะธุรกิจโรงแรม เช่นเดียวกับธุรกิจอื่นๆ ในกลุ่มธุรกิจบริการในประเทศไทย</w:t>
      </w:r>
    </w:p>
    <w:p w14:paraId="44E20B5C" w14:textId="5634FA9D" w:rsidR="00EB7F84" w:rsidRPr="00705A41" w:rsidRDefault="00EB7F84" w:rsidP="00AF5316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Pr="00705A41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Pr="00705A41">
        <w:rPr>
          <w:rFonts w:ascii="Angsana New" w:hAnsi="Angsana New" w:cs="Angsana New"/>
          <w:sz w:val="32"/>
          <w:szCs w:val="32"/>
        </w:rPr>
        <w:t xml:space="preserve">1 </w:t>
      </w:r>
      <w:r w:rsidRPr="00705A41">
        <w:rPr>
          <w:rFonts w:ascii="Angsana New" w:hAnsi="Angsana New" w:cs="Angsana New"/>
          <w:sz w:val="32"/>
          <w:szCs w:val="32"/>
          <w:cs/>
        </w:rPr>
        <w:t xml:space="preserve">กรกฎาคม </w:t>
      </w:r>
      <w:r w:rsidRPr="00705A41">
        <w:rPr>
          <w:rFonts w:ascii="Angsana New" w:hAnsi="Angsana New" w:cs="Angsana New"/>
          <w:sz w:val="32"/>
          <w:szCs w:val="32"/>
        </w:rPr>
        <w:t xml:space="preserve">2564 </w:t>
      </w:r>
      <w:r>
        <w:rPr>
          <w:rFonts w:ascii="Angsana New" w:hAnsi="Angsana New" w:cs="Angsana New" w:hint="cs"/>
          <w:sz w:val="32"/>
          <w:szCs w:val="32"/>
          <w:cs/>
        </w:rPr>
        <w:t>โครงการ</w:t>
      </w:r>
      <w:r>
        <w:rPr>
          <w:rFonts w:ascii="Angsana New" w:hAnsi="Angsana New" w:cs="Angsana New"/>
          <w:sz w:val="32"/>
          <w:szCs w:val="32"/>
        </w:rPr>
        <w:t xml:space="preserve"> Phuket Sandbox </w:t>
      </w:r>
      <w:r>
        <w:rPr>
          <w:rFonts w:ascii="Angsana New" w:hAnsi="Angsana New" w:cs="Angsana New" w:hint="cs"/>
          <w:sz w:val="32"/>
          <w:szCs w:val="32"/>
          <w:cs/>
        </w:rPr>
        <w:t xml:space="preserve">ได้เริ่มเปิดดำเนินการอย่างเป็นทางการ กลุ่มบริษัทได้เป็นผู้นำในการร่วมมือกับหน่วยงานภาครัฐ </w:t>
      </w:r>
      <w:r w:rsidRPr="00705A41">
        <w:rPr>
          <w:rFonts w:ascii="Angsana New" w:hAnsi="Angsana New" w:cs="Angsana New"/>
          <w:sz w:val="32"/>
          <w:szCs w:val="32"/>
          <w:cs/>
        </w:rPr>
        <w:t>ผู้ประกอบธุรกิจอุตสาหกรรมการท่องเที่ยว</w:t>
      </w:r>
      <w:r>
        <w:rPr>
          <w:rFonts w:ascii="Angsana New" w:hAnsi="Angsana New" w:cs="Angsana New" w:hint="cs"/>
          <w:sz w:val="32"/>
          <w:szCs w:val="32"/>
          <w:cs/>
        </w:rPr>
        <w:t xml:space="preserve">และพนักงานทุกคนเพื่อเป็นกำลังสำคัญในการขับเคลื่อนโครงการ </w:t>
      </w:r>
      <w:r>
        <w:rPr>
          <w:rFonts w:ascii="Angsana New" w:hAnsi="Angsana New" w:cs="Angsana New"/>
          <w:sz w:val="32"/>
          <w:szCs w:val="32"/>
        </w:rPr>
        <w:t xml:space="preserve">Phuket Sandbox </w:t>
      </w:r>
      <w:r>
        <w:rPr>
          <w:rFonts w:ascii="Angsana New" w:hAnsi="Angsana New" w:cs="Angsana New" w:hint="cs"/>
          <w:sz w:val="32"/>
          <w:szCs w:val="32"/>
          <w:cs/>
        </w:rPr>
        <w:t>ด้วยความมุ่งมั่นอย่างเต็มที่ในการผลักดัน</w:t>
      </w:r>
      <w:r w:rsidRPr="00705A41">
        <w:rPr>
          <w:rFonts w:ascii="Angsana New" w:hAnsi="Angsana New" w:cs="Angsana New"/>
          <w:sz w:val="32"/>
          <w:szCs w:val="32"/>
          <w:cs/>
        </w:rPr>
        <w:t>ฟื้นฟูอุตสาหกรรมการท่องเที่ยวของจังหวัดภูเก็ตและประเทศไทย</w:t>
      </w:r>
    </w:p>
    <w:p w14:paraId="2ECFC406" w14:textId="77777777" w:rsidR="00AF5316" w:rsidRDefault="00AF531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pacing w:val="-2"/>
          <w:sz w:val="32"/>
          <w:szCs w:val="32"/>
          <w:cs/>
        </w:rPr>
      </w:pPr>
      <w:r>
        <w:rPr>
          <w:rFonts w:ascii="Angsana New" w:hAnsi="Angsana New" w:cs="Angsana New"/>
          <w:spacing w:val="-2"/>
          <w:sz w:val="32"/>
          <w:szCs w:val="32"/>
          <w:cs/>
        </w:rPr>
        <w:br w:type="page"/>
      </w:r>
    </w:p>
    <w:p w14:paraId="2EDAB286" w14:textId="0190B7E6" w:rsidR="00EB7F84" w:rsidRDefault="00EB7F84" w:rsidP="00AF5316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pacing w:val="-2"/>
          <w:sz w:val="32"/>
          <w:szCs w:val="32"/>
          <w:cs/>
        </w:rPr>
        <w:lastRenderedPageBreak/>
        <w:tab/>
      </w:r>
      <w:r w:rsidR="00147DD1" w:rsidRPr="00147DD1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803FCC">
        <w:rPr>
          <w:rFonts w:ascii="Angsana New" w:hAnsi="Angsana New" w:cs="Angsana New"/>
          <w:sz w:val="32"/>
          <w:szCs w:val="32"/>
        </w:rPr>
        <w:t>1</w:t>
      </w:r>
      <w:r w:rsidR="00147DD1" w:rsidRPr="00147DD1">
        <w:rPr>
          <w:rFonts w:ascii="Angsana New" w:hAnsi="Angsana New" w:cs="Angsana New"/>
          <w:sz w:val="32"/>
          <w:szCs w:val="32"/>
          <w:cs/>
        </w:rPr>
        <w:t xml:space="preserve"> พฤศจิกายน </w:t>
      </w:r>
      <w:r w:rsidR="00803FCC">
        <w:rPr>
          <w:rFonts w:ascii="Angsana New" w:hAnsi="Angsana New" w:cs="Angsana New"/>
          <w:sz w:val="32"/>
          <w:szCs w:val="32"/>
        </w:rPr>
        <w:t>2564</w:t>
      </w:r>
      <w:r w:rsidR="00147DD1" w:rsidRPr="00147DD1">
        <w:rPr>
          <w:rFonts w:ascii="Angsana New" w:hAnsi="Angsana New" w:cs="Angsana New"/>
          <w:sz w:val="32"/>
          <w:szCs w:val="32"/>
          <w:cs/>
        </w:rPr>
        <w:t xml:space="preserve"> ประเทศไทยได้</w:t>
      </w:r>
      <w:r w:rsidR="004D62C9">
        <w:rPr>
          <w:rFonts w:ascii="Angsana New" w:hAnsi="Angsana New" w:cs="Angsana New" w:hint="cs"/>
          <w:sz w:val="32"/>
          <w:szCs w:val="32"/>
          <w:cs/>
        </w:rPr>
        <w:t>เริ่ม</w:t>
      </w:r>
      <w:r w:rsidR="00147DD1" w:rsidRPr="00147DD1">
        <w:rPr>
          <w:rFonts w:ascii="Angsana New" w:hAnsi="Angsana New" w:cs="Angsana New"/>
          <w:sz w:val="32"/>
          <w:szCs w:val="32"/>
          <w:cs/>
        </w:rPr>
        <w:t>โครงการ “</w:t>
      </w:r>
      <w:r w:rsidR="00147DD1" w:rsidRPr="00147DD1">
        <w:rPr>
          <w:rFonts w:ascii="Angsana New" w:hAnsi="Angsana New" w:cs="Angsana New"/>
          <w:sz w:val="32"/>
          <w:szCs w:val="32"/>
        </w:rPr>
        <w:t xml:space="preserve">Test &amp; Go” </w:t>
      </w:r>
      <w:r w:rsidR="00147DD1" w:rsidRPr="00147DD1">
        <w:rPr>
          <w:rFonts w:ascii="Angsana New" w:hAnsi="Angsana New" w:cs="Angsana New"/>
          <w:sz w:val="32"/>
          <w:szCs w:val="32"/>
          <w:cs/>
        </w:rPr>
        <w:t>โดยกำหนดให้นักท่องเที่ยวที่ผ่านการฉีดวัคซีนแล้วได้รับการยกเว้นจากการกักตัว</w:t>
      </w:r>
      <w:r w:rsidR="008A1E04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 w:hint="cs"/>
          <w:sz w:val="32"/>
          <w:szCs w:val="32"/>
          <w:cs/>
        </w:rPr>
        <w:t>กลุ่มบริษัทได้ออกรายการส่งเสริมการขายผ่านงานแสดงสินค้าและสื่อโซ</w:t>
      </w:r>
      <w:proofErr w:type="spellStart"/>
      <w:r w:rsidRPr="002B0A47">
        <w:rPr>
          <w:rFonts w:ascii="Angsana New" w:hAnsi="Angsana New" w:cs="Angsana New" w:hint="cs"/>
          <w:sz w:val="32"/>
          <w:szCs w:val="32"/>
          <w:cs/>
        </w:rPr>
        <w:t>เชีย</w:t>
      </w:r>
      <w:proofErr w:type="spellEnd"/>
      <w:r w:rsidRPr="002B0A47">
        <w:rPr>
          <w:rFonts w:ascii="Angsana New" w:hAnsi="Angsana New" w:cs="Angsana New" w:hint="cs"/>
          <w:sz w:val="32"/>
          <w:szCs w:val="32"/>
          <w:cs/>
        </w:rPr>
        <w:t>ลมีเดียต่างๆ โดยนำเสนอ</w:t>
      </w:r>
      <w:proofErr w:type="spellStart"/>
      <w:r w:rsidRPr="002B0A47">
        <w:rPr>
          <w:rFonts w:ascii="Angsana New" w:hAnsi="Angsana New" w:cs="Angsana New" w:hint="cs"/>
          <w:sz w:val="32"/>
          <w:szCs w:val="32"/>
          <w:cs/>
        </w:rPr>
        <w:t>แพ็กเกจ</w:t>
      </w:r>
      <w:proofErr w:type="spellEnd"/>
      <w:r w:rsidRPr="002B0A47">
        <w:rPr>
          <w:rFonts w:ascii="Angsana New" w:hAnsi="Angsana New" w:cs="Angsana New" w:hint="cs"/>
          <w:sz w:val="32"/>
          <w:szCs w:val="32"/>
          <w:cs/>
        </w:rPr>
        <w:t>โรงแรมที่น่าสนใจ เพื่อช่วยลดผลกระทบต่อธุรกิจโรงแรมของกลุ่มบริษัท</w:t>
      </w:r>
    </w:p>
    <w:p w14:paraId="16FF856A" w14:textId="0DA86345" w:rsidR="00EB7F84" w:rsidRPr="002B0A47" w:rsidRDefault="00EB7F84" w:rsidP="00AF5316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กลุ่มบริษัทยังได้ดำเนินมาตรการเพิ่มเติมในการลดค่าใช้จ่ายในการดำเนินงาน โดยให้พนักงานใช้แผนการลางานโดยไม่รับค่าจ้าง การชะลอค่าใช้จ่ายที่ไม่จำเป็น การลดจำนวนพนักงานลง และการปรับโครงสร้างองค์กรเพื่อปรับปรุงประสิทธิภาพการดำเนินงาน ซึ่งสามารถลดอัตรากระแสเงินสดจ่ายได้อย่างมาก </w:t>
      </w:r>
      <w:r w:rsidRPr="005165B6">
        <w:rPr>
          <w:rFonts w:ascii="Angsana New" w:hAnsi="Angsana New" w:cs="Angsana New"/>
          <w:sz w:val="32"/>
          <w:szCs w:val="32"/>
          <w:cs/>
        </w:rPr>
        <w:t>นอกจากนี้ กลุ่มบริษัทยังได้เจรจากับธนาคารโดยสามารถปรับโครงสร้างการจ่ายชำระคืนเงินต้นและดอกเบี้ยของวงเงินกู้เดิมและวงเงินกู้ใหม่ โดยการขยายระยะเวลาการจ่ายชำระเป็นระยะยาวเพื่อเพิ่มความมั่นใจในสภาพคล่องของกลุ่มบริษัท</w:t>
      </w:r>
    </w:p>
    <w:p w14:paraId="63ADF8F7" w14:textId="5F7BFDCF" w:rsidR="00EB7F84" w:rsidRPr="007F0C7E" w:rsidRDefault="00EB7F84" w:rsidP="00AF5316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Pr="007F0C7E">
        <w:rPr>
          <w:rFonts w:ascii="Angsana New" w:hAnsi="Angsana New" w:cs="Angsana New"/>
          <w:sz w:val="32"/>
          <w:szCs w:val="32"/>
          <w:cs/>
        </w:rPr>
        <w:t>ในส่วนของธุรกิจอสังหาริมทรัพย์ กลุ่มบริษัทยังคงดำเนินการก่อสร้างโครงการพัฒนาอสังหาริมทรัพย์บางโครงการในระหว่าง</w:t>
      </w:r>
      <w:r w:rsidR="006B1F78">
        <w:rPr>
          <w:rFonts w:ascii="Angsana New" w:hAnsi="Angsana New" w:cs="Angsana New" w:hint="cs"/>
          <w:sz w:val="32"/>
          <w:szCs w:val="32"/>
          <w:cs/>
        </w:rPr>
        <w:t>ปี</w:t>
      </w:r>
      <w:r w:rsidRPr="007F0C7E">
        <w:rPr>
          <w:rFonts w:ascii="Angsana New" w:hAnsi="Angsana New" w:cs="Angsana New"/>
          <w:sz w:val="32"/>
          <w:szCs w:val="32"/>
          <w:cs/>
        </w:rPr>
        <w:t xml:space="preserve"> และยังคงสามารถขายอสังหาริมทรัพย์ได้อย่างต่อเนื่องในช่วงที่มีการแพร่ระบาดของโรคติดเชื้อไวรัสโค</w:t>
      </w:r>
      <w:proofErr w:type="spellStart"/>
      <w:r w:rsidRPr="007F0C7E">
        <w:rPr>
          <w:rFonts w:ascii="Angsana New" w:hAnsi="Angsana New" w:cs="Angsana New"/>
          <w:sz w:val="32"/>
          <w:szCs w:val="32"/>
          <w:cs/>
        </w:rPr>
        <w:t>โร</w:t>
      </w:r>
      <w:proofErr w:type="spellEnd"/>
      <w:r w:rsidRPr="007F0C7E">
        <w:rPr>
          <w:rFonts w:ascii="Angsana New" w:hAnsi="Angsana New" w:cs="Angsana New"/>
          <w:sz w:val="32"/>
          <w:szCs w:val="32"/>
          <w:cs/>
        </w:rPr>
        <w:t xml:space="preserve">นา </w:t>
      </w:r>
      <w:r>
        <w:rPr>
          <w:rFonts w:ascii="Angsana New" w:hAnsi="Angsana New" w:cs="Angsana New"/>
          <w:sz w:val="32"/>
          <w:szCs w:val="32"/>
        </w:rPr>
        <w:t>2019</w:t>
      </w:r>
    </w:p>
    <w:p w14:paraId="6DC81C03" w14:textId="2435042F" w:rsidR="002515BB" w:rsidRPr="00EB7F84" w:rsidRDefault="00EB7F84" w:rsidP="00AF5316">
      <w:pPr>
        <w:pStyle w:val="10"/>
        <w:widowControl/>
        <w:spacing w:before="120" w:after="120"/>
        <w:ind w:left="533" w:right="0" w:hanging="533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EB7F84">
        <w:rPr>
          <w:rFonts w:ascii="Angsana New" w:hAnsi="Angsana New" w:cs="Angsana New" w:hint="cs"/>
          <w:color w:val="auto"/>
          <w:sz w:val="32"/>
          <w:szCs w:val="32"/>
        </w:rPr>
        <w:t>         </w:t>
      </w:r>
      <w:r w:rsidRPr="00EB7F84">
        <w:rPr>
          <w:rFonts w:ascii="Angsana New" w:hAnsi="Angsana New" w:cs="Angsana New" w:hint="cs"/>
          <w:color w:val="auto"/>
          <w:sz w:val="32"/>
          <w:szCs w:val="32"/>
          <w:cs/>
        </w:rPr>
        <w:tab/>
        <w:t>การแพร่ระบาดของโรคติดเชื้อไวรัสโค</w:t>
      </w:r>
      <w:proofErr w:type="spellStart"/>
      <w:r w:rsidRPr="00EB7F84">
        <w:rPr>
          <w:rFonts w:ascii="Angsana New" w:hAnsi="Angsana New" w:cs="Angsana New" w:hint="cs"/>
          <w:color w:val="auto"/>
          <w:sz w:val="32"/>
          <w:szCs w:val="32"/>
          <w:cs/>
        </w:rPr>
        <w:t>โร</w:t>
      </w:r>
      <w:proofErr w:type="spellEnd"/>
      <w:r w:rsidRPr="00EB7F84">
        <w:rPr>
          <w:rFonts w:ascii="Angsana New" w:hAnsi="Angsana New" w:cs="Angsana New" w:hint="cs"/>
          <w:color w:val="auto"/>
          <w:sz w:val="32"/>
          <w:szCs w:val="32"/>
          <w:cs/>
        </w:rPr>
        <w:t>นา</w:t>
      </w:r>
      <w:r w:rsidRPr="00EB7F84">
        <w:rPr>
          <w:rFonts w:ascii="Angsana New" w:hAnsi="Angsana New" w:cs="Angsana New" w:hint="cs"/>
          <w:color w:val="auto"/>
          <w:sz w:val="32"/>
          <w:szCs w:val="32"/>
        </w:rPr>
        <w:t xml:space="preserve"> 2019 </w:t>
      </w:r>
      <w:r w:rsidRPr="00EB7F84">
        <w:rPr>
          <w:rFonts w:ascii="Angsana New" w:hAnsi="Angsana New" w:cs="Angsana New" w:hint="cs"/>
          <w:color w:val="auto"/>
          <w:sz w:val="32"/>
          <w:szCs w:val="32"/>
          <w:cs/>
        </w:rPr>
        <w:t>ยังคงส่งผลกระทบต่อฐานะการเงิน ผลการดำเนินงาน และกระแสเงินสด ตลอดจนการดำรงอัตราส่วนทางการเงินตามข้อกำหนดในสัญญากู้ยืมเงินในปัจจุบันและในอนาคตของกลุ่มบริษัท ฝ่ายบริหารของกลุ่มบริษัทมีการ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 ฝ่ายบริหารจะได้ใช้ประมาณการและดุลยพินิจในประเด็นต่างๆ เมื่อสถานการณ์มีการเปลี่ยนแปลง</w:t>
      </w:r>
    </w:p>
    <w:p w14:paraId="30E78AD7" w14:textId="77777777" w:rsidR="00A93A7D" w:rsidRPr="008A5C0A" w:rsidRDefault="00A93A7D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2.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ab/>
        <w:t>เกณฑ์ในการจัดทำงบการเงิน</w:t>
      </w:r>
    </w:p>
    <w:p w14:paraId="3DC61560" w14:textId="35F82716" w:rsidR="00A93A7D" w:rsidRPr="008A5C0A" w:rsidRDefault="00A93A7D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>2.1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งบการเงินนี้จัดทำขึ้นตาม</w:t>
      </w:r>
      <w:r w:rsidR="00D91C5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มาตรฐานการรายงานทางการเงิน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ที่กำหนดในพระราชบัญญัติวิชาชีพบัญชี</w:t>
      </w:r>
      <w:r w:rsidR="00C711AB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  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พ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ศ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. 2547 </w:t>
      </w:r>
      <w:r w:rsidR="00DD501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การ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แสดงรายการในงบการเงิน</w:t>
      </w:r>
      <w:r w:rsidR="00DD501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เป็นไปตาม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ตามข้อกำหนดในประกาศกรมพัฒนาธุรกิจการค้า ออกตามความในพระราชบัญญัติการบัญชี พ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ศ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. 2543</w:t>
      </w:r>
      <w:r w:rsidR="00453273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</w:p>
    <w:p w14:paraId="732ED159" w14:textId="77777777" w:rsidR="00A93A7D" w:rsidRPr="008A5C0A" w:rsidRDefault="00A93A7D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งบการเงินฉบับภาษาไทยเป็นงบการเงินฉบับที่บริษัทฯใช้เป็นทางการตามกฎหมาย งบการเงินฉบับภาษาอังกฤษแปลมาจากงบการเงินฉบับภาษาไทยนี้</w:t>
      </w:r>
    </w:p>
    <w:p w14:paraId="66223C7D" w14:textId="77777777" w:rsidR="00A93A7D" w:rsidRPr="008A5C0A" w:rsidRDefault="00A93A7D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งบการเงิน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4A777CAC" w14:textId="77777777" w:rsidR="00A93A7D" w:rsidRPr="008A5C0A" w:rsidRDefault="00A93A7D" w:rsidP="00AF5316">
      <w:pPr>
        <w:pStyle w:val="10"/>
        <w:widowControl/>
        <w:spacing w:before="120" w:after="120"/>
        <w:ind w:left="540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>2.2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เกณฑ์ในการจัดทำงบการเงินรวม</w:t>
      </w:r>
    </w:p>
    <w:p w14:paraId="64F6B696" w14:textId="42E9BAFD" w:rsidR="00A93A7D" w:rsidRPr="008A5C0A" w:rsidRDefault="00A93A7D" w:rsidP="00AF5316">
      <w:pPr>
        <w:pStyle w:val="a1"/>
        <w:widowControl/>
        <w:spacing w:before="120" w:after="120"/>
        <w:ind w:left="1080" w:right="0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ก)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งบการเงินรวมนี้ได้จัดทำขึ้นโดยรวมงบการเงินของบริษัท ลากูน่า รีสอร</w:t>
      </w:r>
      <w:proofErr w:type="spellStart"/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์ท</w:t>
      </w:r>
      <w:proofErr w:type="spellEnd"/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แอนด์ โฮเท</w:t>
      </w:r>
      <w:proofErr w:type="spellStart"/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็ล</w:t>
      </w:r>
      <w:proofErr w:type="spellEnd"/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จำกัด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มหาชน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)</w:t>
      </w:r>
      <w:r w:rsidR="00047912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  <w:lang w:val="th-TH"/>
        </w:rPr>
        <w:t>(“บริษัท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ฯ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  <w:lang w:val="th-TH"/>
        </w:rPr>
        <w:t>”) และบริษัทย่อย (“บริษัท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ย่อย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  <w:lang w:val="th-TH"/>
        </w:rPr>
        <w:t xml:space="preserve">”) </w:t>
      </w:r>
      <w:r w:rsidR="004C2CF5">
        <w:rPr>
          <w:rFonts w:ascii="Angsana New" w:hAnsi="Angsana New" w:cs="Angsana New" w:hint="cs"/>
          <w:b w:val="0"/>
          <w:bCs w:val="0"/>
          <w:sz w:val="32"/>
          <w:szCs w:val="32"/>
          <w:cs/>
          <w:lang w:val="th-TH"/>
        </w:rPr>
        <w:t xml:space="preserve">(รวมเรียกว่า “กลุ่มบริษัท”)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  <w:lang w:val="th-TH"/>
        </w:rPr>
        <w:t>ดังต่อไปนี้</w:t>
      </w:r>
    </w:p>
    <w:p w14:paraId="0E0B3765" w14:textId="77777777" w:rsidR="00BB196B" w:rsidRPr="008A5C0A" w:rsidRDefault="00BB196B">
      <w:pPr>
        <w:rPr>
          <w:rFonts w:ascii="Angsana New" w:hAnsi="Angsana New" w:cs="Angsana New"/>
        </w:rPr>
      </w:pPr>
      <w:r w:rsidRPr="008A5C0A">
        <w:rPr>
          <w:rFonts w:ascii="Angsana New" w:hAnsi="Angsana New" w:cs="Angsana New" w:hint="cs"/>
        </w:rPr>
        <w:br w:type="page"/>
      </w:r>
    </w:p>
    <w:tbl>
      <w:tblPr>
        <w:tblW w:w="9343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3131"/>
        <w:gridCol w:w="3169"/>
        <w:gridCol w:w="900"/>
        <w:gridCol w:w="720"/>
        <w:gridCol w:w="720"/>
        <w:gridCol w:w="703"/>
      </w:tblGrid>
      <w:tr w:rsidR="00A93A7D" w:rsidRPr="008A5C0A" w14:paraId="6B6D8B66" w14:textId="77777777" w:rsidTr="008A73B3">
        <w:trPr>
          <w:gridAfter w:val="1"/>
          <w:wAfter w:w="703" w:type="dxa"/>
          <w:tblHeader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67C78C1B" w14:textId="69FF9BDC" w:rsidR="00A93A7D" w:rsidRPr="008A5C0A" w:rsidRDefault="00BB196B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lastRenderedPageBreak/>
              <w:br w:type="page"/>
            </w:r>
            <w:r w:rsidR="00A93A7D" w:rsidRPr="008A5C0A">
              <w:rPr>
                <w:rFonts w:ascii="Angsana New" w:hAnsi="Angsana New" w:cs="Angsana New" w:hint="cs"/>
                <w:b/>
                <w:bCs/>
                <w:color w:val="auto"/>
                <w:sz w:val="22"/>
                <w:szCs w:val="22"/>
                <w:cs/>
              </w:rPr>
              <w:br w:type="page"/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6D56CC0F" w14:textId="77777777" w:rsidR="00A93A7D" w:rsidRPr="008A5C0A" w:rsidRDefault="00A93A7D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5DF5D00" w14:textId="77777777" w:rsidR="00A93A7D" w:rsidRPr="008A5C0A" w:rsidRDefault="00A93A7D" w:rsidP="00796640">
            <w:pPr>
              <w:pStyle w:val="10"/>
              <w:widowControl/>
              <w:ind w:left="-18"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จัดตั้งขึ้น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54FFA516" w14:textId="77777777" w:rsidR="00A93A7D" w:rsidRPr="008A5C0A" w:rsidRDefault="00A93A7D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อัตราร้อยละ</w:t>
            </w:r>
          </w:p>
          <w:p w14:paraId="6E6D1FE5" w14:textId="77777777" w:rsidR="00A93A7D" w:rsidRPr="008A5C0A" w:rsidRDefault="00A93A7D" w:rsidP="00796640">
            <w:pPr>
              <w:pStyle w:val="10"/>
              <w:pBdr>
                <w:bottom w:val="single" w:sz="6" w:space="1" w:color="auto"/>
              </w:pBdr>
              <w:ind w:left="-45" w:right="-104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ของการถือหุ้น</w:t>
            </w:r>
          </w:p>
        </w:tc>
      </w:tr>
      <w:tr w:rsidR="00A93A7D" w:rsidRPr="008A5C0A" w14:paraId="666C4D61" w14:textId="77777777" w:rsidTr="008A73B3">
        <w:trPr>
          <w:gridAfter w:val="1"/>
          <w:wAfter w:w="703" w:type="dxa"/>
          <w:tblHeader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6489C7F5" w14:textId="77777777" w:rsidR="00A93A7D" w:rsidRPr="008A5C0A" w:rsidRDefault="00A93A7D" w:rsidP="00796640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14C8DE3E" w14:textId="77777777" w:rsidR="00A93A7D" w:rsidRPr="008A5C0A" w:rsidRDefault="00A93A7D" w:rsidP="00796640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02BB00" w14:textId="77777777" w:rsidR="00A93A7D" w:rsidRPr="008A5C0A" w:rsidRDefault="00A93A7D" w:rsidP="00FB738D">
            <w:pPr>
              <w:pStyle w:val="10"/>
              <w:widowControl/>
              <w:pBdr>
                <w:bottom w:val="single" w:sz="6" w:space="1" w:color="auto"/>
              </w:pBdr>
              <w:ind w:left="-18"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1440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78CCDDF7" w14:textId="77777777" w:rsidR="00A93A7D" w:rsidRPr="008A5C0A" w:rsidRDefault="00A93A7D" w:rsidP="00796640">
            <w:pPr>
              <w:pStyle w:val="10"/>
              <w:widowControl/>
              <w:pBdr>
                <w:bottom w:val="single" w:sz="6" w:space="1" w:color="auto"/>
              </w:pBdr>
              <w:ind w:left="-45" w:right="-104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</w:tr>
      <w:tr w:rsidR="00A93A7D" w:rsidRPr="008A5C0A" w14:paraId="41F67F7E" w14:textId="77777777" w:rsidTr="008A73B3">
        <w:trPr>
          <w:gridAfter w:val="1"/>
          <w:wAfter w:w="703" w:type="dxa"/>
          <w:tblHeader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63E17DCB" w14:textId="77777777" w:rsidR="00A93A7D" w:rsidRPr="008A5C0A" w:rsidRDefault="00A93A7D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5CA3C2BD" w14:textId="77777777" w:rsidR="00A93A7D" w:rsidRPr="008A5C0A" w:rsidRDefault="00A93A7D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172BF61" w14:textId="77777777" w:rsidR="00A93A7D" w:rsidRPr="008A5C0A" w:rsidRDefault="00A93A7D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A24A33C" w14:textId="09F195C2" w:rsidR="00A93A7D" w:rsidRPr="008A5C0A" w:rsidRDefault="008451EC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</w:rPr>
              <w:t>256</w:t>
            </w:r>
            <w:r w:rsidR="00424581"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A971B12" w14:textId="03619843" w:rsidR="00A93A7D" w:rsidRPr="008A5C0A" w:rsidRDefault="008451EC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</w:rPr>
              <w:t>25</w:t>
            </w:r>
            <w:r w:rsidR="006005F7"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</w:rPr>
              <w:t>6</w:t>
            </w:r>
            <w:r w:rsidR="00424581"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  <w:t>3</w:t>
            </w:r>
          </w:p>
        </w:tc>
      </w:tr>
      <w:tr w:rsidR="00A93A7D" w:rsidRPr="008A5C0A" w14:paraId="49978F2B" w14:textId="77777777" w:rsidTr="008A73B3">
        <w:trPr>
          <w:gridAfter w:val="1"/>
          <w:wAfter w:w="703" w:type="dxa"/>
          <w:tblHeader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885EB94" w14:textId="77777777" w:rsidR="00A93A7D" w:rsidRPr="008A5C0A" w:rsidRDefault="00A93A7D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34AB4856" w14:textId="77777777" w:rsidR="00A93A7D" w:rsidRPr="008A5C0A" w:rsidRDefault="00A93A7D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A02CE3B" w14:textId="77777777" w:rsidR="00A93A7D" w:rsidRPr="008A5C0A" w:rsidRDefault="00A93A7D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8AE6FBF" w14:textId="77777777" w:rsidR="00A93A7D" w:rsidRPr="008A5C0A" w:rsidRDefault="00A93A7D" w:rsidP="00FB738D">
            <w:pPr>
              <w:pStyle w:val="10"/>
              <w:widowControl/>
              <w:ind w:left="-18"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ร้อยละ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01C2B5" w14:textId="77777777" w:rsidR="00A93A7D" w:rsidRPr="008A5C0A" w:rsidRDefault="00A93A7D" w:rsidP="00FB738D">
            <w:pPr>
              <w:pStyle w:val="10"/>
              <w:widowControl/>
              <w:ind w:left="-18"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ร้อยละ</w:t>
            </w:r>
          </w:p>
        </w:tc>
      </w:tr>
      <w:tr w:rsidR="00A93A7D" w:rsidRPr="008A5C0A" w14:paraId="05550AEF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565C304C" w14:textId="77777777" w:rsidR="00A93A7D" w:rsidRPr="008A5C0A" w:rsidRDefault="00A93A7D" w:rsidP="00796640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บริษัทย่อยที่ถือหุ้นโดยบริษัทฯโดยตรง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29B5BEFC" w14:textId="77777777" w:rsidR="00A93A7D" w:rsidRPr="008A5C0A" w:rsidRDefault="00A93A7D" w:rsidP="00796640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C6C8830" w14:textId="77777777" w:rsidR="00A93A7D" w:rsidRPr="008A5C0A" w:rsidRDefault="00A93A7D" w:rsidP="00796640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AB16D95" w14:textId="77777777" w:rsidR="00A93A7D" w:rsidRPr="008A5C0A" w:rsidRDefault="00A93A7D" w:rsidP="00796640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3C5C64A" w14:textId="77777777" w:rsidR="00A93A7D" w:rsidRPr="008A5C0A" w:rsidRDefault="00A93A7D" w:rsidP="00796640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</w:tr>
      <w:tr w:rsidR="00424581" w:rsidRPr="008A5C0A" w14:paraId="3A69366C" w14:textId="77777777" w:rsidTr="008A73B3">
        <w:trPr>
          <w:gridAfter w:val="1"/>
          <w:wAfter w:w="703" w:type="dxa"/>
          <w:trHeight w:val="66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A9124A7" w14:textId="77777777" w:rsidR="00424581" w:rsidRPr="008A5C0A" w:rsidRDefault="00424581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บันยัน ทรี แกลเลอรี่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สิงคโปร์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1D37EC7E" w14:textId="77777777" w:rsidR="00424581" w:rsidRPr="008A5C0A" w:rsidRDefault="00424581" w:rsidP="00424581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ขายสินค้า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5785EBD" w14:textId="77777777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5D73EA4" w14:textId="5573F638" w:rsidR="00424581" w:rsidRPr="008A5C0A" w:rsidRDefault="00A552F2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51.0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D8B0C71" w14:textId="5B3E0939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51.0</w:t>
            </w:r>
          </w:p>
        </w:tc>
      </w:tr>
      <w:tr w:rsidR="00424581" w:rsidRPr="008A5C0A" w14:paraId="2CC8D6DC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7159B23C" w14:textId="77777777" w:rsidR="00424581" w:rsidRPr="008A5C0A" w:rsidRDefault="00424581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บันยัน ทรี แกลเลอรี่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ประเทศไทย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1917A24F" w14:textId="77777777" w:rsidR="00424581" w:rsidRPr="008A5C0A" w:rsidRDefault="00424581" w:rsidP="00424581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ขายสินค้า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ABA6394" w14:textId="77777777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B8AE50F" w14:textId="2CD9C15E" w:rsidR="00424581" w:rsidRPr="008A5C0A" w:rsidRDefault="00A552F2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51.0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A821E15" w14:textId="49BC87A1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51.0</w:t>
            </w:r>
          </w:p>
        </w:tc>
      </w:tr>
      <w:tr w:rsidR="00424581" w:rsidRPr="008A5C0A" w14:paraId="5C6C92D8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FE7777C" w14:textId="77777777" w:rsidR="00424581" w:rsidRPr="008A5C0A" w:rsidRDefault="00424581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ลากูน่า บันยัน ทรี จำกัด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vertAlign w:val="superscript"/>
                <w:cs/>
              </w:rPr>
              <w:t>(1)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5DDFA769" w14:textId="2536947C" w:rsidR="00424581" w:rsidRPr="008A5C0A" w:rsidRDefault="00424581" w:rsidP="00424581">
            <w:pPr>
              <w:pStyle w:val="10"/>
              <w:widowControl/>
              <w:ind w:left="120" w:right="-34" w:hanging="120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ธุรกิจโรงแรม พัฒนาอสังหาริมทรัพย์และให้บริการเกี่ยวกับการขายและการตลาดของธุรกิจขายสิทธิการพักในที่พักตากอากาศ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8265F67" w14:textId="77777777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326E0B7" w14:textId="42B0F11A" w:rsidR="00424581" w:rsidRPr="008A5C0A" w:rsidRDefault="00A552F2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5878E58" w14:textId="43692CC6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24581" w:rsidRPr="008A5C0A" w14:paraId="49124EB0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4C4A503E" w14:textId="77777777" w:rsidR="00424581" w:rsidRPr="008A5C0A" w:rsidRDefault="00424581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ลากูน่า 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ฮอ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ลิเด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ย์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คลับ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59F54A51" w14:textId="77777777" w:rsidR="00424581" w:rsidRPr="008A5C0A" w:rsidRDefault="00424581" w:rsidP="00424581">
            <w:pPr>
              <w:pStyle w:val="10"/>
              <w:ind w:right="-162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ธุรกิจขายสิทธิการพักในที่พักตากอากาศ</w:t>
            </w:r>
          </w:p>
          <w:p w14:paraId="3230DF91" w14:textId="77777777" w:rsidR="00424581" w:rsidRPr="008A5C0A" w:rsidRDefault="00424581" w:rsidP="00424581">
            <w:pPr>
              <w:pStyle w:val="10"/>
              <w:ind w:right="-162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  และพัฒนาอสังหาริมทรัพย์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7FD84DC" w14:textId="77777777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3DEB4D3" w14:textId="1F3B325E" w:rsidR="00424581" w:rsidRPr="008A5C0A" w:rsidRDefault="00A552F2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1CBF8BD" w14:textId="2E8D09B5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24581" w:rsidRPr="008A5C0A" w14:paraId="1FC9CDE7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5E61A295" w14:textId="77777777" w:rsidR="00424581" w:rsidRPr="008A5C0A" w:rsidRDefault="00424581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ลากูน่า แกรนด์ จำกัด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vertAlign w:val="superscript"/>
                <w:cs/>
              </w:rPr>
              <w:t>(2)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62A71681" w14:textId="57EDA71C" w:rsidR="00424581" w:rsidRPr="008A5C0A" w:rsidRDefault="00424581" w:rsidP="00424581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ธุรกิจสนามกอล์ฟและพัฒนาอสังหาริมทรัพย์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F172DAD" w14:textId="77777777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7402561" w14:textId="61DFA252" w:rsidR="00424581" w:rsidRPr="008A5C0A" w:rsidRDefault="00A552F2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2E6EAC7" w14:textId="49F7AACA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24581" w:rsidRPr="008A5C0A" w14:paraId="7A541E18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02431BC0" w14:textId="77777777" w:rsidR="00424581" w:rsidRPr="008A5C0A" w:rsidRDefault="00424581" w:rsidP="00424581">
            <w:pPr>
              <w:pStyle w:val="BodyTex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 ลากูน่า 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เลคส์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638C3F02" w14:textId="77777777" w:rsidR="00424581" w:rsidRPr="008A5C0A" w:rsidRDefault="00424581" w:rsidP="00424581">
            <w:pPr>
              <w:pStyle w:val="BodyTex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65A1AA8" w14:textId="61D4A6B2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9BD4ADE" w14:textId="371AFD72" w:rsidR="00424581" w:rsidRPr="008A5C0A" w:rsidRDefault="007F5608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95.0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DEDE418" w14:textId="219821A8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95.0</w:t>
            </w:r>
          </w:p>
        </w:tc>
      </w:tr>
      <w:tr w:rsidR="00424581" w:rsidRPr="008A5C0A" w14:paraId="662FC4EE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0A8066C3" w14:textId="0172185E" w:rsidR="00424581" w:rsidRPr="008A5C0A" w:rsidRDefault="00424581" w:rsidP="00424581">
            <w:pPr>
              <w:pStyle w:val="BodyTex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ลากูน่าเซอร์วิส จำกัด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vertAlign w:val="superscript"/>
                <w:cs/>
              </w:rPr>
              <w:t>(3)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111D8D9E" w14:textId="77777777" w:rsidR="00424581" w:rsidRPr="008A5C0A" w:rsidRDefault="00424581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ให้บริการสาธารณูปโภคและบริการอื่นๆ</w:t>
            </w:r>
          </w:p>
          <w:p w14:paraId="7AF30ED8" w14:textId="35CE941B" w:rsidR="00424581" w:rsidRPr="008A5C0A" w:rsidRDefault="00424581" w:rsidP="00424581">
            <w:pPr>
              <w:pStyle w:val="BodyTex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แก่โรงแรมของบริษัทย่อย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98D63A9" w14:textId="5114AD81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0353984" w14:textId="46E68BF5" w:rsidR="00424581" w:rsidRPr="008A5C0A" w:rsidRDefault="003F2E74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72.9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4EC3EBE" w14:textId="6BE81CBC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72.9</w:t>
            </w:r>
          </w:p>
        </w:tc>
      </w:tr>
      <w:tr w:rsidR="00424581" w:rsidRPr="008A5C0A" w14:paraId="7DB92B31" w14:textId="77777777" w:rsidTr="008A73B3">
        <w:trPr>
          <w:gridAfter w:val="1"/>
          <w:wAfter w:w="703" w:type="dxa"/>
          <w:trHeight w:val="80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08137376" w14:textId="77777777" w:rsidR="00424581" w:rsidRPr="008A5C0A" w:rsidRDefault="00424581" w:rsidP="00424581">
            <w:pPr>
              <w:pStyle w:val="BodyTex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(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3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)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6D412957" w14:textId="77777777" w:rsidR="00424581" w:rsidRPr="008A5C0A" w:rsidRDefault="00424581" w:rsidP="00424581">
            <w:pPr>
              <w:pStyle w:val="BodyTex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เป็นเจ้าของที่ดินซึ่งเป็นที่ตั้งโรงแรม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7DBE6A3" w14:textId="18E0FE11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A2BFB1E" w14:textId="735CEF9E" w:rsidR="00424581" w:rsidRPr="008A5C0A" w:rsidRDefault="00C66183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44D8A23" w14:textId="0CB298D7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24581" w:rsidRPr="008A5C0A" w14:paraId="73A35248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4EFF2354" w14:textId="77777777" w:rsidR="00424581" w:rsidRPr="008A5C0A" w:rsidRDefault="00424581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ทีดับบลิวอาร์ โฮล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ดิ้งส์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2CFB2B7A" w14:textId="77777777" w:rsidR="00424581" w:rsidRPr="008A5C0A" w:rsidRDefault="00424581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ธุรกิจลงทุนและพัฒนาอสังหาริมทรัพย์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ABFB89E" w14:textId="77777777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81A624F" w14:textId="69A2E2E6" w:rsidR="00424581" w:rsidRPr="008A5C0A" w:rsidRDefault="00C66183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73A5387" w14:textId="61296CE4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24581" w:rsidRPr="008A5C0A" w14:paraId="73CCD288" w14:textId="0D435E6B" w:rsidTr="008A73B3"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8981B" w14:textId="77777777" w:rsidR="00424581" w:rsidRPr="008A5C0A" w:rsidRDefault="00424581" w:rsidP="00424581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บริษัทย่อยที่ถือหุ้นผ่านบริษัท ทีดับบลิวอาร์ โฮล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ดิ้งส์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 xml:space="preserve">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81018B5" w14:textId="77777777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C908382" w14:textId="77777777" w:rsidR="00424581" w:rsidRPr="008A5C0A" w:rsidRDefault="00424581" w:rsidP="00424581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F12156C" w14:textId="77777777" w:rsidR="00424581" w:rsidRPr="008A5C0A" w:rsidRDefault="00424581" w:rsidP="00424581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03" w:type="dxa"/>
          </w:tcPr>
          <w:p w14:paraId="6C89DE73" w14:textId="77777777" w:rsidR="00424581" w:rsidRPr="008A5C0A" w:rsidRDefault="00424581" w:rsidP="00424581">
            <w:pPr>
              <w:widowControl/>
              <w:overflowPunct/>
              <w:autoSpaceDE/>
              <w:autoSpaceDN/>
              <w:adjustRightInd/>
              <w:textAlignment w:val="auto"/>
            </w:pPr>
          </w:p>
        </w:tc>
      </w:tr>
      <w:tr w:rsidR="00424581" w:rsidRPr="008A5C0A" w14:paraId="33AD61A8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13B5A6D1" w14:textId="77777777" w:rsidR="00424581" w:rsidRPr="008A5C0A" w:rsidRDefault="00424581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ลากูน่า เอ็กซ์เคอร์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ชั่น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3ACD59B2" w14:textId="77777777" w:rsidR="00424581" w:rsidRPr="008A5C0A" w:rsidRDefault="00424581" w:rsidP="00424581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ธุรกิจให้บริการด้านท่องเที่ยว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2F6DD39" w14:textId="77777777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391D291" w14:textId="1FE4E1F5" w:rsidR="00424581" w:rsidRPr="008A5C0A" w:rsidRDefault="00C66183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49.0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C47A5B9" w14:textId="114C7797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49.0</w:t>
            </w:r>
          </w:p>
        </w:tc>
      </w:tr>
      <w:tr w:rsidR="00424581" w:rsidRPr="008A5C0A" w14:paraId="2F162686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1D882D65" w14:textId="186793DC" w:rsidR="00424581" w:rsidRPr="008A5C0A" w:rsidRDefault="00424581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C3A4F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ลากูน่า </w:t>
            </w:r>
            <w:proofErr w:type="spellStart"/>
            <w:r w:rsidR="006D36D9" w:rsidRPr="008C3A4F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จ๊</w:t>
            </w:r>
            <w:proofErr w:type="spellEnd"/>
            <w:r w:rsidR="006D36D9" w:rsidRPr="008C3A4F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อบ</w:t>
            </w:r>
            <w:proofErr w:type="spellStart"/>
            <w:r w:rsidR="006D36D9" w:rsidRPr="008C3A4F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ส์</w:t>
            </w:r>
            <w:proofErr w:type="spellEnd"/>
            <w:r w:rsidRPr="008C3A4F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จำกัด</w:t>
            </w:r>
            <w:r w:rsidR="0088063E" w:rsidRPr="008C3A4F">
              <w:rPr>
                <w:rFonts w:ascii="Angsana New" w:hAnsi="Angsana New" w:cs="Angsana New"/>
                <w:color w:val="auto"/>
                <w:sz w:val="22"/>
                <w:szCs w:val="22"/>
                <w:vertAlign w:val="superscript"/>
              </w:rPr>
              <w:t>(4)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0C423A7C" w14:textId="40BE3240" w:rsidR="00424581" w:rsidRPr="008A5C0A" w:rsidRDefault="008C3A4F" w:rsidP="00424581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E5297F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ธุรกิจจัดหางาน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3CA62C3" w14:textId="77777777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63BCA20" w14:textId="4052FA71" w:rsidR="00424581" w:rsidRPr="008A5C0A" w:rsidRDefault="00CE58DE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EC60E0F" w14:textId="0A790B53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24581" w:rsidRPr="008A5C0A" w14:paraId="17D210D7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7FD0AAAF" w14:textId="77777777" w:rsidR="00424581" w:rsidRPr="008A5C0A" w:rsidRDefault="00424581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แม่จันทร์พร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็อพ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เพอร์ตี้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0330EAC6" w14:textId="77777777" w:rsidR="00424581" w:rsidRPr="008A5C0A" w:rsidRDefault="00424581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ถือที่ดินรอการพัฒนาในอนาคต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6AB5053" w14:textId="77777777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53541F0" w14:textId="1E55B87D" w:rsidR="00424581" w:rsidRPr="008A5C0A" w:rsidRDefault="00CE58DE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72F9775" w14:textId="77B8A224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24581" w:rsidRPr="008A5C0A" w14:paraId="3D10FA4C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70DCB775" w14:textId="77777777" w:rsidR="00424581" w:rsidRPr="008A5C0A" w:rsidRDefault="00424581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ปายสะมาด 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ดิเวลล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อปเมนท์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5E76FBEA" w14:textId="77777777" w:rsidR="00424581" w:rsidRPr="008A5C0A" w:rsidRDefault="00424581" w:rsidP="00424581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ถือที่ดินรอการพัฒนาในอนาคต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5AB15F4" w14:textId="77777777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75F23A" w14:textId="0CBA6030" w:rsidR="00424581" w:rsidRPr="008A5C0A" w:rsidRDefault="00CE58DE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ADA8AF0" w14:textId="5AC56E59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24581" w:rsidRPr="008A5C0A" w14:paraId="617042E9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4F5EF8AB" w14:textId="7EB03410" w:rsidR="00424581" w:rsidRPr="00767D0F" w:rsidRDefault="00424581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ภูเก็ต แกรนด์ รีสอร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์ท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0976A7C5" w14:textId="77777777" w:rsidR="00424581" w:rsidRPr="008A5C0A" w:rsidRDefault="00424581" w:rsidP="00424581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พัฒนาอสังหาริมทรัพย์และธุรกิจโรงแรม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80ED668" w14:textId="77777777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C442334" w14:textId="12E2CF0D" w:rsidR="00424581" w:rsidRPr="008A5C0A" w:rsidRDefault="00CE58DE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D077069" w14:textId="725A4750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24581" w:rsidRPr="008A5C0A" w14:paraId="5E459743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AC3CB86" w14:textId="77777777" w:rsidR="00424581" w:rsidRPr="008A5C0A" w:rsidRDefault="00424581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พีที เอวีซี อินโดนีเซีย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34639638" w14:textId="3BBE4141" w:rsidR="00424581" w:rsidRPr="008A5C0A" w:rsidRDefault="00424581" w:rsidP="00424581">
            <w:pPr>
              <w:pStyle w:val="10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ธุรกิจขายสิทธิการพักในที่พักตากอากาศ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                  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และสนามกอล์ฟ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B86A135" w14:textId="77777777" w:rsidR="00424581" w:rsidRPr="008A5C0A" w:rsidRDefault="00424581" w:rsidP="00424581">
            <w:pPr>
              <w:pStyle w:val="10"/>
              <w:widowControl/>
              <w:ind w:left="-30" w:right="-18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อินโดนีเซีย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6E3574E" w14:textId="53BF5266" w:rsidR="00424581" w:rsidRPr="008A5C0A" w:rsidRDefault="00FC04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A991849" w14:textId="0F33FF67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24581" w:rsidRPr="008A5C0A" w14:paraId="18BD7424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EC8D12A" w14:textId="77777777" w:rsidR="00424581" w:rsidRPr="008A5C0A" w:rsidRDefault="00424581" w:rsidP="00424581">
            <w:pPr>
              <w:pStyle w:val="10"/>
              <w:widowControl/>
              <w:ind w:right="-558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ถลางพัฒนา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690CFA58" w14:textId="77777777" w:rsidR="00424581" w:rsidRPr="008A5C0A" w:rsidRDefault="00424581" w:rsidP="00424581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พัฒนาอสังหาริมทรัพย์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1ECE3C0" w14:textId="77777777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EA1829" w14:textId="4C11DD54" w:rsidR="00424581" w:rsidRPr="008A5C0A" w:rsidRDefault="001D758D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50.0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AADCDD0" w14:textId="38D3EDF9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50.0</w:t>
            </w:r>
          </w:p>
        </w:tc>
      </w:tr>
      <w:tr w:rsidR="00424581" w:rsidRPr="008A5C0A" w14:paraId="65E61A97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371D38CF" w14:textId="77777777" w:rsidR="00424581" w:rsidRPr="008A5C0A" w:rsidRDefault="00424581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ไทยวาพลาซ่า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1BAF3FD6" w14:textId="2A5A3D3A" w:rsidR="00424581" w:rsidRPr="008A5C0A" w:rsidRDefault="00424581" w:rsidP="00424581">
            <w:pPr>
              <w:pStyle w:val="10"/>
              <w:ind w:left="126" w:right="0" w:hanging="126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ธุรกิจโรงแรม ให้เช่าพื้นที่อาคารสำนักงาน </w:t>
            </w:r>
            <w:r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               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และพัฒนาอสังหาริมทรัพย์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D30B050" w14:textId="77777777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FE8B00C" w14:textId="446BB0A9" w:rsidR="00424581" w:rsidRPr="008A5C0A" w:rsidRDefault="001D758D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CB6A508" w14:textId="531FCC7C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24581" w:rsidRPr="008A5C0A" w14:paraId="1FE3FB5E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47970845" w14:textId="77777777" w:rsidR="00424581" w:rsidRPr="008A5C0A" w:rsidRDefault="00424581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ไทยวาทาว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เวอร์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08250ABF" w14:textId="77777777" w:rsidR="00424581" w:rsidRPr="008A5C0A" w:rsidRDefault="00424581" w:rsidP="00424581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ธุรกิจให้เช่าพื้นที่อาคารสำนักงาน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1A0666" w14:textId="77777777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17435B2" w14:textId="41BFEAB0" w:rsidR="00424581" w:rsidRPr="008A5C0A" w:rsidRDefault="001D758D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23CC1CE" w14:textId="0FFCE999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24581" w:rsidRPr="008A5C0A" w14:paraId="2C2289A5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082EFE9F" w14:textId="77777777" w:rsidR="00424581" w:rsidRPr="008A5C0A" w:rsidRDefault="00424581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ไทยวาทาว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เวอร์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(2)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0DEAD974" w14:textId="77777777" w:rsidR="00424581" w:rsidRPr="008A5C0A" w:rsidRDefault="00424581" w:rsidP="00424581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เป็นเจ้าของที่ดินซึ่งเป็นที่ตั้งโรงแรม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5A4F9C1" w14:textId="77777777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50E26F3" w14:textId="3A188758" w:rsidR="00424581" w:rsidRPr="008A5C0A" w:rsidRDefault="001D758D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AF8F6D8" w14:textId="604FFEA9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24581" w:rsidRPr="008A5C0A" w14:paraId="5FAC0BDB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44075C3A" w14:textId="32FB733D" w:rsidR="00424581" w:rsidRPr="008A5C0A" w:rsidRDefault="00424581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ทวิน วอ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เต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อร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์ส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6969FC60" w14:textId="77777777" w:rsidR="00424581" w:rsidRPr="008A5C0A" w:rsidRDefault="00424581" w:rsidP="00424581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พัฒนาอสังหาริมทรัพย์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203F0E1" w14:textId="77777777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C3CA0D6" w14:textId="309D5FDA" w:rsidR="00424581" w:rsidRPr="008A5C0A" w:rsidRDefault="001D758D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CF2F4F5" w14:textId="521ED4A8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8A73B3" w:rsidRPr="008A5C0A" w14:paraId="05751CDB" w14:textId="77777777" w:rsidTr="008A73B3">
        <w:trPr>
          <w:gridAfter w:val="1"/>
          <w:wAfter w:w="703" w:type="dxa"/>
        </w:trPr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FBAE1" w14:textId="77777777" w:rsidR="008A73B3" w:rsidRPr="008A5C0A" w:rsidRDefault="008A73B3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บริษัทย่อยที่ถือหุ้นผ่านบริษัท ลากูน่า แกรนด์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BC14047" w14:textId="77777777" w:rsidR="008A73B3" w:rsidRPr="008A5C0A" w:rsidRDefault="008A73B3" w:rsidP="00424581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CBA4E7" w14:textId="77777777" w:rsidR="008A73B3" w:rsidRPr="008A5C0A" w:rsidRDefault="008A73B3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2822C34" w14:textId="77777777" w:rsidR="008A73B3" w:rsidRPr="008A73B3" w:rsidRDefault="008A73B3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</w:tr>
      <w:tr w:rsidR="00424581" w:rsidRPr="008A5C0A" w14:paraId="3CB7AE1C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78E0AE55" w14:textId="77777777" w:rsidR="00424581" w:rsidRPr="008A5C0A" w:rsidRDefault="00424581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บางเทา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(1)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5E8CFC98" w14:textId="77777777" w:rsidR="00424581" w:rsidRPr="008A5C0A" w:rsidRDefault="00424581" w:rsidP="00424581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เป็นเจ้าของที่ดินซึ่งเป็นที่ตั้งสนามกอล์ฟ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1C34E06" w14:textId="77777777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C953138" w14:textId="5DE93FC7" w:rsidR="00424581" w:rsidRPr="008A5C0A" w:rsidRDefault="00C663DF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28E008C" w14:textId="0D00D2AF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24581" w:rsidRPr="008A5C0A" w14:paraId="07714E97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6D9F4B4D" w14:textId="77777777" w:rsidR="00424581" w:rsidRPr="008A5C0A" w:rsidRDefault="00424581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บางเทา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(2)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1318AEBA" w14:textId="77777777" w:rsidR="00424581" w:rsidRPr="008A5C0A" w:rsidRDefault="00424581" w:rsidP="00424581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เป็นเจ้าของที่ดินซึ่งเป็นที่ตั้งสนามกอล์ฟ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4F3E2D3" w14:textId="77777777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B51768C" w14:textId="79D4EFA2" w:rsidR="00424581" w:rsidRPr="008A5C0A" w:rsidRDefault="00C663DF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F3D8DAF" w14:textId="3D382918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24581" w:rsidRPr="008A5C0A" w14:paraId="10656314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0E0AC6E" w14:textId="77777777" w:rsidR="00424581" w:rsidRPr="008A5C0A" w:rsidRDefault="00424581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บางเทา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(3)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6643CCED" w14:textId="77777777" w:rsidR="00424581" w:rsidRPr="008A5C0A" w:rsidRDefault="00424581" w:rsidP="00424581">
            <w:pPr>
              <w:pStyle w:val="10"/>
              <w:ind w:right="-108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2199F8D" w14:textId="77777777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C0ABCF0" w14:textId="795F661F" w:rsidR="00424581" w:rsidRPr="008A5C0A" w:rsidRDefault="00C663DF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2FF1F6E" w14:textId="7FA9D784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24581" w:rsidRPr="008A5C0A" w14:paraId="4A2A9BCD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1C96BEE0" w14:textId="77777777" w:rsidR="00424581" w:rsidRPr="008A5C0A" w:rsidRDefault="00424581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บางเทา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(4)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5E25623A" w14:textId="77777777" w:rsidR="00424581" w:rsidRPr="008A5C0A" w:rsidRDefault="00424581" w:rsidP="00424581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เป็นเจ้าของที่ดินซึ่งเป็นที่ตั้งสนามกอล์ฟ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B363684" w14:textId="77777777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9D651ED" w14:textId="27F8B7D7" w:rsidR="00424581" w:rsidRPr="008A5C0A" w:rsidRDefault="00C663DF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E11C11F" w14:textId="595C2E55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24581" w:rsidRPr="008A5C0A" w14:paraId="205C4DD9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5FA7E3A2" w14:textId="14A1C9FE" w:rsidR="00424581" w:rsidRPr="00767D0F" w:rsidRDefault="00424581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บางเทา ลากูน่า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46D4A7BA" w14:textId="77777777" w:rsidR="00424581" w:rsidRPr="008A5C0A" w:rsidRDefault="00424581" w:rsidP="00424581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เป็นเจ้าของที่ดินซึ่งเป็นที่ตั้งโรงแรมและ</w:t>
            </w:r>
          </w:p>
          <w:p w14:paraId="6733574B" w14:textId="77777777" w:rsidR="00424581" w:rsidRPr="008A5C0A" w:rsidRDefault="00424581" w:rsidP="00424581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  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7A8D873" w14:textId="77777777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3848573" w14:textId="50FA70BF" w:rsidR="00424581" w:rsidRPr="008A5C0A" w:rsidRDefault="00C663DF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E00662A" w14:textId="4C91B809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24581" w:rsidRPr="008A5C0A" w14:paraId="5A454CD4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10234996" w14:textId="77777777" w:rsidR="00424581" w:rsidRPr="008A5C0A" w:rsidRDefault="00424581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บางเทาแกรนด์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34CACB78" w14:textId="77777777" w:rsidR="00424581" w:rsidRPr="008A5C0A" w:rsidRDefault="00424581" w:rsidP="00424581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ธุรกิจโรงแรมและพัฒนาอสังหาริมทรัพย์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2EC9B79" w14:textId="77777777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A156BD7" w14:textId="40B5F0CF" w:rsidR="00424581" w:rsidRPr="008A5C0A" w:rsidRDefault="00C663DF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2D6ECC0" w14:textId="08268AAA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24581" w:rsidRPr="008A5C0A" w14:paraId="008C8F4F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007ED47C" w14:textId="4C608142" w:rsidR="00424581" w:rsidRPr="008A5C0A" w:rsidRDefault="00424581" w:rsidP="00424581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วิชั่น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9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ฟาร์ม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1CAA3F56" w14:textId="10F576FF" w:rsidR="00424581" w:rsidRPr="008A5C0A" w:rsidRDefault="00424581" w:rsidP="00424581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ฟาร์มและร้านอาหาร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A4C991D" w14:textId="433E657B" w:rsidR="00424581" w:rsidRPr="008A5C0A" w:rsidRDefault="00424581" w:rsidP="00424581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79ACED4" w14:textId="5236CD06" w:rsidR="00424581" w:rsidRPr="008A5C0A" w:rsidRDefault="00C663DF" w:rsidP="00424581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60.0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8FD82B8" w14:textId="7233E910" w:rsidR="00424581" w:rsidRPr="008A5C0A" w:rsidRDefault="00424581" w:rsidP="008A73B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60.0</w:t>
            </w:r>
          </w:p>
        </w:tc>
      </w:tr>
      <w:tr w:rsidR="008A73B3" w:rsidRPr="008A5C0A" w14:paraId="097ECB91" w14:textId="77777777" w:rsidTr="008A73B3">
        <w:trPr>
          <w:gridAfter w:val="1"/>
          <w:wAfter w:w="703" w:type="dxa"/>
        </w:trPr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13B01" w14:textId="77777777" w:rsidR="008A73B3" w:rsidRPr="008A5C0A" w:rsidRDefault="008A73B3" w:rsidP="00424581">
            <w:pPr>
              <w:pStyle w:val="10"/>
              <w:widowControl/>
              <w:spacing w:line="280" w:lineRule="exact"/>
              <w:ind w:right="-198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 xml:space="preserve">บริษัทย่อยที่ถือหุ้นผ่านบริษัท ลากูน่า 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ฮอ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ลิเด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ย์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 xml:space="preserve"> คลับ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76174F8" w14:textId="77777777" w:rsidR="008A73B3" w:rsidRPr="008A5C0A" w:rsidRDefault="008A73B3" w:rsidP="00424581">
            <w:pPr>
              <w:pStyle w:val="10"/>
              <w:widowControl/>
              <w:spacing w:line="28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0D1459B" w14:textId="77777777" w:rsidR="008A73B3" w:rsidRPr="008A5C0A" w:rsidRDefault="008A73B3" w:rsidP="00424581">
            <w:pPr>
              <w:pStyle w:val="10"/>
              <w:widowControl/>
              <w:spacing w:line="28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7681A49" w14:textId="77777777" w:rsidR="008A73B3" w:rsidRPr="008A73B3" w:rsidRDefault="008A73B3" w:rsidP="00424581">
            <w:pPr>
              <w:pStyle w:val="10"/>
              <w:widowControl/>
              <w:tabs>
                <w:tab w:val="decimal" w:pos="414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</w:tr>
      <w:tr w:rsidR="00424581" w:rsidRPr="008A5C0A" w14:paraId="2D7A08A4" w14:textId="77777777" w:rsidTr="008A73B3">
        <w:trPr>
          <w:gridAfter w:val="1"/>
          <w:wAfter w:w="703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605437F1" w14:textId="77777777" w:rsidR="00424581" w:rsidRPr="008A5C0A" w:rsidRDefault="00424581" w:rsidP="00424581">
            <w:pPr>
              <w:pStyle w:val="10"/>
              <w:widowControl/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เชียร์ โกลเดน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19F2F038" w14:textId="77777777" w:rsidR="00424581" w:rsidRPr="008A5C0A" w:rsidRDefault="00424581" w:rsidP="00424581">
            <w:pPr>
              <w:pStyle w:val="10"/>
              <w:widowControl/>
              <w:spacing w:line="28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7F65BC1" w14:textId="77777777" w:rsidR="00424581" w:rsidRPr="008A5C0A" w:rsidRDefault="00424581" w:rsidP="00424581">
            <w:pPr>
              <w:pStyle w:val="10"/>
              <w:widowControl/>
              <w:spacing w:line="280" w:lineRule="exact"/>
              <w:ind w:left="126" w:right="-108" w:hanging="126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ฮ่องกง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12AB28F" w14:textId="1DE49F3C" w:rsidR="00424581" w:rsidRPr="008A5C0A" w:rsidRDefault="00C663DF" w:rsidP="00424581">
            <w:pPr>
              <w:pStyle w:val="10"/>
              <w:widowControl/>
              <w:tabs>
                <w:tab w:val="decimal" w:pos="342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E1101AC" w14:textId="0A7FAD96" w:rsidR="00424581" w:rsidRPr="008A5C0A" w:rsidRDefault="00424581" w:rsidP="00424581">
            <w:pPr>
              <w:pStyle w:val="10"/>
              <w:widowControl/>
              <w:tabs>
                <w:tab w:val="decimal" w:pos="342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</w:tbl>
    <w:p w14:paraId="28E454D7" w14:textId="10D72387" w:rsidR="002350ED" w:rsidRPr="008A5C0A" w:rsidRDefault="002350ED" w:rsidP="004C2CF5">
      <w:pPr>
        <w:pStyle w:val="10"/>
        <w:widowControl/>
        <w:tabs>
          <w:tab w:val="left" w:pos="540"/>
        </w:tabs>
        <w:spacing w:before="120"/>
        <w:ind w:left="1080" w:right="0"/>
        <w:jc w:val="both"/>
        <w:rPr>
          <w:rFonts w:ascii="Angsana New" w:hAnsi="Angsana New" w:cs="Angsana New"/>
          <w:color w:val="auto"/>
          <w:sz w:val="20"/>
          <w:szCs w:val="20"/>
          <w:cs/>
        </w:rPr>
      </w:pPr>
      <w:r w:rsidRPr="008A5C0A">
        <w:rPr>
          <w:rFonts w:ascii="Angsana New" w:hAnsi="Angsana New" w:cs="Angsana New" w:hint="cs"/>
          <w:color w:val="auto"/>
          <w:sz w:val="20"/>
          <w:szCs w:val="20"/>
        </w:rPr>
        <w:t>(1)</w:t>
      </w:r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บริษัท ลากูน่า บันยัน ทรี จำกัด ถือหุ้นโดยบริษัทฯร้อยละ</w:t>
      </w:r>
      <w:r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 </w:t>
      </w:r>
      <w:r w:rsidR="00767D0F">
        <w:rPr>
          <w:rFonts w:ascii="Angsana New" w:hAnsi="Angsana New" w:cs="Angsana New"/>
          <w:color w:val="auto"/>
          <w:sz w:val="20"/>
          <w:szCs w:val="20"/>
        </w:rPr>
        <w:t>49.0</w:t>
      </w:r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และถือผ่านบริษัท บางเทาแกรนด์ จำกัด ร้อยละ</w:t>
      </w:r>
      <w:r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 </w:t>
      </w:r>
      <w:r w:rsidR="00767D0F">
        <w:rPr>
          <w:rFonts w:ascii="Angsana New" w:hAnsi="Angsana New" w:cs="Angsana New"/>
          <w:color w:val="auto"/>
          <w:sz w:val="20"/>
          <w:szCs w:val="20"/>
        </w:rPr>
        <w:t>51.0</w:t>
      </w:r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</w:p>
    <w:p w14:paraId="5A978D2D" w14:textId="77777777" w:rsidR="002350ED" w:rsidRPr="008A5C0A" w:rsidRDefault="002350ED" w:rsidP="002350ED">
      <w:pPr>
        <w:pStyle w:val="10"/>
        <w:widowControl/>
        <w:tabs>
          <w:tab w:val="left" w:pos="540"/>
        </w:tabs>
        <w:ind w:left="1080" w:right="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(2) </w:t>
      </w:r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>บริษัท ลากูน่า</w:t>
      </w:r>
      <w:r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 </w:t>
      </w:r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>แกรนด์ จำกัด ถือหุ้นโดยบริษัทฯร้อยละ</w:t>
      </w:r>
      <w:r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 85.4</w:t>
      </w:r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และถือผ่านบริษัท ลากูน่า </w:t>
      </w:r>
      <w:proofErr w:type="spellStart"/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>ฮอ</w:t>
      </w:r>
      <w:proofErr w:type="spellEnd"/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>ลิเด</w:t>
      </w:r>
      <w:proofErr w:type="spellStart"/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>ย์</w:t>
      </w:r>
      <w:proofErr w:type="spellEnd"/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คลับ จำกัด</w:t>
      </w:r>
      <w:r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 </w:t>
      </w:r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>และ บริษัท แม่จันทร์พร</w:t>
      </w:r>
      <w:proofErr w:type="spellStart"/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>็อพ</w:t>
      </w:r>
      <w:proofErr w:type="spellEnd"/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เพอร์ตี้ จำกัดร้อยละ </w:t>
      </w:r>
      <w:r w:rsidRPr="008A5C0A">
        <w:rPr>
          <w:rFonts w:ascii="Angsana New" w:hAnsi="Angsana New" w:cs="Angsana New" w:hint="cs"/>
          <w:color w:val="auto"/>
          <w:sz w:val="20"/>
          <w:szCs w:val="20"/>
        </w:rPr>
        <w:t>14.6</w:t>
      </w:r>
    </w:p>
    <w:p w14:paraId="030FE5B9" w14:textId="70CC6817" w:rsidR="002350ED" w:rsidRDefault="002350ED" w:rsidP="002350ED">
      <w:pPr>
        <w:pStyle w:val="10"/>
        <w:widowControl/>
        <w:tabs>
          <w:tab w:val="left" w:pos="540"/>
        </w:tabs>
        <w:ind w:left="1080" w:right="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(3) </w:t>
      </w:r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>บริษัท ลากูน่าเซอร์วิส จำกัด ถือหุ้นโดยบริษัทฯร้อยละ</w:t>
      </w:r>
      <w:r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 24.7</w:t>
      </w:r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และถือผ่านบริษัท บางเทาแกรนด์ จำกัด และบริษัท ลากูน่า บันยัน ทรี จำกัด ร้อยละ</w:t>
      </w:r>
      <w:r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 48.2</w:t>
      </w:r>
    </w:p>
    <w:p w14:paraId="6CC22B45" w14:textId="3F2FC3E7" w:rsidR="0088063E" w:rsidRPr="008A5C0A" w:rsidRDefault="0088063E" w:rsidP="002350ED">
      <w:pPr>
        <w:pStyle w:val="10"/>
        <w:widowControl/>
        <w:tabs>
          <w:tab w:val="left" w:pos="540"/>
        </w:tabs>
        <w:ind w:left="1080" w:right="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308AD">
        <w:rPr>
          <w:rFonts w:ascii="Angsana New" w:hAnsi="Angsana New" w:cs="Angsana New"/>
          <w:color w:val="auto"/>
          <w:sz w:val="20"/>
          <w:szCs w:val="20"/>
        </w:rPr>
        <w:t xml:space="preserve">(4) 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เดิมชื่อ </w:t>
      </w:r>
      <w:r w:rsidRPr="007308AD">
        <w:rPr>
          <w:rFonts w:ascii="Angsana New" w:hAnsi="Angsana New" w:cs="Angsana New"/>
          <w:color w:val="auto"/>
          <w:sz w:val="20"/>
          <w:szCs w:val="20"/>
        </w:rPr>
        <w:t>“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บริษัท </w:t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ลากูน่า </w:t>
      </w:r>
      <w:proofErr w:type="spellStart"/>
      <w:r>
        <w:rPr>
          <w:rFonts w:ascii="Angsana New" w:hAnsi="Angsana New" w:cs="Angsana New" w:hint="cs"/>
          <w:color w:val="auto"/>
          <w:sz w:val="20"/>
          <w:szCs w:val="20"/>
          <w:cs/>
        </w:rPr>
        <w:t>วิลเล</w:t>
      </w:r>
      <w:proofErr w:type="spellEnd"/>
      <w:r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จ 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>จำกัด</w:t>
      </w:r>
      <w:r w:rsidRPr="007308AD">
        <w:rPr>
          <w:rFonts w:ascii="Angsana New" w:hAnsi="Angsana New" w:cs="Angsana New"/>
          <w:color w:val="auto"/>
          <w:sz w:val="20"/>
          <w:szCs w:val="20"/>
        </w:rPr>
        <w:t>”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 บริษัทย่อยเปลี่ยน</w:t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>ชื่อ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>และจดทะเบียน</w:t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>เปลี่ยนชื่อ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>กับกระทรวง</w:t>
      </w:r>
      <w:r w:rsidRPr="005409F8">
        <w:rPr>
          <w:rFonts w:ascii="Angsana New" w:hAnsi="Angsana New" w:cs="Angsana New"/>
          <w:color w:val="auto"/>
          <w:sz w:val="20"/>
          <w:szCs w:val="20"/>
          <w:cs/>
        </w:rPr>
        <w:t>พาณิชย์</w:t>
      </w:r>
      <w:r w:rsidRPr="005409F8">
        <w:rPr>
          <w:rFonts w:ascii="Angsana New" w:hAnsi="Angsana New" w:cs="Angsana New" w:hint="cs"/>
          <w:color w:val="auto"/>
          <w:sz w:val="20"/>
          <w:szCs w:val="20"/>
          <w:cs/>
        </w:rPr>
        <w:t>เมื่อ</w:t>
      </w:r>
      <w:r w:rsidRPr="005409F8">
        <w:rPr>
          <w:rFonts w:ascii="Angsana New" w:hAnsi="Angsana New" w:cs="Angsana New"/>
          <w:color w:val="auto"/>
          <w:sz w:val="20"/>
          <w:szCs w:val="20"/>
          <w:cs/>
        </w:rPr>
        <w:t xml:space="preserve">วันที่ </w:t>
      </w:r>
      <w:r w:rsidR="00201C27" w:rsidRPr="005409F8">
        <w:rPr>
          <w:rFonts w:ascii="Angsana New" w:hAnsi="Angsana New" w:cs="Angsana New"/>
          <w:color w:val="auto"/>
          <w:sz w:val="20"/>
          <w:szCs w:val="20"/>
        </w:rPr>
        <w:t>14</w:t>
      </w:r>
      <w:r w:rsidRPr="005409F8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201C27" w:rsidRPr="005409F8">
        <w:rPr>
          <w:rFonts w:ascii="Angsana New" w:hAnsi="Angsana New" w:cs="Angsana New" w:hint="cs"/>
          <w:color w:val="auto"/>
          <w:sz w:val="20"/>
          <w:szCs w:val="20"/>
          <w:cs/>
        </w:rPr>
        <w:t>ธันวาคม</w:t>
      </w:r>
      <w:r w:rsidRPr="005409F8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  <w:r w:rsidRPr="005409F8">
        <w:rPr>
          <w:rFonts w:ascii="Angsana New" w:hAnsi="Angsana New" w:cs="Angsana New"/>
          <w:color w:val="auto"/>
          <w:sz w:val="20"/>
          <w:szCs w:val="20"/>
        </w:rPr>
        <w:t>2564</w:t>
      </w:r>
    </w:p>
    <w:p w14:paraId="5701625C" w14:textId="77777777" w:rsidR="00A93A7D" w:rsidRPr="008A5C0A" w:rsidRDefault="002350ED" w:rsidP="002350ED">
      <w:pPr>
        <w:pStyle w:val="10"/>
        <w:widowControl/>
        <w:tabs>
          <w:tab w:val="left" w:pos="1080"/>
        </w:tabs>
        <w:spacing w:before="240" w:after="120"/>
        <w:ind w:left="1080" w:right="0" w:hanging="108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20"/>
          <w:szCs w:val="20"/>
        </w:rPr>
        <w:lastRenderedPageBreak/>
        <w:tab/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บริษัทย่อยมีสัดส่วนการถือหุ้นในบริษัท ลากูน่า เอ็กซ์เคอร์</w:t>
      </w:r>
      <w:proofErr w:type="spellStart"/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ชั่น</w:t>
      </w:r>
      <w:proofErr w:type="spellEnd"/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ในอัตราร้อยละ 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49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อย่างไร</w:t>
      </w:r>
      <w:r w:rsidR="00C711AB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                  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ก็ตาม บริษัทย่อยบันทึกส่วนได้เสียในอัตราร้อยละ 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>100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ของกำไรหลังจากหักเงินปันผลร้อยละ 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15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ของมูลค่าที่ตราไว้ของหุ้นบุริมสิทธิชนิดสะสมเงินปันผล เพื่อให้เป็นไปตามสัดส่วนการแบ่งกำไรตามข้อบังคับของบริษัทย่อยดังกล่าว</w:t>
      </w:r>
    </w:p>
    <w:p w14:paraId="6B27572F" w14:textId="77777777" w:rsidR="00A93A7D" w:rsidRPr="008A5C0A" w:rsidRDefault="00A93A7D" w:rsidP="00796640">
      <w:pPr>
        <w:pStyle w:val="a1"/>
        <w:widowControl/>
        <w:spacing w:before="120" w:after="12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ข)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="00680D29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บริษัทฯจะถือว่ามีการควบคุมกิจการที่เข้าไปลงทุนหรือบริษัทย่อยได้ หากบริษัทฯมีสิทธิได้รับหรือมีส่วนได้เสียในผลตอบแทนของกิจการที่เข้าไปลงทุน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</w:t>
      </w:r>
    </w:p>
    <w:p w14:paraId="5F489843" w14:textId="77777777" w:rsidR="00A93A7D" w:rsidRPr="008A5C0A" w:rsidRDefault="00A93A7D" w:rsidP="00796640">
      <w:pPr>
        <w:pStyle w:val="a1"/>
        <w:widowControl/>
        <w:tabs>
          <w:tab w:val="left" w:pos="2160"/>
        </w:tabs>
        <w:spacing w:before="120" w:after="12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(ค)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="00D758EB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ฯนำงบการเงินของบริษัทย่อยมารวมในการจัดทำงบการเงินรวมตั้งแต่วันที่บริษัทฯมีอำนาจในการควบคุมบริษัทย่อยจนถึงวันที่บริษัทฯสิ้นสุดการควบคุมบริษัทย่อยนั้น</w:t>
      </w:r>
    </w:p>
    <w:p w14:paraId="7F063BA5" w14:textId="77777777" w:rsidR="00680D29" w:rsidRPr="008A5C0A" w:rsidRDefault="00680D29" w:rsidP="00796640">
      <w:pPr>
        <w:pStyle w:val="a1"/>
        <w:widowControl/>
        <w:tabs>
          <w:tab w:val="left" w:pos="2160"/>
        </w:tabs>
        <w:spacing w:before="120" w:after="12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(ง)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  <w:t>งบการเงินของบริษัทย่อยได้จัดทำขึ้นโดยใช้นโยบายการบัญชีที่สำคัญเช่นเดียวกันกับของบริษัทฯ</w:t>
      </w:r>
    </w:p>
    <w:p w14:paraId="2D2B2C11" w14:textId="77777777" w:rsidR="00A93A7D" w:rsidRPr="008A5C0A" w:rsidRDefault="00680D29" w:rsidP="00796640">
      <w:pPr>
        <w:pStyle w:val="a1"/>
        <w:widowControl/>
        <w:tabs>
          <w:tab w:val="left" w:pos="1134"/>
        </w:tabs>
        <w:spacing w:before="120" w:after="12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(จ</w:t>
      </w:r>
      <w:r w:rsidR="00A93A7D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)</w:t>
      </w:r>
      <w:r w:rsidR="00A93A7D" w:rsidRPr="008A5C0A">
        <w:rPr>
          <w:rFonts w:ascii="Angsana New" w:hAnsi="Angsana New" w:cs="Angsana New" w:hint="cs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สินทรัพย์และหนี้สินตามงบการเงินของบริษัทย่อยซึ่งจัดตั้งในต่างประเทศแปลงค่าเป็นเงินบาทโดยใช้อัตราแลกเปลี่ยน ณ วันสิ้นรอบระยะเวลารายงาน ส่วนรายได้และค่าใช้จ่ายแปลงค่าเป็นเงินบาทโดยใช้อัตราแลกเปลี่ยนถัวเฉลี่ยรายเดือน ผลต่างซึ่งเกิดขึ้นจากการแปลงค่าดังกล่าวได้แสดงไว้เป็นรายการ “ผลต่างจากการแปลงค่างบการเงินที่เป็นเงินตราต่างประเทศ” ใน</w:t>
      </w:r>
      <w:r w:rsidR="00047912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งบแสดงการเปลี่ยนแปลงส่วนของผู้ถือหุ้น</w:t>
      </w:r>
    </w:p>
    <w:p w14:paraId="6C465D38" w14:textId="77777777" w:rsidR="00A93A7D" w:rsidRPr="008A5C0A" w:rsidRDefault="00A93A7D" w:rsidP="00796640">
      <w:pPr>
        <w:pStyle w:val="a1"/>
        <w:widowControl/>
        <w:tabs>
          <w:tab w:val="left" w:pos="2160"/>
        </w:tabs>
        <w:spacing w:before="120" w:after="12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</w:t>
      </w:r>
      <w:proofErr w:type="gramStart"/>
      <w:r w:rsidR="00680D29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ฉ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 xml:space="preserve">  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proofErr w:type="gramEnd"/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ยอดคงค้างระหว่าง</w:t>
      </w:r>
      <w:r w:rsidR="00086392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</w:t>
      </w:r>
      <w:r w:rsidR="00FF1ED5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รายการค้าระหว่างกันที่มีสาระสำคัญได้ถูกตัดออกจากงบการเงินรวมนี้แล้ว </w:t>
      </w:r>
    </w:p>
    <w:p w14:paraId="62730D66" w14:textId="341709D5" w:rsidR="00A93A7D" w:rsidRPr="008A5C0A" w:rsidRDefault="00A93A7D" w:rsidP="00796640">
      <w:pPr>
        <w:spacing w:before="120" w:after="120"/>
        <w:ind w:left="108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680D29" w:rsidRPr="008A5C0A">
        <w:rPr>
          <w:rFonts w:ascii="Angsana New" w:hAnsi="Angsana New" w:cs="Angsana New" w:hint="cs"/>
          <w:sz w:val="32"/>
          <w:szCs w:val="32"/>
          <w:cs/>
        </w:rPr>
        <w:t>ช</w:t>
      </w:r>
      <w:r w:rsidRPr="008A5C0A">
        <w:rPr>
          <w:rFonts w:ascii="Angsana New" w:hAnsi="Angsana New" w:cs="Angsana New" w:hint="cs"/>
          <w:sz w:val="32"/>
          <w:szCs w:val="32"/>
          <w:cs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จำนวนกำไรหรือขาดทุนและสินทรัพย์สุทธิของบริษัทย่อยส่วนที่ไม่ได้เป็นของบริษัทฯ </w:t>
      </w:r>
      <w:proofErr w:type="gramStart"/>
      <w:r w:rsidRPr="008A5C0A">
        <w:rPr>
          <w:rFonts w:ascii="Angsana New" w:hAnsi="Angsana New" w:cs="Angsana New" w:hint="cs"/>
          <w:sz w:val="32"/>
          <w:szCs w:val="32"/>
          <w:cs/>
        </w:rPr>
        <w:t>และแสดงเป็นรายการแยกต่างหากในงบกำไรขาดทุนรวม</w:t>
      </w:r>
      <w:r w:rsidR="004C2CF5">
        <w:rPr>
          <w:rFonts w:ascii="Angsana New" w:hAnsi="Angsana New" w:cs="Angsana New" w:hint="cs"/>
          <w:sz w:val="32"/>
          <w:szCs w:val="32"/>
          <w:cs/>
        </w:rPr>
        <w:t xml:space="preserve">  งบกำไรขาดทุนเบ็ดเสร็จรวม</w:t>
      </w:r>
      <w:proofErr w:type="gramEnd"/>
      <w:r w:rsidR="004C2CF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และส่วนของผู้ถือหุ้นในงบแสดงฐานะการเงินรวม</w:t>
      </w:r>
    </w:p>
    <w:p w14:paraId="72D5FD29" w14:textId="77777777" w:rsidR="00A93A7D" w:rsidRPr="008A5C0A" w:rsidRDefault="00A93A7D" w:rsidP="00796640">
      <w:pPr>
        <w:spacing w:before="120" w:after="120"/>
        <w:ind w:left="539" w:hanging="539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2.3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บริษัทฯ</w:t>
      </w:r>
      <w:r w:rsidR="00796640" w:rsidRPr="008A5C0A">
        <w:rPr>
          <w:rFonts w:ascii="Angsana New" w:hAnsi="Angsana New" w:cs="Angsana New" w:hint="cs"/>
          <w:sz w:val="32"/>
          <w:szCs w:val="32"/>
          <w:cs/>
        </w:rPr>
        <w:t>จัดทำงบการเงินเฉพาะกิจการ</w:t>
      </w:r>
      <w:r w:rsidR="00680D29" w:rsidRPr="008A5C0A">
        <w:rPr>
          <w:rFonts w:ascii="Angsana New" w:hAnsi="Angsana New" w:cs="Angsana New" w:hint="cs"/>
          <w:sz w:val="32"/>
          <w:szCs w:val="32"/>
          <w:cs/>
        </w:rPr>
        <w:t>โดยแสดง</w:t>
      </w:r>
      <w:r w:rsidR="0092470C" w:rsidRPr="008A5C0A">
        <w:rPr>
          <w:rFonts w:ascii="Angsana New" w:hAnsi="Angsana New" w:cs="Angsana New" w:hint="cs"/>
          <w:sz w:val="32"/>
          <w:szCs w:val="32"/>
          <w:cs/>
        </w:rPr>
        <w:t>เงินลงทุนในบริษัทย่อย</w:t>
      </w:r>
      <w:r w:rsidR="00680D29" w:rsidRPr="008A5C0A">
        <w:rPr>
          <w:rFonts w:ascii="Angsana New" w:hAnsi="Angsana New" w:cs="Angsana New" w:hint="cs"/>
          <w:sz w:val="32"/>
          <w:szCs w:val="32"/>
          <w:cs/>
        </w:rPr>
        <w:t>และบริษัทร่วมตามวิธีราคาทุน</w:t>
      </w:r>
    </w:p>
    <w:p w14:paraId="76AD83D8" w14:textId="77777777" w:rsidR="00BB196B" w:rsidRPr="008A5C0A" w:rsidRDefault="00BB196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br w:type="page"/>
      </w:r>
    </w:p>
    <w:p w14:paraId="2E10EC48" w14:textId="6334ABBE" w:rsidR="0080542D" w:rsidRPr="008A5C0A" w:rsidRDefault="007308AD" w:rsidP="00AF5316">
      <w:pPr>
        <w:spacing w:before="80" w:after="8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  <w:lang w:val="th-TH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lastRenderedPageBreak/>
        <w:t>3</w:t>
      </w:r>
      <w:r w:rsidR="0080542D" w:rsidRPr="008A5C0A">
        <w:rPr>
          <w:rFonts w:ascii="Angsana New" w:hAnsi="Angsana New" w:cs="Angsana New" w:hint="cs"/>
          <w:b/>
          <w:bCs/>
          <w:sz w:val="32"/>
          <w:szCs w:val="32"/>
          <w:cs/>
          <w:lang w:val="th-TH"/>
        </w:rPr>
        <w:t>.</w:t>
      </w:r>
      <w:r w:rsidR="0080542D" w:rsidRPr="008A5C0A">
        <w:rPr>
          <w:rFonts w:ascii="Angsana New" w:hAnsi="Angsana New" w:cs="Angsana New" w:hint="cs"/>
          <w:b/>
          <w:bCs/>
          <w:sz w:val="32"/>
          <w:szCs w:val="32"/>
          <w:cs/>
          <w:lang w:val="th-TH"/>
        </w:rPr>
        <w:tab/>
        <w:t>มาตรฐานการรายงานทางการเงินใหม่</w:t>
      </w:r>
    </w:p>
    <w:p w14:paraId="5A4548D7" w14:textId="2B5C60B1" w:rsidR="0080542D" w:rsidRPr="008A5C0A" w:rsidRDefault="00617F56" w:rsidP="00AF5316">
      <w:pPr>
        <w:spacing w:before="80" w:after="80"/>
        <w:ind w:left="540" w:hanging="540"/>
        <w:jc w:val="thaiDistribute"/>
        <w:rPr>
          <w:rFonts w:ascii="Angsana New" w:hAnsi="Angsana New" w:cs="Angsana New"/>
          <w:b/>
          <w:bCs/>
          <w:spacing w:val="-4"/>
          <w:sz w:val="32"/>
          <w:szCs w:val="32"/>
        </w:rPr>
      </w:pPr>
      <w:bookmarkStart w:id="0" w:name="Note3_CurrentAcc"/>
      <w:r>
        <w:rPr>
          <w:rFonts w:ascii="Angsana New" w:hAnsi="Angsana New" w:cs="Angsana New" w:hint="cs"/>
          <w:b/>
          <w:bCs/>
          <w:spacing w:val="-4"/>
          <w:sz w:val="32"/>
          <w:szCs w:val="32"/>
          <w:cs/>
        </w:rPr>
        <w:t>3</w:t>
      </w:r>
      <w:r w:rsidR="0080542D" w:rsidRPr="008A5C0A">
        <w:rPr>
          <w:rFonts w:ascii="Angsana New" w:hAnsi="Angsana New" w:cs="Angsana New" w:hint="cs"/>
          <w:b/>
          <w:bCs/>
          <w:spacing w:val="-4"/>
          <w:sz w:val="32"/>
          <w:szCs w:val="32"/>
          <w:cs/>
        </w:rPr>
        <w:t>.</w:t>
      </w:r>
      <w:r>
        <w:rPr>
          <w:rFonts w:ascii="Angsana New" w:hAnsi="Angsana New" w:cs="Angsana New" w:hint="cs"/>
          <w:b/>
          <w:bCs/>
          <w:spacing w:val="-4"/>
          <w:sz w:val="32"/>
          <w:szCs w:val="32"/>
          <w:cs/>
        </w:rPr>
        <w:t>1</w:t>
      </w:r>
      <w:r w:rsidR="0080542D" w:rsidRPr="008A5C0A">
        <w:rPr>
          <w:rFonts w:ascii="Angsana New" w:hAnsi="Angsana New" w:cs="Angsana New" w:hint="cs"/>
          <w:b/>
          <w:bCs/>
          <w:spacing w:val="-4"/>
          <w:sz w:val="32"/>
          <w:szCs w:val="32"/>
          <w:cs/>
        </w:rPr>
        <w:tab/>
        <w:t>มาตรฐานการรายงานทางการเงินที่เริ่มมีผลบังคับใช้ในปีปัจจุบัน</w:t>
      </w:r>
      <w:bookmarkEnd w:id="0"/>
    </w:p>
    <w:p w14:paraId="40A5BFE2" w14:textId="52A3FA4A" w:rsidR="00617F56" w:rsidRPr="00F3476A" w:rsidRDefault="00617F56" w:rsidP="00AF5316">
      <w:pPr>
        <w:spacing w:before="80" w:after="8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F3476A">
        <w:rPr>
          <w:rFonts w:asciiTheme="majorBidi" w:hAnsiTheme="majorBidi" w:cstheme="majorBidi"/>
          <w:sz w:val="32"/>
          <w:szCs w:val="32"/>
          <w:cs/>
        </w:rPr>
        <w:t>ในระหว่าง</w:t>
      </w:r>
      <w:r>
        <w:rPr>
          <w:rFonts w:asciiTheme="majorBidi" w:hAnsiTheme="majorBidi" w:cstheme="majorBidi" w:hint="cs"/>
          <w:sz w:val="32"/>
          <w:szCs w:val="32"/>
          <w:cs/>
        </w:rPr>
        <w:t>ปี</w:t>
      </w:r>
      <w:r w:rsidRPr="00F3476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3476A">
        <w:rPr>
          <w:rFonts w:asciiTheme="majorBidi" w:hAnsiTheme="majorBidi" w:cstheme="majorBidi" w:hint="cs"/>
          <w:sz w:val="32"/>
          <w:szCs w:val="32"/>
          <w:cs/>
        </w:rPr>
        <w:t>กลุ่มบริษัท</w:t>
      </w:r>
      <w:r w:rsidRPr="00F3476A">
        <w:rPr>
          <w:rFonts w:asciiTheme="majorBidi" w:hAnsiTheme="majorBidi" w:cstheme="majorBidi"/>
          <w:sz w:val="32"/>
          <w:szCs w:val="32"/>
          <w:cs/>
        </w:rPr>
        <w:t xml:space="preserve">ได้นำมาตรฐานการรายงานทางการเงินและการตีความมาตรฐานการรายงานทางการเงินฉบับปรับปรุงจำนวน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="008A73B3">
        <w:rPr>
          <w:rFonts w:asciiTheme="majorBidi" w:hAnsiTheme="majorBidi" w:cstheme="majorBidi"/>
          <w:sz w:val="32"/>
          <w:szCs w:val="32"/>
        </w:rPr>
        <w:t>1</w:t>
      </w:r>
      <w:r w:rsidRPr="00F3476A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="008A73B3">
        <w:rPr>
          <w:rFonts w:asciiTheme="majorBidi" w:hAnsiTheme="majorBidi" w:cstheme="majorBidi"/>
          <w:sz w:val="32"/>
          <w:szCs w:val="32"/>
        </w:rPr>
        <w:t>2564</w:t>
      </w:r>
      <w:r w:rsidRPr="00F3476A">
        <w:rPr>
          <w:rFonts w:asciiTheme="majorBidi" w:hAnsiTheme="majorBidi" w:cstheme="majorBidi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</w:t>
      </w:r>
    </w:p>
    <w:p w14:paraId="413778E8" w14:textId="31BF1CE4" w:rsidR="003E040F" w:rsidRPr="008A5C0A" w:rsidRDefault="00617F56" w:rsidP="00AF5316">
      <w:pPr>
        <w:tabs>
          <w:tab w:val="left" w:pos="540"/>
          <w:tab w:val="left" w:pos="1440"/>
          <w:tab w:val="left" w:pos="4140"/>
        </w:tabs>
        <w:spacing w:before="80" w:after="80"/>
        <w:ind w:left="540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F3476A">
        <w:rPr>
          <w:rFonts w:asciiTheme="majorBidi" w:hAnsiTheme="majorBidi" w:cstheme="majorBidi"/>
          <w:sz w:val="32"/>
          <w:szCs w:val="32"/>
          <w:cs/>
        </w:rPr>
        <w:t>การนำมาตรฐานการรายงานทางการเงินดังกล่าวมาถือปฏิบัตินี้</w:t>
      </w:r>
      <w:r w:rsidRPr="00F3476A">
        <w:rPr>
          <w:rFonts w:asciiTheme="majorBidi" w:hAnsiTheme="majorBidi" w:cstheme="majorBidi"/>
          <w:color w:val="0D0D0D" w:themeColor="text1" w:themeTint="F2"/>
          <w:sz w:val="32"/>
          <w:szCs w:val="32"/>
          <w:cs/>
        </w:rPr>
        <w:t>ไม่มีผลกระทบอย่างเป็นสาระสำคัญ</w:t>
      </w:r>
      <w:r w:rsidRPr="00F3476A">
        <w:rPr>
          <w:rFonts w:asciiTheme="majorBidi" w:hAnsiTheme="majorBidi" w:cstheme="majorBidi"/>
          <w:sz w:val="32"/>
          <w:szCs w:val="32"/>
          <w:cs/>
        </w:rPr>
        <w:t>ต่องบการเงินของกลุ่มบริษัท</w:t>
      </w:r>
      <w:r w:rsidR="00BB2A1B" w:rsidRPr="008A5C0A">
        <w:rPr>
          <w:rFonts w:ascii="Angsana New" w:hAnsi="Angsana New" w:cs="Angsana New" w:hint="cs"/>
          <w:spacing w:val="-2"/>
          <w:sz w:val="32"/>
          <w:szCs w:val="32"/>
        </w:rPr>
        <w:t xml:space="preserve"> </w:t>
      </w:r>
    </w:p>
    <w:p w14:paraId="002BCC15" w14:textId="64EFEDA6" w:rsidR="00C82450" w:rsidRPr="000B6749" w:rsidRDefault="00C82450" w:rsidP="00AF5316">
      <w:pPr>
        <w:pStyle w:val="Heading2"/>
        <w:spacing w:before="80" w:after="80"/>
        <w:ind w:left="540" w:hanging="540"/>
        <w:jc w:val="thaiDistribute"/>
      </w:pPr>
      <w:bookmarkStart w:id="1" w:name="Note3_NewAcc"/>
      <w:r w:rsidRPr="00C82450">
        <w:rPr>
          <w:rFonts w:ascii="Angsana New" w:hAnsi="Angsana New" w:cs="Angsana New" w:hint="cs"/>
          <w:sz w:val="32"/>
          <w:szCs w:val="32"/>
          <w:cs/>
          <w:lang w:val="th-TH"/>
        </w:rPr>
        <w:t>3</w:t>
      </w:r>
      <w:r w:rsidR="0080542D" w:rsidRPr="00C82450">
        <w:rPr>
          <w:rFonts w:ascii="Angsana New" w:hAnsi="Angsana New" w:cs="Angsana New" w:hint="cs"/>
          <w:sz w:val="32"/>
          <w:szCs w:val="32"/>
          <w:cs/>
          <w:lang w:val="th-TH"/>
        </w:rPr>
        <w:t>.</w:t>
      </w:r>
      <w:r w:rsidRPr="00C82450">
        <w:rPr>
          <w:rFonts w:ascii="Angsana New" w:hAnsi="Angsana New" w:cs="Angsana New" w:hint="cs"/>
          <w:sz w:val="32"/>
          <w:szCs w:val="32"/>
          <w:cs/>
          <w:lang w:val="th-TH"/>
        </w:rPr>
        <w:t>2</w:t>
      </w:r>
      <w:r w:rsidR="0080542D" w:rsidRPr="00C82450">
        <w:rPr>
          <w:rFonts w:ascii="Angsana New" w:hAnsi="Angsana New" w:cs="Angsana New" w:hint="cs"/>
          <w:sz w:val="32"/>
          <w:szCs w:val="32"/>
          <w:cs/>
          <w:lang w:val="th-TH"/>
        </w:rPr>
        <w:tab/>
      </w:r>
      <w:bookmarkEnd w:id="1"/>
      <w:r w:rsidRPr="00C82450">
        <w:rPr>
          <w:rFonts w:ascii="AngsanaUPC" w:hAnsi="AngsanaUPC" w:cs="AngsanaUPC"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C82450">
        <w:rPr>
          <w:rFonts w:ascii="AngsanaUPC" w:hAnsi="AngsanaUPC" w:cs="AngsanaUPC"/>
          <w:sz w:val="32"/>
          <w:szCs w:val="32"/>
        </w:rPr>
        <w:t>1</w:t>
      </w:r>
      <w:r w:rsidRPr="00C82450">
        <w:rPr>
          <w:rFonts w:ascii="AngsanaUPC" w:hAnsi="AngsanaUPC" w:cs="AngsanaUPC"/>
          <w:sz w:val="32"/>
          <w:szCs w:val="32"/>
          <w:cs/>
        </w:rPr>
        <w:t xml:space="preserve"> มกราคม </w:t>
      </w:r>
      <w:r w:rsidRPr="00C82450">
        <w:rPr>
          <w:rFonts w:ascii="AngsanaUPC" w:hAnsi="AngsanaUPC" w:cs="AngsanaUPC"/>
          <w:sz w:val="32"/>
          <w:szCs w:val="32"/>
        </w:rPr>
        <w:t>2565</w:t>
      </w:r>
    </w:p>
    <w:p w14:paraId="3A8FF09C" w14:textId="2B40F482" w:rsidR="004F4BEC" w:rsidRPr="008A5C0A" w:rsidRDefault="00C82450" w:rsidP="00AF5316">
      <w:pPr>
        <w:spacing w:before="80" w:after="8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A5501C">
        <w:rPr>
          <w:sz w:val="32"/>
          <w:szCs w:val="32"/>
          <w:cs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</w:t>
      </w:r>
      <w:r w:rsidRPr="00A5501C">
        <w:rPr>
          <w:sz w:val="32"/>
          <w:szCs w:val="32"/>
        </w:rPr>
        <w:t xml:space="preserve"> </w:t>
      </w:r>
      <w:r w:rsidRPr="00A5501C">
        <w:rPr>
          <w:rFonts w:asciiTheme="majorBidi" w:hAnsiTheme="majorBidi" w:cstheme="majorBidi"/>
          <w:sz w:val="32"/>
          <w:szCs w:val="32"/>
        </w:rPr>
        <w:t xml:space="preserve">1 </w:t>
      </w:r>
      <w:r w:rsidRPr="00A5501C">
        <w:rPr>
          <w:sz w:val="32"/>
          <w:szCs w:val="32"/>
          <w:cs/>
        </w:rPr>
        <w:t>มกราคม</w:t>
      </w:r>
      <w:r w:rsidRPr="00A5501C">
        <w:rPr>
          <w:sz w:val="32"/>
          <w:szCs w:val="32"/>
        </w:rPr>
        <w:t xml:space="preserve"> </w:t>
      </w:r>
      <w:r w:rsidRPr="00A5501C">
        <w:rPr>
          <w:rFonts w:asciiTheme="majorBidi" w:hAnsiTheme="majorBidi" w:cstheme="majorBidi"/>
          <w:sz w:val="32"/>
          <w:szCs w:val="32"/>
        </w:rPr>
        <w:t>2565</w:t>
      </w:r>
      <w:r w:rsidRPr="00A5501C">
        <w:rPr>
          <w:sz w:val="32"/>
          <w:szCs w:val="32"/>
        </w:rPr>
        <w:t xml:space="preserve"> </w:t>
      </w:r>
      <w:r w:rsidRPr="00A5501C">
        <w:rPr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มาตรฐานการรายงานทางการเงินบางฉบับมีการให้ข้อผ่อนปรนในทางปฏิบัติหรือข้อยกเว้นชั่วคราวกับผู้ใช้มาตรฐาน</w:t>
      </w:r>
    </w:p>
    <w:p w14:paraId="6D9D09DE" w14:textId="18CC7C54" w:rsidR="0086789F" w:rsidRPr="008A5C0A" w:rsidRDefault="00C82450" w:rsidP="00AF5316">
      <w:pPr>
        <w:tabs>
          <w:tab w:val="left" w:pos="1200"/>
          <w:tab w:val="left" w:pos="1800"/>
          <w:tab w:val="left" w:pos="2400"/>
          <w:tab w:val="left" w:pos="3000"/>
        </w:tabs>
        <w:spacing w:before="80" w:after="80"/>
        <w:ind w:left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C27782">
        <w:rPr>
          <w:rFonts w:hint="cs"/>
          <w:sz w:val="32"/>
          <w:szCs w:val="32"/>
          <w:cs/>
        </w:rPr>
        <w:t>ฝ่ายบริหารของกลุ่มบริษัทเชื่อว่าการปรับปรุงมาตรฐานนี้จะ</w:t>
      </w:r>
      <w:r w:rsidRPr="00C27782">
        <w:rPr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  <w:r w:rsidR="00DA25D5"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</w:p>
    <w:p w14:paraId="0661845F" w14:textId="286EBB01" w:rsidR="00A93A7D" w:rsidRPr="008A5C0A" w:rsidRDefault="00C82450" w:rsidP="00AF5316">
      <w:pPr>
        <w:tabs>
          <w:tab w:val="left" w:pos="900"/>
        </w:tabs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นโยบายการบัญชีที่สำคัญ</w:t>
      </w:r>
    </w:p>
    <w:p w14:paraId="661FF478" w14:textId="5D6396E0" w:rsidR="00A93A7D" w:rsidRPr="008A5C0A" w:rsidRDefault="00C82450" w:rsidP="00AF5316">
      <w:pPr>
        <w:pStyle w:val="10"/>
        <w:widowControl/>
        <w:spacing w:before="80" w:after="8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.1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การรับรู้รายได้</w:t>
      </w:r>
      <w:r w:rsidR="00767D0F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และค่าใช้จ่าย</w:t>
      </w:r>
    </w:p>
    <w:p w14:paraId="72F29621" w14:textId="77777777" w:rsidR="00A93A7D" w:rsidRPr="008A5C0A" w:rsidRDefault="00A93A7D" w:rsidP="00AF5316">
      <w:pPr>
        <w:pStyle w:val="10"/>
        <w:widowControl/>
        <w:spacing w:before="80" w:after="8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รายได้จากกิจการโรงแรม</w:t>
      </w:r>
    </w:p>
    <w:p w14:paraId="5F765776" w14:textId="77777777" w:rsidR="00A93A7D" w:rsidRPr="008A5C0A" w:rsidRDefault="00A93A7D" w:rsidP="00AF5316">
      <w:pPr>
        <w:pStyle w:val="10"/>
        <w:widowControl/>
        <w:spacing w:before="80" w:after="8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-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รายได้จากกิจการโรงแรมส่วนใหญ่ประกอบด้วยรายได้ค่าห้องพัก ค่าขายอาหารและเครื่องดื่ม และบริการที่เกี่ยวข้องอื่น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08639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รายได้จะถูกรับรู้</w:t>
      </w:r>
      <w:r w:rsidR="009C46E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bookmarkStart w:id="2" w:name="_Hlk33194467"/>
      <w:r w:rsidR="009C46E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ณ เวลาใดเวลาหนึ่ง</w:t>
      </w:r>
      <w:bookmarkEnd w:id="2"/>
      <w:r w:rsidR="0008639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เมื่อกิจการให้บริการเสร็จสิ้น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และจะบันท</w:t>
      </w:r>
      <w:r w:rsidR="00FB63EB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ึกเป็นรายได้ตามราคาในใบแจ้งหนี้โดย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ไม่รวมภาษีมูลค่าเพิ่มสำหรับค่าสินค้าที่ได้ขายและค่าบริการที่ได้ให้บริการแล้วหลังจากหักส่วนลด</w:t>
      </w:r>
    </w:p>
    <w:p w14:paraId="5A064439" w14:textId="77777777" w:rsidR="00A93A7D" w:rsidRPr="008A5C0A" w:rsidRDefault="00A93A7D" w:rsidP="00AF5316">
      <w:pPr>
        <w:pStyle w:val="10"/>
        <w:widowControl/>
        <w:spacing w:before="80" w:after="8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-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  <w:t>รายได้จากการขายสินค้า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(Gallery operation)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รับรู้</w:t>
      </w:r>
      <w:r w:rsidR="009C46E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ณ เวลาใดเวลาหนึ่ง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เมื่อ</w:t>
      </w:r>
      <w:r w:rsidR="004A39D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กลุ่มบริษัทได้โอนอำนาจควบคุมในสินค้าให้แก่ลูกค้าแล้ว กล่าวคือ เมื่อมีการส่งมอบสินค้า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รายได้จากการขายแสดง</w:t>
      </w:r>
      <w:r w:rsidR="004A39D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ตาม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มูลค่า</w:t>
      </w:r>
      <w:r w:rsidR="004A39D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ที่ได้รับหรือคาดว่าจะได้รับสำหรับสินค้าที่ได้ส่งมอบ</w:t>
      </w:r>
      <w:r w:rsidR="00FF1ED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4A39D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หลังจากหักประมาณการสินค้ารับคืนและส่วนลด</w:t>
      </w:r>
      <w:r w:rsidR="00FF1ED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4A39D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โดยไม่รวมภาษีมูลค่าเพิ่ม</w:t>
      </w:r>
    </w:p>
    <w:p w14:paraId="3D74304C" w14:textId="5C6BC79E" w:rsidR="00A93A7D" w:rsidRPr="008A5C0A" w:rsidRDefault="00940597" w:rsidP="00AF5316">
      <w:pPr>
        <w:pStyle w:val="10"/>
        <w:widowControl/>
        <w:spacing w:before="80" w:after="8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lastRenderedPageBreak/>
        <w:t xml:space="preserve"> 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ข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รายได้จากกิจการพัฒนาอสังหาริมทรัพย์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vertAlign w:val="superscript"/>
        </w:rPr>
        <w:t xml:space="preserve"> </w:t>
      </w:r>
    </w:p>
    <w:p w14:paraId="2D6DBB89" w14:textId="77777777" w:rsidR="00A93A7D" w:rsidRPr="008A5C0A" w:rsidRDefault="00A93A7D" w:rsidP="00AF5316">
      <w:pPr>
        <w:pStyle w:val="10"/>
        <w:widowControl/>
        <w:spacing w:before="80" w:after="8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-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รายได้จากการ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ขายอสังหาริมทรัพย์</w:t>
      </w:r>
    </w:p>
    <w:p w14:paraId="65C04E22" w14:textId="77777777" w:rsidR="00A93A7D" w:rsidRPr="008A5C0A" w:rsidRDefault="00A93A7D" w:rsidP="00AF5316">
      <w:pPr>
        <w:pStyle w:val="10"/>
        <w:widowControl/>
        <w:spacing w:before="80" w:after="80"/>
        <w:ind w:left="1620" w:right="0" w:hanging="54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รายได้จากการขายอสังหาริมทรัพย์รับรู้เป็นรายได้ทั้งจำนวน</w:t>
      </w:r>
      <w:r w:rsidR="009C46E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9C46E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ณ เวลาใดเวลาหนึ่ง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เมื่อ</w:t>
      </w:r>
      <w:r w:rsidR="00FB738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อำนาจควบคุมในสินค้า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ได้โอนให้แก่ผู้ซื้อแล้วและ</w:t>
      </w:r>
      <w:r w:rsidR="00FB738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ไม่เกี่ยวข้องในการบริหารอสังหาริมทรัพย์อย่างต่อเนื่องในระดับที่เจ้าของพึงกระทำหรือไม่ได้ควบคุมอสังหาริมทรัพย์ที่ขายไปแล้วทั้งทางตรงและทางอ้อม นอกจากนั้น </w:t>
      </w:r>
      <w:r w:rsidR="00FB738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สามารถวัดมูลค่าของจำนวนรายได้ได้อย่างน่าเชื่อถือ และมีความเป็นไปได้ค่อนข้างแน่ที่กิจการจะได้รับประโยชน์เชิงเศรษฐกิจของรายการบัญชีนั้น รวมถึงสามารถวัดมูลค่าของต้นทุนที่เกิดขึ้นหรือที่จะเกิดขึ้นอันเนื่องมาจากรายการนั้นได้อย่างน่าเชื่อถือ</w:t>
      </w:r>
    </w:p>
    <w:p w14:paraId="39891EE2" w14:textId="16EFBD0D" w:rsidR="00A93A7D" w:rsidRPr="008A73B3" w:rsidRDefault="008F36B9" w:rsidP="008A73B3">
      <w:pPr>
        <w:pStyle w:val="10"/>
        <w:widowControl/>
        <w:spacing w:before="80" w:after="80"/>
        <w:ind w:left="1620" w:right="0" w:hanging="54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ab/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ถ้าการขายอสังหาริมทรัพย์นั้นเป็นการขายให้แก่ผู้ที่ไม่ถือสัญชาติไทย ที่ดินจะขายภายใต้สัญญาให้เช่าที่ดินระยะยาวซึ่งมีอายุการเช่า </w:t>
      </w:r>
      <w:r w:rsidR="0001395D" w:rsidRPr="008A5C0A">
        <w:rPr>
          <w:rFonts w:ascii="Angsana New" w:hAnsi="Angsana New" w:cs="Angsana New" w:hint="cs"/>
          <w:color w:val="000000"/>
          <w:sz w:val="32"/>
          <w:szCs w:val="32"/>
        </w:rPr>
        <w:t>30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ปี และสามารถใช้สิทธ</w:t>
      </w:r>
      <w:r w:rsidR="00FB63EB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ิต่ออายุได้อีก </w:t>
      </w:r>
      <w:r w:rsidR="0001395D" w:rsidRPr="008A5C0A">
        <w:rPr>
          <w:rFonts w:ascii="Angsana New" w:hAnsi="Angsana New" w:cs="Angsana New" w:hint="cs"/>
          <w:color w:val="000000"/>
          <w:sz w:val="32"/>
          <w:szCs w:val="32"/>
        </w:rPr>
        <w:t>2</w:t>
      </w:r>
      <w:r w:rsidR="00FB63EB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หรือ </w:t>
      </w:r>
      <w:r w:rsidR="0001395D" w:rsidRPr="008A5C0A">
        <w:rPr>
          <w:rFonts w:ascii="Angsana New" w:hAnsi="Angsana New" w:cs="Angsana New" w:hint="cs"/>
          <w:color w:val="000000"/>
          <w:sz w:val="32"/>
          <w:szCs w:val="32"/>
        </w:rPr>
        <w:t>3</w:t>
      </w:r>
      <w:r w:rsidR="00FB63EB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ครั้ง</w:t>
      </w:r>
      <w:r w:rsidR="000624BF" w:rsidRPr="008A5C0A">
        <w:rPr>
          <w:rFonts w:ascii="Angsana New" w:hAnsi="Angsana New" w:cs="Angsana New" w:hint="cs"/>
          <w:color w:val="000000"/>
          <w:sz w:val="32"/>
          <w:szCs w:val="32"/>
        </w:rPr>
        <w:t xml:space="preserve"> </w:t>
      </w:r>
      <w:r w:rsidR="00FB63EB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ครั้ง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ละ </w:t>
      </w:r>
      <w:r w:rsidR="0001395D" w:rsidRPr="008A5C0A">
        <w:rPr>
          <w:rFonts w:ascii="Angsana New" w:hAnsi="Angsana New" w:cs="Angsana New" w:hint="cs"/>
          <w:color w:val="000000"/>
          <w:sz w:val="32"/>
          <w:szCs w:val="32"/>
        </w:rPr>
        <w:t>30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ปี โดยการใช้สิทธิดังกล่าวไม่มีภาระค่าใช้จ่ายใด ๆ อีกนอกจากค่าเช่าจ่ายสำหรับการเช่า </w:t>
      </w:r>
      <w:r w:rsidR="0001395D" w:rsidRPr="008A5C0A">
        <w:rPr>
          <w:rFonts w:ascii="Angsana New" w:hAnsi="Angsana New" w:cs="Angsana New" w:hint="cs"/>
          <w:color w:val="000000"/>
          <w:sz w:val="32"/>
          <w:szCs w:val="32"/>
        </w:rPr>
        <w:t>30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ปีแรก นอกจากนั้น</w:t>
      </w:r>
      <w:r w:rsidR="00FB738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หากกฎหมายไทยอนุญาตให้ผู้ที่ไม่ถือสัญชาติไทยสามารถถือครองที่ดินได้ ผู้ให้เช่ายินยอมที่จะขายที่ดินตามสัญญาดังกล่าวให้แก่ผู้เช่าโดยมีค่าตอบแทนเป็นจำนว</w:t>
      </w:r>
      <w:r w:rsidR="00362534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นเงินที่ไม่มีสาระสำคัญ</w:t>
      </w:r>
      <w:r w:rsidR="00BA4B48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FB738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จึงถือว่าการให้เช่าที่ดินดังกล่าวเป็นการขายที่</w:t>
      </w:r>
      <w:r w:rsidR="001D11B3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ดินตามหลักการทางบัญชีเรื่องเนื้อ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หาสำคัญกว่ารูปแบบ</w:t>
      </w:r>
    </w:p>
    <w:p w14:paraId="5C728583" w14:textId="77777777" w:rsidR="00A93A7D" w:rsidRPr="008A5C0A" w:rsidRDefault="00A93A7D" w:rsidP="00AF5316">
      <w:pPr>
        <w:pStyle w:val="10"/>
        <w:widowControl/>
        <w:spacing w:before="80" w:after="8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-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</w:t>
      </w:r>
      <w:r w:rsidR="0054508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ค่าบริการ</w:t>
      </w:r>
    </w:p>
    <w:p w14:paraId="3078E262" w14:textId="77777777" w:rsidR="00A93A7D" w:rsidRPr="008A5C0A" w:rsidRDefault="00A93A7D" w:rsidP="00AF5316">
      <w:pPr>
        <w:pStyle w:val="10"/>
        <w:widowControl/>
        <w:spacing w:before="80" w:after="8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54508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รายได้ค่าบริการรับรู้ตลอดช่วงเวลาหนึ่งเมื่อได้ให้บริการแล้ว โดยพิจารณาถึงขั้นความสำเร็จของงาน</w:t>
      </w:r>
    </w:p>
    <w:p w14:paraId="2891A3BE" w14:textId="77777777" w:rsidR="00A93A7D" w:rsidRPr="008A5C0A" w:rsidRDefault="00246A96" w:rsidP="00AF5316">
      <w:pPr>
        <w:pStyle w:val="10"/>
        <w:widowControl/>
        <w:spacing w:before="80" w:after="8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proofErr w:type="gramStart"/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ค</w:t>
      </w:r>
      <w:r w:rsidR="00337214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)  </w:t>
      </w:r>
      <w:r w:rsidR="00337214"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</w:r>
      <w:proofErr w:type="gramEnd"/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รายได้จากค่าเช่าและค่าบริการ</w:t>
      </w:r>
    </w:p>
    <w:p w14:paraId="76437734" w14:textId="77777777" w:rsidR="00A93A7D" w:rsidRPr="008A5C0A" w:rsidRDefault="00A93A7D" w:rsidP="00AF5316">
      <w:pPr>
        <w:spacing w:before="80" w:after="8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รายได้จากค่าเช่ารับรู้เป็นรายได้ตามระยะเวลาการเช่า รายได้ค่าบริการรับรู้</w:t>
      </w:r>
      <w:r w:rsidR="00273A0B" w:rsidRPr="008A5C0A">
        <w:rPr>
          <w:rFonts w:ascii="Angsana New" w:hAnsi="Angsana New" w:cs="Angsana New" w:hint="cs"/>
          <w:sz w:val="32"/>
          <w:szCs w:val="32"/>
          <w:cs/>
        </w:rPr>
        <w:t>ตลอดช่วงเวลาหนึ่ง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เมื่อได้ให้บริการแล้ว โดยพิจารณาถึงขั้นความสำเร็จของงาน </w:t>
      </w:r>
    </w:p>
    <w:p w14:paraId="1540F529" w14:textId="29501C76" w:rsidR="00A93A7D" w:rsidRPr="008A5C0A" w:rsidRDefault="00A93A7D" w:rsidP="00AF5316">
      <w:pPr>
        <w:pStyle w:val="10"/>
        <w:widowControl/>
        <w:spacing w:before="80" w:after="8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ง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5551D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รายได้ดอกเบี้ย</w:t>
      </w:r>
    </w:p>
    <w:p w14:paraId="7809F5B1" w14:textId="4BF65F15" w:rsidR="003C0C98" w:rsidRPr="00940597" w:rsidRDefault="00A93A7D" w:rsidP="00AF5316">
      <w:pPr>
        <w:spacing w:before="80" w:after="8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5551D8" w:rsidRPr="008A5C0A">
        <w:rPr>
          <w:rFonts w:ascii="Angsana New" w:hAnsi="Angsana New" w:cs="Angsana New" w:hint="cs"/>
          <w:sz w:val="32"/>
          <w:szCs w:val="32"/>
          <w:cs/>
        </w:rPr>
        <w:t>รายได้ดอกเบี้ยรับรู้ตามเกณฑ์คงค้างด้วยวิธีดอกเบี้ยที่แท้จริง  โดยจะนำมูลค่าตามบัญชีขั้นต้นของสินทรัพย์ทางการเงินมาคูณกับอัตราดอกเบี้ยที่แท้จริง ยกเว้นสินทรัพย์ทางการเงินที่เกิดการด้อยค่าด้านเครดิตในภายหลัง ที่จะนำมูลค่าตามบัญชีสุทธิของสินทรัพย์ทางการเงิน (สุทธิจากค่าเผื่อผลขาดทุนด้านเครดิตที่คาดว่าจะเกิดขึ้น) มาคูณกับอัตราดอกเบี้ยที่แท้จริง</w:t>
      </w:r>
      <w:r w:rsidR="003C0C98" w:rsidRPr="00940597">
        <w:rPr>
          <w:rFonts w:ascii="Angsana New" w:hAnsi="Angsana New" w:cs="Angsana New" w:hint="cs"/>
          <w:sz w:val="32"/>
          <w:szCs w:val="32"/>
        </w:rPr>
        <w:t xml:space="preserve">   </w:t>
      </w:r>
    </w:p>
    <w:p w14:paraId="08D21457" w14:textId="77777777" w:rsidR="004D62C9" w:rsidRPr="008A5C0A" w:rsidRDefault="004D62C9" w:rsidP="004D62C9">
      <w:pPr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(</w:t>
      </w:r>
      <w:r>
        <w:rPr>
          <w:rFonts w:ascii="Angsana New" w:hAnsi="Angsana New" w:cs="Angsana New" w:hint="cs"/>
          <w:sz w:val="32"/>
          <w:szCs w:val="32"/>
          <w:cs/>
        </w:rPr>
        <w:t>จ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เงินปันผล</w:t>
      </w:r>
      <w:r>
        <w:rPr>
          <w:rFonts w:ascii="Angsana New" w:hAnsi="Angsana New" w:cs="Angsana New" w:hint="cs"/>
          <w:sz w:val="32"/>
          <w:szCs w:val="32"/>
          <w:cs/>
        </w:rPr>
        <w:t>รับ</w:t>
      </w:r>
    </w:p>
    <w:p w14:paraId="7E631635" w14:textId="77777777" w:rsidR="004D62C9" w:rsidRPr="008A5C0A" w:rsidRDefault="004D62C9" w:rsidP="004D62C9">
      <w:pPr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เงินปันผลถือเป็นรายได้เมื่อ</w:t>
      </w:r>
      <w:r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บริษัทมีสิทธิในการรับเงินปันผล</w:t>
      </w:r>
    </w:p>
    <w:p w14:paraId="5A988C87" w14:textId="77777777" w:rsidR="004D62C9" w:rsidRDefault="004D62C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3123724D" w14:textId="3A57EFD5" w:rsidR="003C0C98" w:rsidRPr="008A5C0A" w:rsidRDefault="0088730F" w:rsidP="00940597">
      <w:pPr>
        <w:tabs>
          <w:tab w:val="left" w:pos="1440"/>
        </w:tabs>
        <w:spacing w:before="120" w:after="120"/>
        <w:ind w:left="1080" w:hanging="540"/>
        <w:jc w:val="thaiDistribute"/>
        <w:outlineLvl w:val="0"/>
        <w:rPr>
          <w:rFonts w:ascii="Angsana New" w:hAnsi="Angsana New" w:cs="Angsana New"/>
          <w:i/>
          <w:iCs/>
          <w:sz w:val="22"/>
          <w:szCs w:val="2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(</w:t>
      </w:r>
      <w:r w:rsidR="004D62C9">
        <w:rPr>
          <w:rFonts w:ascii="Angsana New" w:hAnsi="Angsana New" w:cs="Angsana New" w:hint="cs"/>
          <w:sz w:val="32"/>
          <w:szCs w:val="32"/>
          <w:cs/>
        </w:rPr>
        <w:t>ฉ</w:t>
      </w:r>
      <w:r w:rsidRPr="008A5C0A">
        <w:rPr>
          <w:rFonts w:ascii="Angsana New" w:hAnsi="Angsana New" w:cs="Angsana New" w:hint="cs"/>
          <w:sz w:val="32"/>
          <w:szCs w:val="32"/>
          <w:cs/>
        </w:rPr>
        <w:t>)      ต้นทุนทางการเงิน</w:t>
      </w:r>
      <w:r w:rsidR="003C0C98" w:rsidRPr="008A5C0A">
        <w:rPr>
          <w:rFonts w:ascii="Angsana New" w:hAnsi="Angsana New" w:cs="Angsana New" w:hint="cs"/>
          <w:i/>
          <w:iCs/>
          <w:sz w:val="22"/>
          <w:szCs w:val="22"/>
        </w:rPr>
        <w:t xml:space="preserve"> </w:t>
      </w:r>
    </w:p>
    <w:p w14:paraId="37E4B623" w14:textId="5238DCED" w:rsidR="00A93A7D" w:rsidRPr="008A5C0A" w:rsidRDefault="003C0C98" w:rsidP="00940597">
      <w:pPr>
        <w:tabs>
          <w:tab w:val="left" w:pos="1440"/>
        </w:tabs>
        <w:spacing w:before="120" w:after="120"/>
        <w:ind w:left="1080" w:hanging="605"/>
        <w:jc w:val="thaiDistribute"/>
        <w:outlineLvl w:val="0"/>
        <w:rPr>
          <w:rFonts w:ascii="Angsana New" w:hAnsi="Angsana New" w:cs="Angsana New"/>
          <w:sz w:val="22"/>
          <w:szCs w:val="22"/>
        </w:rPr>
      </w:pPr>
      <w:r w:rsidRPr="008A5C0A">
        <w:rPr>
          <w:rFonts w:ascii="Angsana New" w:hAnsi="Angsana New" w:cs="Angsana New" w:hint="cs"/>
          <w:sz w:val="22"/>
          <w:szCs w:val="22"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ค่าใช้จ่ายดอกเบี้ยจากหนี้สินทางการเงินที่วัดมูลค่าด้วยราคาทุนตัดจำหน่ายคำนวณโดยใช้วิธีดอกเบี้ยที่แท้จริงและรับรู้ตามเกณฑ์คงค้าง</w:t>
      </w:r>
      <w:r w:rsidRPr="008A5C0A">
        <w:rPr>
          <w:rFonts w:ascii="Angsana New" w:hAnsi="Angsana New" w:cs="Angsana New" w:hint="cs"/>
          <w:sz w:val="22"/>
          <w:szCs w:val="22"/>
        </w:rPr>
        <w:t xml:space="preserve"> </w:t>
      </w:r>
    </w:p>
    <w:p w14:paraId="59AFACCE" w14:textId="0353D0F4" w:rsidR="0088730F" w:rsidRPr="008A5C0A" w:rsidRDefault="00C82450" w:rsidP="00940597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 xml:space="preserve">.2 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ต้นทุนการขายอสังหาริมทรัพย์</w:t>
      </w:r>
    </w:p>
    <w:p w14:paraId="43854E73" w14:textId="6FE53EB9" w:rsidR="0088730F" w:rsidRPr="008A5C0A" w:rsidRDefault="0088730F" w:rsidP="00940597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ในการคำนวณหาต้นทุนขายอสังหาริมทรัพย์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ได้ทำการแบ่งสรรต้นทุนการพัฒนาทั้งหมดที่คาดว่าจะเกิดขึ้น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  <w:cs/>
        </w:rPr>
        <w:t>โดยคำนึงถึงต้นทุนที่เกิดขึ้นจริงด้วย</w:t>
      </w:r>
      <w:r w:rsidRPr="008A5C0A">
        <w:rPr>
          <w:rFonts w:ascii="Angsana New" w:hAnsi="Angsana New" w:cs="Angsana New" w:hint="cs"/>
          <w:sz w:val="32"/>
          <w:szCs w:val="32"/>
        </w:rPr>
        <w:t xml:space="preserve">) </w:t>
      </w:r>
      <w:r w:rsidRPr="008A5C0A">
        <w:rPr>
          <w:rFonts w:ascii="Angsana New" w:hAnsi="Angsana New" w:cs="Angsana New" w:hint="cs"/>
          <w:sz w:val="32"/>
          <w:szCs w:val="32"/>
          <w:cs/>
        </w:rPr>
        <w:t>ให้กับอสังหาริมทรัพย์ที่ขาย แล้วจึงรับรู้เป็นต้นทุนขายในส่วนของกำไรหรือขาดทุน</w:t>
      </w:r>
    </w:p>
    <w:p w14:paraId="6C1F7607" w14:textId="009B7ABD" w:rsidR="0088730F" w:rsidRPr="008A5C0A" w:rsidRDefault="00C82450" w:rsidP="00940597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.3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0DFFEC19" w14:textId="72AD2130" w:rsidR="0088730F" w:rsidRPr="008A5C0A" w:rsidRDefault="0088730F" w:rsidP="00940597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เงินสดและรายการเทียบเท่าเงินสด หมายถึง เงินสดและเงินฝากธนาคาร และเงินลงทุนระยะสั้นที่มีสภาพคล่องสูง ซึ่งถึงกำหนดจ่ายคืนภายในระยะเวลาไม่เกิน </w:t>
      </w:r>
      <w:r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เดือนนับจากวันที่ได้มาและไม่มีข้อจำกัดใน</w:t>
      </w:r>
      <w:r w:rsidR="00066390">
        <w:rPr>
          <w:rFonts w:ascii="Angsana New" w:hAnsi="Angsana New" w:cs="Angsana New"/>
          <w:sz w:val="32"/>
          <w:szCs w:val="32"/>
        </w:rPr>
        <w:t xml:space="preserve">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การเบิกใช้</w:t>
      </w:r>
    </w:p>
    <w:p w14:paraId="7175E19D" w14:textId="581C12BC" w:rsidR="0088730F" w:rsidRPr="008A5C0A" w:rsidRDefault="00C82450" w:rsidP="00940597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สินค้าคงเหลือ</w:t>
      </w:r>
    </w:p>
    <w:p w14:paraId="525D2DFC" w14:textId="07B8DE4C" w:rsidR="0088730F" w:rsidRPr="008A5C0A" w:rsidRDefault="0088730F" w:rsidP="00940597">
      <w:pPr>
        <w:pStyle w:val="10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สินค้าคงเหลือแสดงมูลค่าตามราคาทุนหรือมูลค่าสุทธิที่จะได้รับแล้วแต่ราคาใดจะต่ำกว่า ราคาทุนคำนวณโดยวิธีเข้าก่อนออกก่อนหรือวิธีถัวเฉลี่ยถ่วงน้ำหนัก</w:t>
      </w:r>
    </w:p>
    <w:p w14:paraId="5BB9F064" w14:textId="64820846" w:rsidR="0088730F" w:rsidRPr="008A5C0A" w:rsidRDefault="00C82450" w:rsidP="00940597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.5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ต้นทุนการพัฒนาอสังหาริมทรัพย์</w:t>
      </w:r>
    </w:p>
    <w:p w14:paraId="07480FFD" w14:textId="77777777" w:rsidR="0088730F" w:rsidRPr="008A5C0A" w:rsidRDefault="0088730F" w:rsidP="00940597">
      <w:pPr>
        <w:pStyle w:val="10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้นทุนการพัฒนาอสังหาริมทรัพย์แสดงมูลค่าตามราคาทุนหรือมูลค่าสุทธิที่จะได้รับแล้วแต่ราคาใดจะต่ำกว่า ราคาทุนประกอบด้วยต้นทุนที่ดิน ต้นทุนการออกแบบ ต้นทุนสาธารณูปโภค ค่าก่อสร้างและดอกเบี้ยที่เกี่ยวข้อง</w:t>
      </w:r>
    </w:p>
    <w:p w14:paraId="729A0059" w14:textId="3A302C22" w:rsidR="0088730F" w:rsidRPr="008A5C0A" w:rsidRDefault="00C82450" w:rsidP="00940597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.6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ต้นทุนในการได้มาซึ่งสัญญา</w:t>
      </w:r>
    </w:p>
    <w:p w14:paraId="190C5351" w14:textId="00D47F57" w:rsidR="0088730F" w:rsidRPr="008A5C0A" w:rsidRDefault="00940597" w:rsidP="00940597">
      <w:pPr>
        <w:widowControl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บันทึกค่านายหน้าที่จ่ายเพื่อให้ได้มาซึ่งสัญญาที่ทำกับลูกค้าเป็นสินทรัพย์และตัดเป็นค่าใช้จ่ายอย่างเป็นระบบและสอดคล้องกับรูปแบบการรับรู้รายได้ตามสัญญา และจะบันทึกค่าเผื่อผลขาดทุนจากการด้อยค่าของสินทรัพย์ เมื่อมูลค่าตามบัญชีของสินทรัพย์สูงกว่าสิ่งตอบแทนที่จะได้รับหักด้วยต้นทุนที่เกี่ยวข้อง </w:t>
      </w:r>
    </w:p>
    <w:p w14:paraId="08E4FD02" w14:textId="2E130824" w:rsidR="0088730F" w:rsidRPr="008A5C0A" w:rsidRDefault="00C82450" w:rsidP="00940597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.7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เงินลงทุนในบริษัทย่อยและบริษัทร่วม</w:t>
      </w:r>
    </w:p>
    <w:p w14:paraId="53CADA24" w14:textId="7325D61D" w:rsidR="0088730F" w:rsidRPr="008A5C0A" w:rsidRDefault="00940597" w:rsidP="00940597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เงินลงทุนในบริษัทร่วมที่แสดงอยู่ในงบการเงินรวมแสดงมูลค่าตามวิธีส่วนได้เสีย</w:t>
      </w:r>
    </w:p>
    <w:p w14:paraId="281F7B8F" w14:textId="0D940881" w:rsidR="0088730F" w:rsidRPr="008A5C0A" w:rsidRDefault="00940597" w:rsidP="00940597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 xml:space="preserve">เงินลงทุนในบริษัทย่อยและบริษัทร่วมที่แสดงอยู่ในงบการเงินเฉพาะกิจการแสดงมูลค่าตามวิธีราคาทุน </w:t>
      </w:r>
    </w:p>
    <w:p w14:paraId="22A0A8BE" w14:textId="77777777" w:rsidR="008A73B3" w:rsidRDefault="0088730F" w:rsidP="00940597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</w:p>
    <w:p w14:paraId="39EE427E" w14:textId="77777777" w:rsidR="008A73B3" w:rsidRDefault="008A73B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5AD3E6AD" w14:textId="0876357A" w:rsidR="0088730F" w:rsidRPr="008A5C0A" w:rsidRDefault="00C82450" w:rsidP="00940597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82450"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.8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อสังหาริมทรัพย์เพื่อการลงทุน</w:t>
      </w:r>
    </w:p>
    <w:p w14:paraId="0E4570DD" w14:textId="120C8CCA" w:rsidR="0088730F" w:rsidRPr="008A5C0A" w:rsidRDefault="00940597" w:rsidP="00940597">
      <w:pPr>
        <w:spacing w:before="120" w:after="120"/>
        <w:ind w:left="547" w:hanging="54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/>
          <w:color w:val="000000"/>
          <w:sz w:val="32"/>
          <w:szCs w:val="32"/>
          <w:cs/>
        </w:rPr>
        <w:tab/>
      </w:r>
      <w:bookmarkStart w:id="3" w:name="_Hlk64727178"/>
      <w:r w:rsidR="0088730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bookmarkEnd w:id="3"/>
      <w:r w:rsidR="0088730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วัดมูลค่าเริ่มแรกของอสังหาริมทรัพย์เพื่อการลงทุนด้วยราคาทุนซึ่งรวมต้นทุนการทำรายการ หลังจากนั้น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88730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จะวัดมูลค่าอสังหาริมทรัพย์เพื่อการลงทุนด้วยมูลค่ายุติธรรม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88730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รับรู้ผลกำไรหรือขาดทุนที่เกิดขึ้นจากการเปลี่ยนแปลงมูลค่ายุติธรรมของอสังหาริมทรัพย์เพื่อการลงทุนในส่วนของกำไรหรือขาดทุนในปีที่เกิดขึ้น</w:t>
      </w:r>
    </w:p>
    <w:p w14:paraId="190784FC" w14:textId="2CEEE44E" w:rsidR="0088730F" w:rsidRPr="008A5C0A" w:rsidRDefault="00940597" w:rsidP="00940597">
      <w:pPr>
        <w:spacing w:before="120" w:after="120"/>
        <w:ind w:left="547" w:hanging="54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/>
          <w:color w:val="000000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88730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รับรู้ผลต่างระหว่างจำนวนเงินที่ได้รับสุทธิจากการจำหน่ายกับมูลค่าตามบัญชีของสินทรัพย์ในส่วนของกำไรหรือขาดทุนในปีที่ตัดรายการอสังหาริมทรัพย์เพื่อการลงทุนออกจากบัญชี</w:t>
      </w:r>
    </w:p>
    <w:p w14:paraId="2CD72F48" w14:textId="64D3F1A2" w:rsidR="0088730F" w:rsidRPr="008A5C0A" w:rsidRDefault="00C82450" w:rsidP="00940597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.9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ที่ดิน อาคารและอุปกรณ์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 xml:space="preserve"> 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และค่าเสื่อมราคา</w:t>
      </w:r>
    </w:p>
    <w:p w14:paraId="563D9520" w14:textId="77777777" w:rsidR="0088730F" w:rsidRPr="008A5C0A" w:rsidRDefault="0088730F" w:rsidP="00940597">
      <w:pPr>
        <w:pStyle w:val="10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ที่ดินแสดงมูลค่าตามราคาที่ตีใหม่ อาคารและอุปกรณ์แสดงมูลค่าตามราคาทุนหรือราคาที่ตีใหม่หลังหักค่าเสื่อมราคาสะสมและค่าเผื่อการด้อยค่าของสินทรัพย์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ถ้ามี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)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</w:p>
    <w:p w14:paraId="138EE0C4" w14:textId="6B8E39BC" w:rsidR="0088730F" w:rsidRPr="008A5C0A" w:rsidRDefault="0088730F" w:rsidP="00940597">
      <w:pPr>
        <w:pStyle w:val="10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  <w:t>กลุ่มบริษัทบันทึกมูลค่าเริ่มแรกของที่ดินและอาคารในราคาทุน ณ วันที่ได้สินทรัพย์มา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  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หลังจากนั้น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     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จัดให้มีการประเมินราคาสำหรับที่ดินและอาคารโดยผู้ประเมินราคาอิสระและบันทึกสินทรัพย์ดังกล่าวในราคาที่ตีใหม่ ทั้งนี้กลุ่มบริษัทมีนโยบายที่จะให้ผู้ประเมินราคาอิสระประเมินราคาสินทรัพย์ดังกล่าวทุก ๆ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 3 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ปี และในระหว่างระยะเวลา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 3 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ปีนี้ หากมีปัจจัยอื่นใดที่มีผลกระทบอย่างมีสาระสำคัญต่อมูลค่าสินทรัพย์ กลุ่มบริษัทจะให้มีการประเมินราคาใหม่โดยผู้ประเมินราคาอิสระในปีนั้น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 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ๆ เพื่อมิให้ราคาตามบัญชี ณ วันสิ้นรอบระยะเวลารายงานแตกต่างจากมูลค่ายุติธรรมอย่างมีสาระสำคัญ</w:t>
      </w:r>
    </w:p>
    <w:p w14:paraId="6B518782" w14:textId="77777777" w:rsidR="0088730F" w:rsidRPr="008A5C0A" w:rsidRDefault="0088730F" w:rsidP="00940597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กลุ่มบริษัทบันทึกส่วนต่างซึ่งเกิดจากการตีราคาสินทรัพย์ดังต่อไปนี้ </w:t>
      </w:r>
    </w:p>
    <w:p w14:paraId="31C86AEE" w14:textId="56341A7D" w:rsidR="0088730F" w:rsidRPr="008A5C0A" w:rsidRDefault="0088730F" w:rsidP="005F12D1">
      <w:pPr>
        <w:spacing w:before="120" w:after="120"/>
        <w:ind w:left="900" w:hanging="36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กลุ่มบริษัทบันทึกราคาตามบัญชีของสินทรัพย์ที่เพิ่มขึ้นจากการตีราคาใหม่ในกำไรขาดทุนเบ็ดเสร็จอื่นและรับรู้จำนวนสะสมในบัญชี </w:t>
      </w:r>
      <w:r w:rsidRPr="008A5C0A">
        <w:rPr>
          <w:rFonts w:ascii="Angsana New" w:hAnsi="Angsana New" w:cs="Angsana New" w:hint="cs"/>
          <w:sz w:val="32"/>
          <w:szCs w:val="32"/>
        </w:rPr>
        <w:t>“</w:t>
      </w:r>
      <w:r w:rsidRPr="008A5C0A">
        <w:rPr>
          <w:rFonts w:ascii="Angsana New" w:hAnsi="Angsana New" w:cs="Angsana New" w:hint="cs"/>
          <w:sz w:val="32"/>
          <w:szCs w:val="32"/>
          <w:cs/>
        </w:rPr>
        <w:t>ส่วนเกินทุนจากการตีราคาสินทรัพย์</w:t>
      </w:r>
      <w:r w:rsidRPr="008A5C0A">
        <w:rPr>
          <w:rFonts w:ascii="Angsana New" w:hAnsi="Angsana New" w:cs="Angsana New" w:hint="cs"/>
          <w:sz w:val="32"/>
          <w:szCs w:val="32"/>
        </w:rPr>
        <w:t xml:space="preserve">” </w:t>
      </w:r>
      <w:r w:rsidRPr="008A5C0A">
        <w:rPr>
          <w:rFonts w:ascii="Angsana New" w:hAnsi="Angsana New" w:cs="Angsana New" w:hint="cs"/>
          <w:sz w:val="32"/>
          <w:szCs w:val="32"/>
          <w:cs/>
        </w:rPr>
        <w:t>ในส่วนของผู้ถือหุ้น อย่างไร</w:t>
      </w:r>
      <w:r w:rsidR="005F12D1" w:rsidRPr="008A5C0A">
        <w:rPr>
          <w:rFonts w:ascii="Angsana New" w:hAnsi="Angsana New" w:cs="Angsana New" w:hint="cs"/>
          <w:sz w:val="32"/>
          <w:szCs w:val="32"/>
        </w:rPr>
        <w:t xml:space="preserve">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ก็ตาม หากสินทรัพย์นั้นเคยมีการตีราคาลดลงและ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ได้รับรู้ราคาที่ลดลงในส่วนของกำไรหรือขาดทุนแล้ว ส่วนที่เพิ่มจากการตีราคาใหม่นี้จะถูกรับรู้เป็นรายได้ไม่เกินจำนวนที่เคยลดลงซึ่งรับรู้เป็นค่าใช้จ่ายปีก่อนแล้ว</w:t>
      </w:r>
    </w:p>
    <w:p w14:paraId="70BB0B18" w14:textId="77777777" w:rsidR="0088730F" w:rsidRPr="008A5C0A" w:rsidRDefault="0088730F" w:rsidP="005F12D1">
      <w:pPr>
        <w:spacing w:before="120" w:after="120"/>
        <w:ind w:left="900" w:hanging="36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กลุ่มบริษัทรับรู้ราคาตามบัญชีของสินทรัพย์ที่ลดลงจากการตีราคาใหม่ในส่วนของกำไรหรือขาดทุน อย่างไรก็ตาม หากสินทรัพย์นั้นเคยมีการตีราคาเพิ่มขึ้นและยังมียอดคงค้างของบัญชี </w:t>
      </w:r>
      <w:r w:rsidRPr="008A5C0A">
        <w:rPr>
          <w:rFonts w:ascii="Angsana New" w:hAnsi="Angsana New" w:cs="Angsana New" w:hint="cs"/>
          <w:sz w:val="32"/>
          <w:szCs w:val="32"/>
        </w:rPr>
        <w:t>“</w:t>
      </w:r>
      <w:r w:rsidRPr="008A5C0A">
        <w:rPr>
          <w:rFonts w:ascii="Angsana New" w:hAnsi="Angsana New" w:cs="Angsana New" w:hint="cs"/>
          <w:sz w:val="32"/>
          <w:szCs w:val="32"/>
          <w:cs/>
        </w:rPr>
        <w:t>ส่วนเกินทุนจากการตีราคาสินทรัพย์</w:t>
      </w:r>
      <w:r w:rsidRPr="008A5C0A">
        <w:rPr>
          <w:rFonts w:ascii="Angsana New" w:hAnsi="Angsana New" w:cs="Angsana New" w:hint="cs"/>
          <w:sz w:val="32"/>
          <w:szCs w:val="32"/>
        </w:rPr>
        <w:t>”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อยู่ในส่วนของผู้ถือหุ้น ส่วนที่ลดลงจากการตีราคาใหม่จะถูกรับรู้ในกำไรขาดทุนเบ็ดเสร็จอื่นในจำนวนที่ไม่เกินยอดคงเหลือของบัญชี </w:t>
      </w:r>
      <w:r w:rsidRPr="008A5C0A">
        <w:rPr>
          <w:rFonts w:ascii="Angsana New" w:hAnsi="Angsana New" w:cs="Angsana New" w:hint="cs"/>
          <w:sz w:val="32"/>
          <w:szCs w:val="32"/>
        </w:rPr>
        <w:t>“</w:t>
      </w:r>
      <w:r w:rsidRPr="008A5C0A">
        <w:rPr>
          <w:rFonts w:ascii="Angsana New" w:hAnsi="Angsana New" w:cs="Angsana New" w:hint="cs"/>
          <w:sz w:val="32"/>
          <w:szCs w:val="32"/>
          <w:cs/>
        </w:rPr>
        <w:t>ส่วนเกินทุนจากการตีราคาสินทรัพย์</w:t>
      </w:r>
      <w:r w:rsidRPr="008A5C0A">
        <w:rPr>
          <w:rFonts w:ascii="Angsana New" w:hAnsi="Angsana New" w:cs="Angsana New" w:hint="cs"/>
          <w:sz w:val="32"/>
          <w:szCs w:val="32"/>
        </w:rPr>
        <w:t xml:space="preserve">” </w:t>
      </w:r>
    </w:p>
    <w:p w14:paraId="07B16798" w14:textId="77777777" w:rsidR="00AF5316" w:rsidRDefault="00AF531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52A5815E" w14:textId="4C9B9509" w:rsidR="0088730F" w:rsidRPr="008A5C0A" w:rsidRDefault="00BB196B" w:rsidP="005F12D1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ค่าเสื่อมราคาของอาคารและอุปกรณ์คำนวณจากราคาทุนหรือราคาที่ตีใหม่ของสินทรัพย์โดยวิธีเส้นตรงตามอายุการให้ประโยชน์โดยประมาณ ดังนี้</w:t>
      </w:r>
    </w:p>
    <w:tbl>
      <w:tblPr>
        <w:tblW w:w="873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950"/>
        <w:gridCol w:w="3788"/>
      </w:tblGrid>
      <w:tr w:rsidR="0088730F" w:rsidRPr="008A5C0A" w14:paraId="157019F6" w14:textId="77777777" w:rsidTr="005F12D1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3260D17C" w14:textId="77777777" w:rsidR="0088730F" w:rsidRPr="008A5C0A" w:rsidRDefault="0088730F" w:rsidP="007A7E0B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อาคารและส่วนปรับปรุงอาคาร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14:paraId="47514FD3" w14:textId="77777777" w:rsidR="0088730F" w:rsidRPr="008A5C0A" w:rsidRDefault="0088730F" w:rsidP="007A7E0B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  <w:t>10 - 50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</w:tr>
      <w:tr w:rsidR="0088730F" w:rsidRPr="008A5C0A" w14:paraId="2071359E" w14:textId="77777777" w:rsidTr="005F12D1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08A0B0B6" w14:textId="77777777" w:rsidR="0088730F" w:rsidRPr="008A5C0A" w:rsidRDefault="0088730F" w:rsidP="007A7E0B">
            <w:pPr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เครื่องจักรและอุปกรณ์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14:paraId="17A7EE64" w14:textId="77777777" w:rsidR="0088730F" w:rsidRPr="008A5C0A" w:rsidRDefault="0088730F" w:rsidP="007A7E0B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  <w:t>5 - 15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</w:tr>
      <w:tr w:rsidR="0088730F" w:rsidRPr="008A5C0A" w14:paraId="669C0368" w14:textId="77777777" w:rsidTr="005F12D1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3222A639" w14:textId="77777777" w:rsidR="0088730F" w:rsidRPr="008A5C0A" w:rsidRDefault="0088730F" w:rsidP="007A7E0B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เครื่องตกแต่ง ติดตั้ง และยานพาหนะ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14:paraId="764F988B" w14:textId="77777777" w:rsidR="0088730F" w:rsidRPr="008A5C0A" w:rsidRDefault="0088730F" w:rsidP="007A7E0B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  <w:t>5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</w:tr>
      <w:tr w:rsidR="0088730F" w:rsidRPr="008A5C0A" w14:paraId="71FDE3D7" w14:textId="77777777" w:rsidTr="005F12D1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0A3B90D0" w14:textId="77777777" w:rsidR="0088730F" w:rsidRPr="008A5C0A" w:rsidRDefault="0088730F" w:rsidP="007A7E0B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อุปกรณ์ดำเนินงานและอุปกรณ์สำนักงาน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14:paraId="2A2F41D9" w14:textId="77777777" w:rsidR="0088730F" w:rsidRPr="008A5C0A" w:rsidRDefault="0088730F" w:rsidP="007A7E0B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  <w:t>3 - 5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</w:tr>
      <w:tr w:rsidR="0088730F" w:rsidRPr="008A5C0A" w14:paraId="62B9E57A" w14:textId="77777777" w:rsidTr="005F12D1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341AB048" w14:textId="77777777" w:rsidR="0088730F" w:rsidRPr="008A5C0A" w:rsidRDefault="0088730F" w:rsidP="007A7E0B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สนามกอล์ฟ ส่วนปรับปรุงที่ดินและงานตกแต่งภายนอก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14:paraId="7EE999B0" w14:textId="77777777" w:rsidR="0088730F" w:rsidRPr="008A5C0A" w:rsidRDefault="0088730F" w:rsidP="007A7E0B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  <w:t xml:space="preserve">5 -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5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0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</w:tr>
    </w:tbl>
    <w:p w14:paraId="10A572EF" w14:textId="77777777" w:rsidR="0088730F" w:rsidRPr="008A5C0A" w:rsidRDefault="0088730F" w:rsidP="0088730F">
      <w:pPr>
        <w:spacing w:before="24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ค่าเสื่อมราคารวมอยู่ในการคำนวณผลการดำเนินงาน</w:t>
      </w:r>
    </w:p>
    <w:p w14:paraId="3636E6BC" w14:textId="77777777" w:rsidR="0088730F" w:rsidRPr="008A5C0A" w:rsidRDefault="0088730F" w:rsidP="0088730F">
      <w:pPr>
        <w:tabs>
          <w:tab w:val="left" w:pos="1440"/>
          <w:tab w:val="left" w:pos="4580"/>
          <w:tab w:val="left" w:pos="548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ไม่มีการคิดค่าเสื่อมราคาสำหรับที่ดินและงานระหว่างก่อสร้าง</w:t>
      </w:r>
    </w:p>
    <w:p w14:paraId="4AFBDCC5" w14:textId="66810E61" w:rsidR="0088730F" w:rsidRPr="008A5C0A" w:rsidRDefault="0088730F" w:rsidP="0088730F">
      <w:pPr>
        <w:tabs>
          <w:tab w:val="left" w:pos="1440"/>
          <w:tab w:val="left" w:pos="4580"/>
          <w:tab w:val="left" w:pos="548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กลุ่มบริษัทตัดรายการที่ดิน อาคารและอุปกรณ์ออกจากบัญชี เมื่อจำหน่ายสินทรัพย์หรือคาดว่าจะไม่ได้รับประโยชน์เชิงเศรษฐกิจในอนาคตจากการใช้หรือการจำหน่ายสินทรัพย์ รายการผลกำไรหรือขาดทุนจากการจำหน่ายสินทรัพย์จะรับรู้ในส่วนของกำไรหรือขาดทุนเมื่อ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ตัดรายการสินทรัพย์นั้นออกจากบัญชี ส่วนเกินทุนจากการตีราคาสินทรัพย์ที่แสดงในองค์ประกอบอื่นของส่วนของผู้ถือหุ้นได้ถูกโอนไปยัง</w:t>
      </w:r>
      <w:r w:rsidRPr="008A5C0A">
        <w:rPr>
          <w:rFonts w:ascii="Angsana New" w:hAnsi="Angsana New" w:cs="Angsana New" w:hint="cs"/>
          <w:sz w:val="32"/>
          <w:szCs w:val="32"/>
        </w:rPr>
        <w:t xml:space="preserve">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กำไรสะสมโดยตรงเมื่อสินทรัพย์หมดอายุใช้งานหรือถูกจำหน่ายออกไป</w:t>
      </w:r>
    </w:p>
    <w:p w14:paraId="3B5146D6" w14:textId="71F79493" w:rsidR="0088730F" w:rsidRPr="008A5C0A" w:rsidRDefault="00C82450" w:rsidP="005F12D1">
      <w:pPr>
        <w:tabs>
          <w:tab w:val="left" w:pos="720"/>
        </w:tabs>
        <w:spacing w:before="120" w:after="120"/>
        <w:ind w:left="547" w:hanging="547"/>
        <w:jc w:val="thaiDistribute"/>
        <w:outlineLvl w:val="1"/>
        <w:rPr>
          <w:rFonts w:ascii="Angsana New" w:eastAsia="Arial Unicode MS" w:hAnsi="Angsana New" w:cs="Angsana New"/>
          <w:b/>
          <w:bCs/>
          <w:sz w:val="32"/>
          <w:szCs w:val="32"/>
        </w:rPr>
      </w:pPr>
      <w:r>
        <w:rPr>
          <w:rFonts w:ascii="Angsana New" w:eastAsia="Arial Unicode MS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eastAsia="Arial Unicode MS" w:hAnsi="Angsana New" w:cs="Angsana New" w:hint="cs"/>
          <w:b/>
          <w:bCs/>
          <w:sz w:val="32"/>
          <w:szCs w:val="32"/>
        </w:rPr>
        <w:t>.10</w:t>
      </w:r>
      <w:r w:rsidR="0088730F" w:rsidRPr="008A5C0A">
        <w:rPr>
          <w:rFonts w:ascii="Angsana New" w:eastAsia="Arial Unicode MS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eastAsia="Arial Unicode MS" w:hAnsi="Angsana New" w:cs="Angsana New" w:hint="cs"/>
          <w:b/>
          <w:bCs/>
          <w:sz w:val="32"/>
          <w:szCs w:val="32"/>
          <w:cs/>
        </w:rPr>
        <w:t>ต้นทุนการกู้ยืม</w:t>
      </w:r>
    </w:p>
    <w:p w14:paraId="38174E58" w14:textId="77777777" w:rsidR="0088730F" w:rsidRPr="008A5C0A" w:rsidRDefault="0088730F" w:rsidP="005F12D1">
      <w:pPr>
        <w:tabs>
          <w:tab w:val="left" w:pos="720"/>
        </w:tabs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ต้นทุนการกู้ยืมของเงินกู้ที่ใช้ในการได้มา การก่อสร้างหรือการผลิตสินทรัพย์ที่ต้องใช้ระยะเวลานานใน</w:t>
      </w:r>
      <w:r w:rsidRPr="008A5C0A">
        <w:rPr>
          <w:rFonts w:ascii="Angsana New" w:eastAsia="Arial Unicode MS" w:hAnsi="Angsana New" w:cs="Angsana New" w:hint="cs"/>
          <w:sz w:val="32"/>
          <w:szCs w:val="32"/>
        </w:rPr>
        <w:t xml:space="preserve">                         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การแปลงสภาพให้พร้อมใช้หรือขาย ได้ถูกนำไปรวมเป็นราคาทุนของสินทรัพย์จนกว่าสินทรัพย์นั้นจะอยู่ในสภาพพร้อมที่จะใช้ได้ตามที่มุ่งประสงค์  ส่วนต้นทุนการกู้ยืมอื่นถือเป็นค่าใช้จ่ายในงวดที่เกิดรายการ ต้นทุนการกู้ยืมประกอบด้วยดอกเบี้ยและต้นทุนอื่นที่เกิดขึ้นจากการกู้ยืมนั้น</w:t>
      </w:r>
      <w:r w:rsidRPr="008A5C0A">
        <w:rPr>
          <w:rFonts w:ascii="Angsana New" w:eastAsia="Arial Unicode MS" w:hAnsi="Angsana New" w:cs="Angsana New" w:hint="cs"/>
          <w:sz w:val="32"/>
          <w:szCs w:val="32"/>
        </w:rPr>
        <w:tab/>
      </w:r>
    </w:p>
    <w:p w14:paraId="71254E32" w14:textId="77777777" w:rsidR="0088730F" w:rsidRPr="008A5C0A" w:rsidRDefault="0088730F" w:rsidP="005F12D1">
      <w:pPr>
        <w:tabs>
          <w:tab w:val="left" w:pos="720"/>
        </w:tabs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อัตราการตั้งขึ้นเป็นราคาทุนของสินทรัพย์คำนวณจากอัตราถัวเฉลี่ยถ่วงน้ำหนักของดอกเบี้ยจ่ายที่เกิดขึ้นในระหว่างปีของเงินกู้ยืมเพื่อใช้ในการพัฒนาโครงการ</w:t>
      </w:r>
    </w:p>
    <w:p w14:paraId="3F35D843" w14:textId="588936BF" w:rsidR="0088730F" w:rsidRPr="008A5C0A" w:rsidRDefault="00C82450" w:rsidP="005F12D1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.11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ค่าความนิยม</w:t>
      </w:r>
    </w:p>
    <w:p w14:paraId="0FB6652C" w14:textId="39F71F15" w:rsidR="0088730F" w:rsidRPr="008A5C0A" w:rsidRDefault="0088730F" w:rsidP="005F12D1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กลุ่มบริษัทบันทึกมูลค่าเริ่มแรกของค่าความนิยมในราคาทุน ซึ่งเท่ากับต้นทุนการรวมธุรกิจส่วนที่สูงกว่ามูลค่ายุติธรรมของสินทรัพย์สุทธิที่ได้มา หากมูลค่ายุติธรรมของสินทรัพย์สุทธิที่ได้มาสูงกว่าต้นทุนการรวมธุรกิจ 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จะรับรู้ส่วนที่สูงกว่านี้เป็นกำไรใน</w:t>
      </w: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ส่วนของกำไรหรือขาดทุน</w:t>
      </w:r>
      <w:r w:rsidRPr="008A5C0A">
        <w:rPr>
          <w:rFonts w:ascii="Angsana New" w:hAnsi="Angsana New" w:cs="Angsana New" w:hint="cs"/>
          <w:sz w:val="32"/>
          <w:szCs w:val="32"/>
          <w:cs/>
        </w:rPr>
        <w:t>ทันที</w:t>
      </w:r>
    </w:p>
    <w:p w14:paraId="635412DD" w14:textId="62562E7B" w:rsidR="0088730F" w:rsidRPr="008A5C0A" w:rsidRDefault="0088730F" w:rsidP="005F12D1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940597">
        <w:rPr>
          <w:rFonts w:ascii="Angsana New" w:hAnsi="Angsana New" w:cs="Angsana New"/>
          <w:color w:val="000000"/>
          <w:sz w:val="32"/>
          <w:szCs w:val="32"/>
          <w:cs/>
        </w:rPr>
        <w:tab/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แสดงค่าความนิยมตามราคาทุนหักค่าเผื่อการด้อยค่าสะสม และจะทดสอบการด้อยค่าของ</w:t>
      </w:r>
      <w:r w:rsidRPr="008A5C0A">
        <w:rPr>
          <w:rFonts w:ascii="Angsana New" w:hAnsi="Angsana New" w:cs="Angsana New" w:hint="cs"/>
          <w:sz w:val="32"/>
          <w:szCs w:val="32"/>
        </w:rPr>
        <w:t xml:space="preserve">      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ค่าความนิยมทุกปีหรือเมื่อใดก็ตามที่มีข้อบ่งชี้ของการด้อยค่าเกิดขึ้น</w:t>
      </w:r>
    </w:p>
    <w:p w14:paraId="178FCE6F" w14:textId="77777777" w:rsidR="00AF5316" w:rsidRDefault="0088730F" w:rsidP="005F12D1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</w:p>
    <w:p w14:paraId="2DCBF97F" w14:textId="77777777" w:rsidR="00AF5316" w:rsidRDefault="00AF531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2B6485DF" w14:textId="02EF34DF" w:rsidR="0088730F" w:rsidRPr="008A5C0A" w:rsidRDefault="00BB196B" w:rsidP="00AF5316">
      <w:pPr>
        <w:spacing w:before="60" w:after="6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 xml:space="preserve">เพื่อวัตถุประสงค์ในการทดสอบการด้อยค่า 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จะปันส่วนค่าความนิยมที่เกิดขึ้นจากการรวมกิจการให้กับหน่วยสินทรัพย์ที่ก่อให้เกิดเงินสด (หรือกลุ่มของหน่วยสินทรัพย์ที่ก่อให้เกิดเงินสด) ที่คาดว่าจะได้รับประโยชน์เพิ่มขึ้นจากการรวมกิจการ และ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 xml:space="preserve">จะทำการประเมินมูลค่าที่คาดว่าจะได้รับคืนของหน่วยของสินทรัพย์ที่ก่อให้เกิดเงินสดแต่ละรายการ (หรือกลุ่มของหน่วยของสินทรัพย์ที่ก่อให้เกิดเงินสด) หากมูลค่าที่คาดว่าจะได้รับคืนของหน่วยของสินทรัพย์ที่ก่อให้เกิดเงินสดต่ำกว่ามูลค่าตามบัญชี 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จะรับรู้ขาดทุนจากการด้อยค่าใน</w:t>
      </w:r>
      <w:r w:rsidR="0088730F" w:rsidRPr="008A5C0A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ส่วนของกำไรหรือขาดทุน </w:t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และ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ไม่สามารถกลับบัญชีขาดทุนจากการด้อยค่า</w:t>
      </w:r>
      <w:r w:rsidR="005E3B29">
        <w:rPr>
          <w:rFonts w:ascii="Angsana New" w:hAnsi="Angsana New" w:cs="Angsana New" w:hint="cs"/>
          <w:sz w:val="32"/>
          <w:szCs w:val="32"/>
          <w:cs/>
        </w:rPr>
        <w:t>ของ</w:t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ค่าความนิยมได้ในอนาคต</w:t>
      </w:r>
    </w:p>
    <w:p w14:paraId="1B7C396D" w14:textId="4019CB2D" w:rsidR="0088730F" w:rsidRPr="008A5C0A" w:rsidRDefault="00C82450" w:rsidP="00AF5316">
      <w:pPr>
        <w:pStyle w:val="Heading2"/>
        <w:spacing w:before="60" w:after="60"/>
        <w:ind w:left="547" w:hanging="547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.</w:t>
      </w:r>
      <w:r w:rsidR="0088730F" w:rsidRPr="008A5C0A">
        <w:rPr>
          <w:rFonts w:ascii="Angsana New" w:hAnsi="Angsana New" w:cs="Angsana New" w:hint="cs"/>
          <w:sz w:val="32"/>
          <w:szCs w:val="32"/>
        </w:rPr>
        <w:t>12</w:t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ab/>
        <w:t>สัญญาเช่า</w:t>
      </w:r>
    </w:p>
    <w:p w14:paraId="07B3C0ED" w14:textId="3C4F7EAC" w:rsidR="0088730F" w:rsidRDefault="0088730F" w:rsidP="00AF5316">
      <w:pPr>
        <w:spacing w:before="60" w:after="60"/>
        <w:ind w:left="540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ณ วันเริ่มต้นของสัญญาเช่า กลุ่มบริษัทจะประเมินว่าสัญญาเป็นสัญญาเช่าหรือประกอบด้วยสัญญาเช่าหรือไม่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ก็ต่อเมื่อสัญญานั้นมีการให้สิทธิในการควบคุมการใช้สินทรัพย์ที่ระบุได้สำหรับช่วงเวลาหนึ่งเพื่อเป็นการแลกเปลี่ยนกับสิ่งตอบแทน</w:t>
      </w:r>
    </w:p>
    <w:p w14:paraId="15FCEBAA" w14:textId="77777777" w:rsidR="0088730F" w:rsidRPr="008A5C0A" w:rsidRDefault="0088730F" w:rsidP="00AF5316">
      <w:pPr>
        <w:spacing w:before="60" w:after="60"/>
        <w:ind w:left="540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pacing w:val="-4"/>
          <w:sz w:val="32"/>
          <w:szCs w:val="32"/>
          <w:cs/>
        </w:rPr>
        <w:t>กลุ่มบริษัทในฐานะผู้เช่า</w:t>
      </w:r>
    </w:p>
    <w:p w14:paraId="742BB1AC" w14:textId="734BDE30" w:rsidR="0088730F" w:rsidRPr="008A5C0A" w:rsidRDefault="0088730F" w:rsidP="00AF5316">
      <w:pPr>
        <w:spacing w:before="60" w:after="6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กลุ่มบริษัทใช้วิธีการบัญชีเดียวสำหรับการรับรู้รายการและการวัดมูลค่าสัญญาเช่าทุกสัญญา เว้นแต่สัญญาเช่าระยะสั้นและสัญญาเช่าที่สินทรัพย์อ้างอิงมีมูลค่าต่ำ ณ วันที่สัญญาเช่าเริ่มมีผล (วันที่สินทรัพย์อ้างอิงพร้อมใช้งาน)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บันทึกสินทรัพย์สิทธิการใช้ซึ่งแสดงสิทธิในการใช้สินทรัพย์อ้างอิงและหนี้สินตามสัญญาเช่าตามการจ่ายชำระตามสัญญาเช่า</w:t>
      </w:r>
      <w:r w:rsidRPr="008A5C0A">
        <w:rPr>
          <w:rFonts w:ascii="Angsana New" w:hAnsi="Angsana New" w:cs="Angsana New" w:hint="cs"/>
          <w:sz w:val="32"/>
          <w:szCs w:val="32"/>
        </w:rPr>
        <w:tab/>
      </w:r>
    </w:p>
    <w:p w14:paraId="4B4C193B" w14:textId="77777777" w:rsidR="0088730F" w:rsidRPr="008A5C0A" w:rsidRDefault="0088730F" w:rsidP="00AF5316">
      <w:pPr>
        <w:spacing w:before="60" w:after="60"/>
        <w:ind w:left="540"/>
        <w:jc w:val="thaiDistribute"/>
        <w:rPr>
          <w:rFonts w:ascii="Angsana New" w:hAnsi="Angsana New" w:cs="Angsana New"/>
          <w:b/>
          <w:bCs/>
          <w:i/>
          <w:iCs/>
          <w:color w:val="FF0000"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pacing w:val="-4"/>
          <w:sz w:val="32"/>
          <w:szCs w:val="32"/>
          <w:cs/>
        </w:rPr>
        <w:t xml:space="preserve">สินทรัพย์สิทธิการใช้ </w:t>
      </w:r>
    </w:p>
    <w:p w14:paraId="4170CF1D" w14:textId="77777777" w:rsidR="0088730F" w:rsidRPr="008A5C0A" w:rsidRDefault="0088730F" w:rsidP="00AF5316">
      <w:pPr>
        <w:spacing w:before="60" w:after="6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สินทรัพย์สิทธิการใช้วัดมูลค่าด้วยราคาทุนหักค่าเสื่อมราคาสะสม ผลขาดทุนจากการด้อยค่าสะสม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ราคาทุนของสินทรัพย์สิทธิการใช้ประกอบด้วยจำนวนเงินของหนี้สินตามสัญญาเช่าจากการรับรู้เริ่มแรก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และหักด้วยสิ่งจูงใจตามสัญญาเช่าที่ได้รับ</w:t>
      </w:r>
    </w:p>
    <w:p w14:paraId="1FC66DD8" w14:textId="6930B3AD" w:rsidR="0088730F" w:rsidRPr="008A5C0A" w:rsidRDefault="0088730F" w:rsidP="00AF5316">
      <w:pPr>
        <w:spacing w:before="60" w:after="6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ค่าเสื่อมราคาของสินทรัพย์สิทธิการใช้คำนวณจากราคาทุนโดยวิธีเส้นตรงตามอายุสัญญาเช่าหรืออายุการให้ประโยชน์โดยประมาณของสินทรัพย์สิทธิการใช้แล้วแต่ระยะเวลาใดจะสั้นกว่า ดังนี้</w:t>
      </w:r>
    </w:p>
    <w:p w14:paraId="75BF0C6B" w14:textId="4C4FA406" w:rsidR="00767D0F" w:rsidRDefault="0088730F" w:rsidP="00767D0F">
      <w:pPr>
        <w:tabs>
          <w:tab w:val="left" w:pos="1080"/>
          <w:tab w:val="left" w:pos="1980"/>
          <w:tab w:val="right" w:pos="6480"/>
          <w:tab w:val="left" w:pos="6660"/>
        </w:tabs>
        <w:spacing w:line="420" w:lineRule="exact"/>
        <w:ind w:left="108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767D0F">
        <w:rPr>
          <w:rFonts w:ascii="Angsana New" w:hAnsi="Angsana New" w:cs="Angsana New" w:hint="cs"/>
          <w:sz w:val="32"/>
          <w:szCs w:val="32"/>
          <w:cs/>
        </w:rPr>
        <w:t>ที่ดิน</w:t>
      </w:r>
      <w:r w:rsidR="00767D0F">
        <w:rPr>
          <w:rFonts w:ascii="Angsana New" w:hAnsi="Angsana New" w:cs="Angsana New"/>
          <w:sz w:val="32"/>
          <w:szCs w:val="32"/>
          <w:cs/>
        </w:rPr>
        <w:tab/>
      </w:r>
      <w:r w:rsidR="00767D0F">
        <w:rPr>
          <w:rFonts w:ascii="Angsana New" w:hAnsi="Angsana New" w:cs="Angsana New"/>
          <w:sz w:val="32"/>
          <w:szCs w:val="32"/>
        </w:rPr>
        <w:t>3</w:t>
      </w:r>
      <w:r w:rsidR="00767D0F">
        <w:rPr>
          <w:rFonts w:ascii="Angsana New" w:hAnsi="Angsana New" w:cs="Angsana New"/>
          <w:sz w:val="32"/>
          <w:szCs w:val="32"/>
        </w:rPr>
        <w:tab/>
      </w:r>
      <w:r w:rsidR="00767D0F"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7126C2E4" w14:textId="6A030A69" w:rsidR="0088730F" w:rsidRPr="008A5C0A" w:rsidRDefault="00767D0F" w:rsidP="00767D0F">
      <w:pPr>
        <w:tabs>
          <w:tab w:val="left" w:pos="1080"/>
          <w:tab w:val="left" w:pos="1980"/>
          <w:tab w:val="right" w:pos="6480"/>
          <w:tab w:val="left" w:pos="6660"/>
        </w:tabs>
        <w:spacing w:line="420" w:lineRule="exact"/>
        <w:ind w:left="1080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อาคารและส่วนปรับปรุงอาคาร</w:t>
      </w:r>
      <w:r w:rsidR="0088730F" w:rsidRPr="008A5C0A"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>5</w:t>
      </w:r>
      <w:r w:rsidR="0088730F" w:rsidRPr="008A5C0A">
        <w:rPr>
          <w:rFonts w:ascii="Angsana New" w:hAnsi="Angsana New" w:cs="Angsana New" w:hint="cs"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770F9D62" w14:textId="577F6B7F" w:rsidR="0088730F" w:rsidRDefault="0088730F" w:rsidP="00767D0F">
      <w:pPr>
        <w:tabs>
          <w:tab w:val="left" w:pos="1080"/>
          <w:tab w:val="left" w:pos="1980"/>
          <w:tab w:val="right" w:pos="6480"/>
          <w:tab w:val="left" w:pos="6660"/>
        </w:tabs>
        <w:spacing w:line="420" w:lineRule="exact"/>
        <w:ind w:left="108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เครื่องจักรและอุปกรณ์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767D0F">
        <w:rPr>
          <w:rFonts w:ascii="Angsana New" w:hAnsi="Angsana New" w:cs="Angsana New"/>
          <w:sz w:val="32"/>
          <w:szCs w:val="32"/>
        </w:rPr>
        <w:t>4 - 5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4E4BD6B4" w14:textId="363B0089" w:rsidR="00BA75E5" w:rsidRDefault="00BA75E5" w:rsidP="00767D0F">
      <w:pPr>
        <w:tabs>
          <w:tab w:val="left" w:pos="1080"/>
          <w:tab w:val="left" w:pos="1980"/>
          <w:tab w:val="right" w:pos="6480"/>
          <w:tab w:val="left" w:pos="6660"/>
        </w:tabs>
        <w:spacing w:line="420" w:lineRule="exact"/>
        <w:ind w:left="1080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ยานพาหนะ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>5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10905147" w14:textId="65BAB5C9" w:rsidR="009420B6" w:rsidRPr="008A5C0A" w:rsidRDefault="009420B6" w:rsidP="009420B6">
      <w:pPr>
        <w:tabs>
          <w:tab w:val="left" w:pos="1080"/>
          <w:tab w:val="left" w:pos="1980"/>
          <w:tab w:val="right" w:pos="6480"/>
          <w:tab w:val="left" w:pos="6660"/>
        </w:tabs>
        <w:spacing w:line="420" w:lineRule="exact"/>
        <w:ind w:left="108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ท่าเรือ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>3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36E0B741" w14:textId="0798E05B" w:rsidR="0088730F" w:rsidRPr="008A5C0A" w:rsidRDefault="0088730F" w:rsidP="00AF5316">
      <w:pPr>
        <w:spacing w:before="60" w:after="60"/>
        <w:ind w:left="54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หากความเป็นเจ้าของในสินทรัพย์อ้างอิงได้โอนให้กับกลุ่มบริษัทเมื่อสิ้นสุดอายุสัญญาเช่าหรือราคาทุนของสินทรัพย์ดังกล่าวได้รวมถึงการใช้สิทธิเลือกซื้อ ค่าเสื่อมราคาจะคำนวณจากอายุการให้ประโยชน์โดยประมาณของสินทรัพย์</w:t>
      </w:r>
    </w:p>
    <w:p w14:paraId="78A81C86" w14:textId="77777777" w:rsidR="0088730F" w:rsidRPr="008A5C0A" w:rsidRDefault="0088730F" w:rsidP="0088730F">
      <w:pPr>
        <w:keepNext/>
        <w:spacing w:before="120" w:after="120"/>
        <w:ind w:left="547"/>
        <w:jc w:val="thaiDistribute"/>
        <w:rPr>
          <w:rFonts w:ascii="Angsana New" w:hAnsi="Angsana New" w:cs="Angsana New"/>
          <w:b/>
          <w:bCs/>
          <w:i/>
          <w:iCs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pacing w:val="-4"/>
          <w:sz w:val="32"/>
          <w:szCs w:val="32"/>
          <w:cs/>
        </w:rPr>
        <w:lastRenderedPageBreak/>
        <w:t>หนี้สินตามสัญญาเช่า</w:t>
      </w:r>
    </w:p>
    <w:p w14:paraId="645B308C" w14:textId="77777777" w:rsidR="0088730F" w:rsidRPr="008A5C0A" w:rsidRDefault="0088730F" w:rsidP="0088730F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หนี้สินตามสัญญาเช่าวัดมูลค่าด้วยมูลค่าปัจจุบันของจำนวนเงินที่ต้องจ่ายตามสัญญาเช่าตลอดอายุสัญญาเช่า จำนวนเงินที่ต้องจ่ายตามสัญญาเช่าประกอบด้วยค่าเช่าคงที่หักด้วยสิ่งจูงใจตามสัญญาเช่า ค่าเช่าผันแปรที่ขึ้นอยู่กับดัชนีหรืออัตรา จำนวนเงินที่คาดว่าจะจ่ายภายใต้การรับประกันมูลค่าคงเหลือ รวมถึงราคาใช้สิทธิของสิทธิเลือกซื้อซึ่งมีความแน่นอนอย่างสมเหตุสมผลที่กลุ่มบริษัทจะใช้สิทธินั้น และการจ่ายค่าปรับเพื่อการยกเลิกสัญญาเช่า หากข้อกำหนดของสัญญาเช่าแสดงให้เห็นว่ากลุ่มบริษัทจะใช้สิทธิในการยกเลิกสัญญาเช่า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บันทึกค่าเช่าผันแปรที่ไม่ขึ้นอยู่กับดัชนีหรืออัตราเป็นค่าใช้จ่ายในงวดที่เหตุการณ์หรือเงื่อนไขซึ่งเกี่ยวข้องกับการจ่ายชำระนั้นได้เกิดขึ้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</w:p>
    <w:p w14:paraId="19624C0B" w14:textId="766BE473" w:rsidR="0088730F" w:rsidRPr="008A5C0A" w:rsidRDefault="0088730F" w:rsidP="0088730F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คิดลดมูลค่าปัจจุบันของจำนวนเงินที่ต้องจ่ายตามสัญญาเช่าด้วยอัตราดอกเบี้ยตามนัยของสัญญาเช่าหรืออัตราดอกเบี้ยการกู้ยืมส่วนเพิ่มของกลุ่มบริษัท หลังจากวันที่สัญญาเช่าเริ่มมีผล มูลค่าตามบัญชีของหนี้สินตามสัญญาเช่าจะเพิ่มขึ้นจากดอกเบี้ยของหนี้สินตามสัญญาเช่าและลดลงจากการจ่ายชำระหนี้สินตามสัญญาเช่า นอกจากนี้ มูลค่าตามบัญชีของหนี้สินตามสัญญาเช่าจะถูกวัดมูลค่าใหม่เมื่อมีการเปลี่ยนแปลงอายุสัญญาเช่า การเปลี่ยนแปลงการจ่ายชำระตามสัญญาเช่า หรือการเปลี่ยนแปลงในการประเมินสิทธิเลือกซื้อสินทรัพย์อ้างอิง</w:t>
      </w:r>
    </w:p>
    <w:p w14:paraId="6B0C0C06" w14:textId="77777777" w:rsidR="0088730F" w:rsidRPr="008A5C0A" w:rsidRDefault="0088730F" w:rsidP="0088730F">
      <w:pPr>
        <w:keepNext/>
        <w:spacing w:before="120" w:after="120"/>
        <w:ind w:left="547"/>
        <w:jc w:val="thaiDistribute"/>
        <w:rPr>
          <w:rFonts w:ascii="Angsana New" w:hAnsi="Angsana New" w:cs="Angsana New"/>
          <w:b/>
          <w:bCs/>
          <w:i/>
          <w:iCs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pacing w:val="-4"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48362DB4" w14:textId="77777777" w:rsidR="0088730F" w:rsidRPr="008A5C0A" w:rsidRDefault="0088730F" w:rsidP="0088730F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สัญญาเช่าที่มีอายุสัญญาเช่า </w:t>
      </w:r>
      <w:r w:rsidRPr="008A5C0A">
        <w:rPr>
          <w:rFonts w:ascii="Angsana New" w:hAnsi="Angsana New" w:cs="Angsana New" w:hint="cs"/>
          <w:sz w:val="32"/>
          <w:szCs w:val="32"/>
        </w:rPr>
        <w:t xml:space="preserve">12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จะบันทึกเป็นค่าใช้จ่ายตามวิธีเส้นตรงตลอดอายุสัญญาเช่า</w:t>
      </w:r>
    </w:p>
    <w:p w14:paraId="747A0D10" w14:textId="77777777" w:rsidR="0088730F" w:rsidRPr="00BA75E5" w:rsidRDefault="0088730F" w:rsidP="00BA75E5">
      <w:pPr>
        <w:overflowPunct/>
        <w:autoSpaceDE/>
        <w:autoSpaceDN/>
        <w:adjustRightInd/>
        <w:spacing w:before="120" w:after="120"/>
        <w:ind w:left="540"/>
        <w:textAlignment w:val="auto"/>
        <w:rPr>
          <w:rFonts w:ascii="Angsana New" w:hAnsi="Angsana New" w:cs="Angsana New"/>
          <w:b/>
          <w:bCs/>
          <w:spacing w:val="-4"/>
          <w:sz w:val="32"/>
          <w:szCs w:val="32"/>
        </w:rPr>
      </w:pPr>
      <w:r w:rsidRPr="00BA75E5">
        <w:rPr>
          <w:rFonts w:ascii="Angsana New" w:hAnsi="Angsana New" w:cs="Angsana New" w:hint="cs"/>
          <w:b/>
          <w:bCs/>
          <w:spacing w:val="-4"/>
          <w:sz w:val="32"/>
          <w:szCs w:val="32"/>
          <w:cs/>
        </w:rPr>
        <w:t>กลุ่มบริษัทในฐานะผู้ให้เช่า</w:t>
      </w:r>
    </w:p>
    <w:p w14:paraId="122473D4" w14:textId="076D8AD3" w:rsidR="0088730F" w:rsidRPr="00BA75E5" w:rsidRDefault="0088730F" w:rsidP="00BA75E5">
      <w:pPr>
        <w:spacing w:before="120" w:after="120"/>
        <w:ind w:left="533" w:firstLine="7"/>
        <w:jc w:val="thaiDistribute"/>
        <w:rPr>
          <w:rFonts w:ascii="Angsana New" w:hAnsi="Angsana New" w:cs="Angsana New"/>
          <w:sz w:val="32"/>
          <w:szCs w:val="32"/>
        </w:rPr>
      </w:pPr>
      <w:r w:rsidRPr="00BA75E5">
        <w:rPr>
          <w:rFonts w:ascii="Angsana New" w:hAnsi="Angsana New" w:cs="Angsana New" w:hint="cs"/>
          <w:sz w:val="32"/>
          <w:szCs w:val="32"/>
          <w:cs/>
        </w:rPr>
        <w:t>สัญญาเช่าที่ความเสี่ยงและผลตอบแทนของความเป็นเจ้าของส่วนใหญ่ไม่ได้โอนไปให้กับผู้เช่าถือเป็นสัญญาเช่าดำเนินงาน กลุ่มบริษัทบันทึกจำนวนเงินที่ได้รับตามสัญญาเช่าดำเนินงานเป็นรายได้ในส่วนของกำไรหรือขาดทุนตามวิธีเส้นตรงตลอดอายุของสัญญาเช่า ต้นทุนทางตรงเริ่มแรกที่เกิดขึ้นจากการได้มาซึ่งสัญญาเช่าดำเนินงานรวมในมูลค่าตามบัญชีของสินทรัพย์อ้างอิงและรับรู้เป็นค่าใช้จ่ายตลอดอายุสัญญาเช่าโดยใช้เกณฑ์เดียวกันกับรายได้จากสัญญาเช่า</w:t>
      </w:r>
    </w:p>
    <w:p w14:paraId="566266F6" w14:textId="2520BF1F" w:rsidR="003D49D3" w:rsidRPr="00BA75E5" w:rsidRDefault="005E3B29" w:rsidP="00BA75E5">
      <w:pPr>
        <w:tabs>
          <w:tab w:val="left" w:pos="720"/>
        </w:tabs>
        <w:spacing w:before="120" w:after="120"/>
        <w:ind w:left="547" w:hanging="547"/>
        <w:jc w:val="thaiDistribute"/>
        <w:outlineLvl w:val="1"/>
        <w:rPr>
          <w:rFonts w:ascii="Angsana New" w:eastAsia="Arial Unicode MS" w:hAnsi="Angsana New" w:cs="Angsana New"/>
          <w:b/>
          <w:bCs/>
          <w:sz w:val="32"/>
          <w:szCs w:val="32"/>
          <w:cs/>
        </w:rPr>
      </w:pPr>
      <w:r>
        <w:rPr>
          <w:rFonts w:ascii="Angsana New" w:eastAsia="Arial Unicode MS" w:hAnsi="Angsana New" w:cs="Angsana New" w:hint="cs"/>
          <w:b/>
          <w:bCs/>
          <w:sz w:val="32"/>
          <w:szCs w:val="32"/>
          <w:cs/>
        </w:rPr>
        <w:t>4</w:t>
      </w:r>
      <w:r w:rsidR="003D49D3" w:rsidRPr="00BA75E5">
        <w:rPr>
          <w:rFonts w:ascii="Angsana New" w:eastAsia="Arial Unicode MS" w:hAnsi="Angsana New" w:cs="Angsana New" w:hint="cs"/>
          <w:b/>
          <w:bCs/>
          <w:sz w:val="32"/>
          <w:szCs w:val="32"/>
        </w:rPr>
        <w:t>.13</w:t>
      </w:r>
      <w:r w:rsidR="003D49D3" w:rsidRPr="00BA75E5">
        <w:rPr>
          <w:rFonts w:ascii="Angsana New" w:eastAsia="Arial Unicode MS" w:hAnsi="Angsana New" w:cs="Angsana New" w:hint="cs"/>
          <w:b/>
          <w:bCs/>
          <w:sz w:val="32"/>
          <w:szCs w:val="32"/>
        </w:rPr>
        <w:tab/>
      </w:r>
      <w:r w:rsidR="003D49D3" w:rsidRPr="00BA75E5">
        <w:rPr>
          <w:rFonts w:ascii="Angsana New" w:eastAsia="Arial Unicode MS" w:hAnsi="Angsana New" w:cs="Angsana New" w:hint="cs"/>
          <w:b/>
          <w:bCs/>
          <w:sz w:val="32"/>
          <w:szCs w:val="32"/>
          <w:cs/>
        </w:rPr>
        <w:t>ค่าธรรมเนียมทางการเงินรอตัดจ่าย</w:t>
      </w:r>
    </w:p>
    <w:p w14:paraId="1814C7FB" w14:textId="77777777" w:rsidR="003D49D3" w:rsidRPr="008A5C0A" w:rsidRDefault="003D49D3" w:rsidP="00BA75E5">
      <w:pPr>
        <w:tabs>
          <w:tab w:val="left" w:pos="720"/>
        </w:tabs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BA75E5">
        <w:rPr>
          <w:rFonts w:ascii="Angsana New" w:eastAsia="Arial Unicode MS" w:hAnsi="Angsana New" w:cs="Angsana New" w:hint="cs"/>
          <w:sz w:val="32"/>
          <w:szCs w:val="32"/>
          <w:cs/>
        </w:rPr>
        <w:t>ค่าใช้จ่ายทางการเงินที่เกี่ยวข้องกับการกู้ยืมเงินซึ่งเกิ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ดขึ้นก่อนหรือ ณ วันทำสัญญาวงเงินสินเชื่อและก่อนการเบิกถอนเงินกู้ยืมจะถูกบันทึกเป็นค่าธรรมเนียมทางการเงินรอตัดจ่าย ค่าธรรมเนียมทางการเงินรอตัดจ่ายที่ตัดจ่ายตามสัดส่วนของเงินกู้ยืมที่ได้เบิกถอนแล้วจะแสดงหักจากเงินกู้ยืมที่เกี่ยวข้องและจะถูกตัดจำหน่ายโดยวิธีอัตราดอกเบี้ยที่แท้จริงตามอายุของเงินกู้</w:t>
      </w:r>
    </w:p>
    <w:p w14:paraId="7048AF23" w14:textId="77777777" w:rsidR="003D49D3" w:rsidRPr="008A5C0A" w:rsidRDefault="003D49D3" w:rsidP="003D49D3">
      <w:pPr>
        <w:tabs>
          <w:tab w:val="left" w:pos="720"/>
        </w:tabs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ค่าตัดจำหน่ายค่าธรรมเนียมทางการเงินรอตัดจ่ายรวมอยู่ในส่วนของกำไรหรือขาดทุน</w:t>
      </w:r>
    </w:p>
    <w:p w14:paraId="2EEA1BFF" w14:textId="77777777" w:rsidR="00AF5316" w:rsidRDefault="00AF531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2F73D271" w14:textId="221C3356" w:rsidR="003D49D3" w:rsidRPr="008A5C0A" w:rsidRDefault="005E3B29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>.14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รายการธุรกิจกับบุคคลหรือกิจการที่เกี่ยวข้องกัน</w:t>
      </w:r>
    </w:p>
    <w:p w14:paraId="095D154B" w14:textId="77777777" w:rsidR="003D49D3" w:rsidRPr="008A5C0A" w:rsidRDefault="003D49D3" w:rsidP="003D49D3">
      <w:pPr>
        <w:pStyle w:val="10"/>
        <w:widowControl/>
        <w:spacing w:before="120" w:after="120"/>
        <w:ind w:left="533" w:right="0" w:hanging="533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บุคคลหรือกิจการที่เกี่ยวข้องกันกับบริษัทฯ หมายถึง บุคคลหรือกิจการที่มีอำนาจควบคุมบริษัทฯหรือถูกบริษัทฯควบคุมไม่ว่าจะเป็นโดยทางตรงหรือทางอ้อม หรืออยู่ภายใต้การควบคุมเดียวกันกับบริษัทฯ</w:t>
      </w:r>
    </w:p>
    <w:p w14:paraId="5306825C" w14:textId="77777777" w:rsidR="003D49D3" w:rsidRPr="008A5C0A" w:rsidRDefault="003D49D3" w:rsidP="003D49D3">
      <w:pPr>
        <w:pStyle w:val="10"/>
        <w:widowControl/>
        <w:spacing w:before="120" w:after="120"/>
        <w:ind w:left="533" w:right="0" w:hanging="533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นอกจากนี้บุคคลหรือกิจการที่เกี่ยวข้องกันยังหมายรวมถึงบริษัทร่วมและบุคคลหรือกิจการที่มีสิทธิออกเสียงโดยทางตรงหรือทางอ้อมซึ่งทำให้มีอิทธิพลอย่างเป็นสาระสำคัญต่อบริษัทฯ ผู้บริหารสำคัญ กรรมการหรือพนักงานของบริษัทฯที่มีอำนาจในการวางแผนและควบคุมการดำเนินงานของบริษัทฯ</w:t>
      </w:r>
    </w:p>
    <w:p w14:paraId="031DDDB4" w14:textId="1880554B" w:rsidR="003D49D3" w:rsidRPr="008A5C0A" w:rsidRDefault="005E3B29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>.15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เงินตราต่างประเทศ</w:t>
      </w:r>
    </w:p>
    <w:p w14:paraId="2BCEFA24" w14:textId="77777777" w:rsidR="003D49D3" w:rsidRPr="008A5C0A" w:rsidRDefault="003D49D3" w:rsidP="003D49D3">
      <w:pPr>
        <w:tabs>
          <w:tab w:val="left" w:pos="360"/>
          <w:tab w:val="left" w:pos="1440"/>
        </w:tabs>
        <w:spacing w:before="120" w:after="120"/>
        <w:ind w:left="533" w:hanging="533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color w:val="FF0000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บริษัทฯแสดงงบการเงินรวมและงบการเงินเฉพาะกิจการเป็นสกุลเงินบาท ซึ่งเป็นสกุลเงินที่ใช้ในการดำเนินงานของบริษัทฯ รายการต่างๆของแต่ละกิจการที่รวมอยู่ในงบการเงินรวมวัดมูลค่าด้วยสกุลเงินที่ใช้ในการดำเนินงานของแต่ละกิจการนั้น </w:t>
      </w:r>
    </w:p>
    <w:p w14:paraId="3E5EEFF4" w14:textId="4CF3E29A" w:rsidR="003D49D3" w:rsidRPr="008A5C0A" w:rsidRDefault="00BB196B" w:rsidP="003D49D3">
      <w:pPr>
        <w:tabs>
          <w:tab w:val="left" w:pos="360"/>
          <w:tab w:val="left" w:pos="1440"/>
        </w:tabs>
        <w:spacing w:before="120" w:after="120"/>
        <w:ind w:left="533" w:hanging="533"/>
        <w:jc w:val="thaiDistribute"/>
        <w:outlineLvl w:val="0"/>
        <w:rPr>
          <w:rFonts w:ascii="Angsana New" w:hAnsi="Angsana New" w:cs="Angsana New"/>
          <w:b/>
          <w:bCs/>
          <w:i/>
          <w:iCs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รายการที่เป็นเงินตราต่างประเทศแปลงค่าเป็นเงินบาทโดยใช้อัตราแลกเปลี่ยน</w:t>
      </w:r>
      <w:r w:rsidR="003D49D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ณ</w:t>
      </w:r>
      <w:r w:rsidR="003D49D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วันที่เกิดรายการ</w:t>
      </w:r>
      <w:r w:rsidR="003D49D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สินทรัพย์และหนี้สินที่เป็นตัวเงินซึ่งอยู่ในสกุลเงินตราต่างประเทศได้แปลงค่าเป็นเงินบาทโดยใช้อัตราแลกเปลี่ยน</w:t>
      </w:r>
      <w:r w:rsidR="003D49D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4D62C9">
        <w:rPr>
          <w:rFonts w:ascii="Angsana New" w:hAnsi="Angsana New" w:cs="Angsana New" w:hint="cs"/>
          <w:sz w:val="32"/>
          <w:szCs w:val="32"/>
          <w:cs/>
        </w:rPr>
        <w:t xml:space="preserve">           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ณ</w:t>
      </w:r>
      <w:r w:rsidR="003D49D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วันสิ้นรอบระยะเวลารายงาน</w:t>
      </w:r>
    </w:p>
    <w:p w14:paraId="5B2828F3" w14:textId="77777777" w:rsidR="003D49D3" w:rsidRPr="008A5C0A" w:rsidRDefault="003D49D3" w:rsidP="003D49D3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กําไรและขาดทุนที่เกิดจากการเปลี่ยนแปลงในอัตราแลกเปลี่ยนได้รวมอยู่ในการคำนวณผลการดำเนินงาน</w:t>
      </w:r>
    </w:p>
    <w:p w14:paraId="2EB7CCCB" w14:textId="65FEA363" w:rsidR="003D49D3" w:rsidRPr="008A5C0A" w:rsidRDefault="005E3B29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>.16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การด้อยค่าของสินทรัพย์ที่ไม่ใช่สินทรัพย์ทางการเงิน</w:t>
      </w:r>
    </w:p>
    <w:p w14:paraId="5C384B68" w14:textId="627A8A2D" w:rsidR="003D49D3" w:rsidRPr="008A5C0A" w:rsidRDefault="003D49D3" w:rsidP="003D49D3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ทุกวันสิ้นรอบระยะเวลารายงาน กลุ่มบริษัทจะทำการประเมินการด้อยค่าของที่ดิน อาคารและอุปกรณ์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สินทรัพย์สิทธิการใช้</w:t>
      </w:r>
      <w:r w:rsidR="00902DF7">
        <w:rPr>
          <w:rFonts w:ascii="Angsana New" w:hAnsi="Angsana New" w:cs="Angsana New"/>
          <w:sz w:val="32"/>
          <w:szCs w:val="32"/>
        </w:rPr>
        <w:t xml:space="preserve"> </w:t>
      </w:r>
      <w:r w:rsidR="00902DF7">
        <w:rPr>
          <w:rFonts w:ascii="Angsana New" w:hAnsi="Angsana New" w:cs="Angsana New" w:hint="cs"/>
          <w:sz w:val="32"/>
          <w:szCs w:val="32"/>
          <w:cs/>
        </w:rPr>
        <w:t>และอสังหาริมทรัพย์เพื่อการลงทุน</w:t>
      </w:r>
      <w:r w:rsidRPr="008A5C0A">
        <w:rPr>
          <w:rFonts w:ascii="Angsana New" w:hAnsi="Angsana New" w:cs="Angsana New" w:hint="cs"/>
          <w:sz w:val="32"/>
          <w:szCs w:val="32"/>
          <w:cs/>
        </w:rPr>
        <w:t>ของกลุ่มบริษัทหากมีข้อบ่งชี้ว่าสินทรัพย์ดังกล่าวอาจด้อยค่า และจะทำการประเมินการด้อยค่าของค่าความนิยมเป็นรายปี กลุ่มบริษัทรับรู้ขาดทุนจากการ</w:t>
      </w:r>
      <w:r w:rsidR="004D62C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8A5C0A">
        <w:rPr>
          <w:rFonts w:ascii="Angsana New" w:hAnsi="Angsana New" w:cs="Angsana New" w:hint="cs"/>
          <w:sz w:val="32"/>
          <w:szCs w:val="32"/>
          <w:cs/>
        </w:rPr>
        <w:t>ด้อยค่าเมื่อมูลค่าที่คาดว่าจะได้รับคืนของสินทรัพย์มีมูลค่าต่ำกว่ามูลค่าตามบัญชีของสินทรัพย์นั้น ทั้งนี้มูลค่าที่คาดว่าจะได้รับคืนหมายถึงมูลค่ายุติธรรมหักต้นทุนในการขายของสินทรัพย์หรือมูลค่าจากการใช้สินทรัพย์แล้วแต่ราคาใดจะสูงกว่า ในการประเมินมูลค่าจากการใช้สินทรัพย์ กลุ่มบริษัทประมาณการกระแสเงินสดในอนาคตที่กิจการคาดว่าจะได้รับจากสินทรัพย์และคำนวณคิดลดเป็นมูลค่าปัจจุบันโดยใช้อัตราคิดลดก่อนภาษีที่สะท้อนถึงการประเมินความเสี่ยง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 ในการประเมินมูลค่ายุติธรรมหักต้นทุนในการขาย กลุ่มบริษัทใช้แบบจำลองการประเมินมูลค่าที่ดีที่สุดที่เหมาะสมกับสินทรัพย์ ซึ่งสะท้อนถึงจำนวนเงินที่กิจการสามารถจะได้มาจากการจำหน่ายสินทรัพย์หักด้วยต้นทุนในการจำหน่าย โดยการจำหน่ายนั้น ผู้ซื้อกับผู้ขายมีความรอบรู้และเต็มใจในการแลกเปลี่ยนและสามารถต่อรองราคากันได้อย่างเป็นอิสระในลักษณะของผู้ที่ไม่มีความเกี่ยวข้องกัน</w:t>
      </w:r>
    </w:p>
    <w:p w14:paraId="5F8B36DB" w14:textId="77777777" w:rsidR="00AF5316" w:rsidRDefault="00BB196B" w:rsidP="003D49D3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</w:p>
    <w:p w14:paraId="59F8406E" w14:textId="77777777" w:rsidR="00AF5316" w:rsidRDefault="00AF531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76B1AF71" w14:textId="23CC9581" w:rsidR="003D49D3" w:rsidRPr="008A5C0A" w:rsidRDefault="00AF5316" w:rsidP="003D49D3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กลุ่มบริษัทจะรับรู้รายการขาดทุนจากการด้อยค่าใน</w:t>
      </w:r>
      <w:r w:rsidR="003D49D3" w:rsidRPr="008A5C0A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ส่วนของกำไรหรือขาดทุน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ยกเว้นในกรณีที่ ที่ดิน อาคารและอุปกรณ์ซึ่งใช้วิธีการตีราคาใหม่และได้บันทึกส่วนเกินทุนจากการตีราคาใหม่ไว้ในส่วนของผู้ถือหุ้น ขาดทุนจากการด้อยค่าจะรับรู้ในส่วนของผู้ถือหุ้นไม่เกินไปกว่าส่วนเกินทุนจากการตีราคาที่เคยบันทึกไว้</w:t>
      </w:r>
    </w:p>
    <w:p w14:paraId="55E99796" w14:textId="6305319E" w:rsidR="003D49D3" w:rsidRDefault="003D49D3" w:rsidP="003D49D3">
      <w:pPr>
        <w:widowControl/>
        <w:overflowPunct/>
        <w:autoSpaceDE/>
        <w:autoSpaceDN/>
        <w:adjustRightInd/>
        <w:ind w:left="533"/>
        <w:jc w:val="thaiDistribute"/>
        <w:textAlignment w:val="auto"/>
        <w:rPr>
          <w:rFonts w:ascii="Angsana New" w:hAnsi="Angsana New" w:cs="Angsana New"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หากในการประเมินการด้อยค่าของสินทรัพย์ มีข้อบ่งชี้ที่แสดงให้เห็นว่าผลขาดทุนจากการด้อยค่าของสินทรัพย์ที่รับรู้ในงวดก่อนได้หมดไปหรือลดลง</w:t>
      </w:r>
      <w:r w:rsidRPr="008A5C0A">
        <w:rPr>
          <w:rFonts w:ascii="Angsana New" w:hAnsi="Angsana New" w:cs="Angsana New" w:hint="cs"/>
          <w:spacing w:val="-4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จะประมาณมูลค่าที่คาดว่าจะได้รับคืนของสินทรัพย์นั้น และจะกลับรายการผลขาดทุนจากการด้อยค่าที่รับรู้ในงวดก่อนก็ต่อเมื่อมีการเปลี่ยนแปลงประมาณการที่ใช้กำหนดมูลค่าที่คาดว่าจะได้รับคืนภายหลังจากการรับรู้ผลขาดทุนจากการด้อยค่าครั้งล่าสุด โดยมูลค่าตามบัญชีของสินทรัพย์ที่เพิ่มขึ้นจากการกลับรายการผลขาดทุนจากการด้อยค่าต้องไม่สูงกว่ามูลค่าตามบัญชีที่ควรจะเป็นหากกิจการไม่เคยรับรู้ผลขาดทุนจากการด้อยค่าของสินทรัพย์ในงวดก่อน ๆ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จะบันทึกกลับรายการผลขาดทุนจากการด้อยค่าของสินทรัพย์โดยรับรู้ไปยังส่วนของกำไรหรือขาดทุนทันที เว้นแต่สินทรัพย์นั้นแสดงด้วยราคาที่ตีใหม่ การกลับรายการส่วนที่เกินกว่ามูลค่าตามบัญชีที่ควรจะเป็นถือเป็นการตีราคาสินทรัพย์เพิ่ม</w:t>
      </w:r>
    </w:p>
    <w:p w14:paraId="7D692ECE" w14:textId="63452E08" w:rsidR="003D49D3" w:rsidRPr="008A5C0A" w:rsidRDefault="005E3B29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>.17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ผลประโยชน์พนักงาน</w:t>
      </w:r>
    </w:p>
    <w:p w14:paraId="47358275" w14:textId="77777777" w:rsidR="003D49D3" w:rsidRPr="008A5C0A" w:rsidRDefault="003D49D3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ผลประโยชน์ระยะสั้นของพนักงาน</w:t>
      </w:r>
    </w:p>
    <w:p w14:paraId="6ADA9273" w14:textId="77777777" w:rsidR="003D49D3" w:rsidRPr="008A5C0A" w:rsidRDefault="003D49D3" w:rsidP="003D49D3">
      <w:pPr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กลุ่มบริษัทรับรู้เงินเดือน ค่าจ้าง โบนัส และเงินสมทบกองทุนประกันสังคมเป็นค่าใช้จ่ายเมื่อเกิดรายการ</w:t>
      </w:r>
    </w:p>
    <w:p w14:paraId="5E313EB6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b/>
          <w:bCs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 xml:space="preserve">ผลประโยชน์หลังออกจากงานและผลประโยชน์ระยะยาวอื่นของพนักงาน </w:t>
      </w:r>
    </w:p>
    <w:p w14:paraId="223FAC8D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i/>
          <w:iCs/>
          <w:sz w:val="32"/>
          <w:szCs w:val="32"/>
          <w:cs/>
        </w:rPr>
        <w:t>โครงการสมทบเงิน</w:t>
      </w:r>
    </w:p>
    <w:p w14:paraId="7FCB6E4B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จ่ายสมทบให้เป็นรายเดือน สินทรัพย์ของกองทุนสำรองเลี้ยงชีพได้แยกออกจากสินทรัพย์ของ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กลุ่มบริษัท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เงินที่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จ่ายสมทบกองทุนสำรองเลี้ยงชีพบันทึกเป็นค่าใช้จ่ายในปีที่เกิดรายการ</w:t>
      </w:r>
    </w:p>
    <w:p w14:paraId="3A53219E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i/>
          <w:iCs/>
          <w:sz w:val="32"/>
          <w:szCs w:val="32"/>
          <w:cs/>
        </w:rPr>
        <w:t>โครงการผลประโยชน์หลังออกจากงาน</w:t>
      </w:r>
      <w:r w:rsidRPr="008A5C0A">
        <w:rPr>
          <w:rFonts w:ascii="Angsana New" w:hAnsi="Angsana New" w:cs="Angsana New" w:hint="cs"/>
          <w:i/>
          <w:iCs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i/>
          <w:iCs/>
          <w:sz w:val="32"/>
          <w:szCs w:val="32"/>
          <w:cs/>
        </w:rPr>
        <w:t>และผลประโยชน์ระยะยาวอื่นของพนักงาน</w:t>
      </w:r>
    </w:p>
    <w:p w14:paraId="223D734E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ภาระสำหรับเงินชดเชยที่ต้องจ่ายให้แก่พนักงานเมื่อออกจากงานตามกฎหมายแรงงานและตามโครงการผลตอบแทนพนักงานอื่นๆ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ซึ่งกลุ่มบริษัทถือว่าเงินชดเชยดังกล่าวเป็นโครงการผลประโยชน์หลังออกจากงานสำหรับพนักงาน นอกจากนั้น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จัดให้มีโครงการผลประโยชน์ระยะยาวอื่นของพนักงาน ได้แก่ โครงการรางวัลการปฏิบัติงานครบกำหนดระยะเวลา</w:t>
      </w:r>
    </w:p>
    <w:p w14:paraId="2A7D4710" w14:textId="7A902BA9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กลุ่มบริษัทคำนวณหนี้สินตามโครงการผลประโยชน์หลังออกจากงานของพนักงาน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และโครงการผลประโยชน์ระยะยาวอื่นของพนักงาน โดยใช้วิธีคิดลดแต่ละหน่วยที่ประมาณการไว้ (</w:t>
      </w:r>
      <w:r w:rsidRPr="008A5C0A">
        <w:rPr>
          <w:rFonts w:ascii="Angsana New" w:hAnsi="Angsana New" w:cs="Angsana New" w:hint="cs"/>
          <w:sz w:val="32"/>
          <w:szCs w:val="32"/>
        </w:rPr>
        <w:t>Projected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Unit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Credit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Method)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โดยผู้เชี่ยวชาญอิสระได้ทำการประเมินภาระผูกพันดังกล่าวตามหลักคณิตศาสตร์ประกันภัย </w:t>
      </w:r>
    </w:p>
    <w:p w14:paraId="231BEE7B" w14:textId="77777777" w:rsidR="003D49D3" w:rsidRPr="008A5C0A" w:rsidRDefault="003D49D3" w:rsidP="003D49D3">
      <w:pPr>
        <w:pStyle w:val="a"/>
        <w:widowControl/>
        <w:spacing w:before="120" w:after="120"/>
        <w:ind w:left="533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ผลกำไรหรือขาดทุนจากการประมาณการตามหลักคณิตศาสตร์ประกันภัยสำหรับโครงการผลประโยชน์หลังออกจากงานของพนักงานจะรับรู้ทันทีในกำไรขาดทุนเบ็ดเสร็จอื่น</w:t>
      </w:r>
    </w:p>
    <w:p w14:paraId="0198AAF8" w14:textId="77777777" w:rsidR="003D49D3" w:rsidRPr="008A5C0A" w:rsidRDefault="003D49D3" w:rsidP="003D49D3">
      <w:pPr>
        <w:pStyle w:val="a"/>
        <w:widowControl/>
        <w:spacing w:before="120" w:after="120"/>
        <w:ind w:left="533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ผลกำไรหรือขาดทุนจากการประมาณการตามหลักคณิตศาสตร์ประกันภัยสำหรับโครงการผลประโยชน์ระยะยาวอื่นของพนักงานจะรับรู้ทันทีในกำไรหรือขาดทุน </w:t>
      </w:r>
    </w:p>
    <w:p w14:paraId="58E3AE1B" w14:textId="77777777" w:rsidR="003D49D3" w:rsidRPr="008A5C0A" w:rsidRDefault="003D49D3" w:rsidP="003D49D3">
      <w:pPr>
        <w:pStyle w:val="a"/>
        <w:widowControl/>
        <w:spacing w:before="120" w:after="120"/>
        <w:ind w:left="533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ต้นทุนบริการในอดีตจะถูกรับรู้ทั้งจำนวนในกำไรหรือขาดทุนทันทีที่มีการแก้ไขโครงการหรือลดขนาดโครงการ หรือเมื่อ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รับรู้ต้นทุนการปรับโครงสร้างที่เกี่ยวข้อง</w:t>
      </w:r>
    </w:p>
    <w:p w14:paraId="319B1CA0" w14:textId="248B848B" w:rsidR="003D49D3" w:rsidRPr="008A5C0A" w:rsidRDefault="005E3B29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>.18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ประมาณการหนี้สิน</w:t>
      </w:r>
    </w:p>
    <w:p w14:paraId="26A5EAC3" w14:textId="77777777" w:rsidR="003D49D3" w:rsidRPr="008A5C0A" w:rsidRDefault="003D49D3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จะบันทึกประมาณการหนี้สินไว้ในบัญชีเมื่อภาระผูกพันซึ่งเป็นผลมาจากเหตุการณ์ในอดีตได้เกิดขึ้นแล้วและมีความเป็นไปได้ค่อนข้างแน่นอนว่ากลุ่มบริษัทจะเสียทรัพยากรเชิงเศรษฐกิจไปเพื่อปลดเปลื้องภาระผูกพันนั้น และ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สามารถประมาณมูลค่าภาระผูกพันนั้นได้อย่างน่าเชื่อถือ </w:t>
      </w:r>
    </w:p>
    <w:p w14:paraId="462BFD00" w14:textId="23684FC4" w:rsidR="003D49D3" w:rsidRPr="008A5C0A" w:rsidRDefault="005E3B29" w:rsidP="003D49D3">
      <w:pPr>
        <w:tabs>
          <w:tab w:val="left" w:pos="567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>.19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ภาษีเงินได้</w:t>
      </w:r>
    </w:p>
    <w:p w14:paraId="2095D1C1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ภาษีเงินได้ประกอบด้วยภาษีเงินได้ปัจจุบันและภาษีเงินได้รอการตัดบัญชี</w:t>
      </w:r>
    </w:p>
    <w:p w14:paraId="2E9C8A0B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ภาษีเงินได้ปัจจุบัน</w:t>
      </w:r>
    </w:p>
    <w:p w14:paraId="466892ED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กลุ่มบริษัทบันทึกภาษีเงินได้ปัจจุบันตามจำนวนที่คาดว่าจะจ่ายให้กับหน่วยงานจัดเก็บภาษีของรัฐ โดยคำนวณจากกำไรทางภาษีตามหลักเกณฑ์ที่กำหนดในกฎหมายภาษีอากร</w:t>
      </w:r>
    </w:p>
    <w:p w14:paraId="34D95A27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ภาษีเงินได้รอการตัดบัญชี</w:t>
      </w:r>
    </w:p>
    <w:p w14:paraId="11644BA9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กลุ่มบริษัทบันทึกภาษีเงินได้รอการ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 โดยใช้อัตราภาษีที่มีผลบังคับใช้ ณ วันสิ้นรอบระยะเวลารายงาน </w:t>
      </w:r>
    </w:p>
    <w:p w14:paraId="4FB73C6E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กลุ่มบริษัทรับรู้หนี้สินภาษีเงินได้รอการตัดบัญชีของผลแตกต่างชั่วคราวที่ต้องเสียภาษีทุกรายการ แต่รับรู้สินทรัพย์ภาษีเงินได้รอการตัดบัญชีสำหรับผลแตกต่างชั่วคราวที่ใช้หักภาษี รวมทั้งผลขาดทุนทางภาษีที่ยังไม่ได้ใช้ในจำนวนเท่าที่มีความเป็นไปได้ค่อนข้างแน่ที่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มีกำไรทางภาษีในอนาคตเพียงพอที่จะใช้ประโยชน์จากผลแตกต่างชั่วคราวที่ใช้หักภาษีและผลขาดทุนทางภาษีที่ยังไม่ได้ใช้นั้น</w:t>
      </w:r>
    </w:p>
    <w:p w14:paraId="43961DFB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ทบทวนมูลค่าตามบัญชีของสินทรัพย์ภาษีเงินได้รอการตัดบัญชีทุกสิ้นรอบระยะเวลารายงานและจะทำการปรับลดมูลค่าตามบัญชีดังกล่าว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หากมีความเป็นไปได้ค่อนข้างแน่ว่ากลุ่มบริษัทจะไม่มีกำไรทางภาษีเพียงพอต่อการนำสินทรัพย์ภาษีเงินได้รอการตัดบัญชีทั้งหมดหรือบางส่วนมาใช้ประโยชน์</w:t>
      </w:r>
    </w:p>
    <w:p w14:paraId="7108EDBD" w14:textId="77777777" w:rsidR="003D49D3" w:rsidRPr="008A5C0A" w:rsidRDefault="003D49D3" w:rsidP="003D49D3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กลุ่มบริษัทจะบันทึกภาษีเงินได้รอการตัดบัญชีโดยตรงไปยังส่วนของผู้ถือหุ้นหากภาษีที่เกิดขึ้นเกี่ยวข้องกับรายการที่ได้บันทึกโดยตรงไปยังส่วนของผู้ถือหุ้น</w:t>
      </w:r>
    </w:p>
    <w:p w14:paraId="6AC88E0D" w14:textId="77777777" w:rsidR="00AF5316" w:rsidRDefault="00AF531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0E840439" w14:textId="683F9874" w:rsidR="003D49D3" w:rsidRPr="008A5C0A" w:rsidRDefault="005E3B29" w:rsidP="003D49D3">
      <w:pPr>
        <w:pStyle w:val="Heading2"/>
        <w:spacing w:after="120"/>
        <w:ind w:left="547" w:hanging="547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lastRenderedPageBreak/>
        <w:t>4</w:t>
      </w:r>
      <w:r w:rsidR="003D49D3" w:rsidRPr="008A5C0A">
        <w:rPr>
          <w:rFonts w:ascii="Angsana New" w:hAnsi="Angsana New" w:cs="Angsana New" w:hint="cs"/>
          <w:sz w:val="32"/>
          <w:szCs w:val="32"/>
        </w:rPr>
        <w:t>.20</w:t>
      </w:r>
      <w:r w:rsidR="00A93A7D" w:rsidRPr="008A5C0A">
        <w:rPr>
          <w:rFonts w:ascii="Angsana New" w:hAnsi="Angsana New" w:cs="Angsana New" w:hint="cs"/>
          <w:sz w:val="32"/>
          <w:szCs w:val="32"/>
        </w:rPr>
        <w:tab/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เครื่องมือทางการเงิน</w:t>
      </w:r>
    </w:p>
    <w:p w14:paraId="737D7104" w14:textId="3D1BAF93" w:rsidR="003D49D3" w:rsidRPr="008A5C0A" w:rsidRDefault="003D49D3" w:rsidP="003D49D3">
      <w:pPr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กลุ่มบริษัทรับรู้รายการเมื่อเริ่มแรกของสินทรัพย์ทางการเงินด้วยมูลค่ายุติธรรม และบวกด้วยต้นทุนการทำรายการเฉพาะในกรณีที่เป็นสินทรัพย์ทางการเงิน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ที่ไม่ได้วัดมูลค่าด้วยมูลค่ายุติธรรมผ่านกำไรหรือขาดทุน 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 xml:space="preserve">อย่างไรก็ตาม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สำหรับลูกหนี้การค้า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ที่ไม่มีองค์ประกอบเกี่ยวกับการจัดหาเงินที่มีนัยสำคัญ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กลุ่มบริษัทจะรับรู้สินทรัพย์ทางการเงินดังกล่าว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ด้วยราคาของรายการ</w:t>
      </w:r>
      <w:r w:rsidRPr="008A5C0A">
        <w:rPr>
          <w:rFonts w:ascii="Angsana New" w:hAnsi="Angsana New" w:cs="Angsana New" w:hint="cs"/>
          <w:color w:val="221E1F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221E1F"/>
          <w:sz w:val="32"/>
          <w:szCs w:val="32"/>
          <w:cs/>
        </w:rPr>
        <w:t>ตามที่กล่าวไว้ในนโยบายการบัญชีเรื่องการรับรู้รายได้</w:t>
      </w:r>
      <w:r w:rsidRPr="008A5C0A">
        <w:rPr>
          <w:rFonts w:ascii="Angsana New" w:hAnsi="Angsana New" w:cs="Angsana New" w:hint="cs"/>
          <w:color w:val="221E1F"/>
          <w:sz w:val="32"/>
          <w:szCs w:val="32"/>
        </w:rPr>
        <w:t xml:space="preserve"> </w:t>
      </w:r>
    </w:p>
    <w:p w14:paraId="2E65A48F" w14:textId="77777777" w:rsidR="003D49D3" w:rsidRPr="008A5C0A" w:rsidRDefault="003D49D3" w:rsidP="003D49D3">
      <w:pPr>
        <w:spacing w:before="120" w:after="120"/>
        <w:ind w:left="547" w:hanging="7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การจัดประเภทรายการและการวัดมูลค่าของสินทรัพย์ทางการเงิน</w:t>
      </w:r>
    </w:p>
    <w:p w14:paraId="0C66D067" w14:textId="59EA04CA" w:rsidR="003D49D3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pacing w:val="8"/>
          <w:sz w:val="32"/>
          <w:szCs w:val="32"/>
          <w:cs/>
        </w:rPr>
        <w:t>กลุ่มบริษัทจัดประเภทสินทรัพย์ทางการเงิน ณ วันที่รับรู้รายการเริ่มแรก เป็นสินทรัพย์ทางการเงินที่วัดมูลค่าในภายหลังด้วยราคาทุน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ตัดจำหน่าย </w:t>
      </w:r>
      <w:r w:rsidRPr="008A5C0A">
        <w:rPr>
          <w:rFonts w:ascii="Angsana New" w:hAnsi="Angsana New" w:cs="Angsana New" w:hint="cs"/>
          <w:color w:val="000000"/>
          <w:spacing w:val="8"/>
          <w:sz w:val="32"/>
          <w:szCs w:val="32"/>
          <w:cs/>
        </w:rPr>
        <w:t>สินทรัพย์ทางการเงินที่วัดมูลค่าในภายหลัง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ด้วยมูลค่ายุติธรรมผ่านกำไรขาดทุนเบ็ดเสร็จอื่น และ</w:t>
      </w:r>
      <w:r w:rsidRPr="008A5C0A">
        <w:rPr>
          <w:rFonts w:ascii="Angsana New" w:hAnsi="Angsana New" w:cs="Angsana New" w:hint="cs"/>
          <w:color w:val="000000"/>
          <w:spacing w:val="8"/>
          <w:sz w:val="32"/>
          <w:szCs w:val="32"/>
          <w:cs/>
        </w:rPr>
        <w:t>สินทรัพย์ทางการเงินที่วัดมูลค่าในภายหลัง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ด้วยมูลค่ายุติธรรมผ่านกำไรหรือขาดทุน โดยพิจารณาจากแผนธุรกิจของกิจการในการจัดการสินทรัพย์ทางการเงิน และลักษณะของกระแสเงินสดตามสัญญาของสินทรัพย์ทางการเงิน</w:t>
      </w:r>
    </w:p>
    <w:p w14:paraId="5F55B9B6" w14:textId="77777777" w:rsidR="003D49D3" w:rsidRPr="008A5C0A" w:rsidRDefault="003D49D3" w:rsidP="003D49D3">
      <w:pPr>
        <w:spacing w:before="120" w:after="120"/>
        <w:ind w:left="547" w:hanging="7"/>
        <w:jc w:val="thaiDistribute"/>
        <w:textAlignment w:val="auto"/>
        <w:rPr>
          <w:rFonts w:ascii="Angsana New" w:eastAsia="Arial Unicode MS" w:hAnsi="Angsana New" w:cs="Angsana New"/>
          <w:b/>
          <w:bCs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สินทรัพย์ทางการเงินที่วัดมูลค่าด้วยราคาทุนตัดจำหน่าย</w:t>
      </w:r>
      <w:r w:rsidRPr="008A5C0A">
        <w:rPr>
          <w:rFonts w:ascii="Angsana New" w:eastAsia="Arial Unicode MS" w:hAnsi="Angsana New" w:cs="Angsana New" w:hint="cs"/>
          <w:b/>
          <w:bCs/>
          <w:i/>
          <w:iCs/>
          <w:sz w:val="32"/>
          <w:szCs w:val="32"/>
        </w:rPr>
        <w:t xml:space="preserve"> </w:t>
      </w:r>
    </w:p>
    <w:p w14:paraId="76C26117" w14:textId="77777777" w:rsidR="003D49D3" w:rsidRPr="008A5C0A" w:rsidRDefault="003D49D3" w:rsidP="003D49D3">
      <w:pPr>
        <w:spacing w:before="120" w:after="120"/>
        <w:ind w:left="547" w:right="72" w:hanging="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กลุ่มบริษัทวัดมูลค่าสินทรัพย์ทางการเงินด้วยราคาทุนตัดจำหน่าย เมื่อกลุ่มบริษัทถือครองสินทรัพย์ทางการเงินนั้นเพื่อรับกระแสเงินสดตามสัญญา และเงื่อนไขตามสัญญาของสินทรัพย์ทางการเงินก่อให้เกิดกระแสเงินสดที่เป็นการรับชำระเพียงเงินต้นและดอกเบี้ยจากยอดคงเหลือของเงินต้นในวันที่ระบุไว้เท่านั้น </w:t>
      </w:r>
    </w:p>
    <w:p w14:paraId="1A13B7BA" w14:textId="77777777" w:rsidR="003D49D3" w:rsidRPr="008A5C0A" w:rsidRDefault="003D49D3" w:rsidP="003D49D3">
      <w:pPr>
        <w:spacing w:before="120" w:after="120"/>
        <w:ind w:left="547" w:right="72" w:hanging="7"/>
        <w:jc w:val="thaiDistribute"/>
        <w:rPr>
          <w:rFonts w:ascii="Angsana New" w:hAnsi="Angsana New" w:cs="Angsana New"/>
          <w:color w:val="000000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สินทรัพย์ทางการเงินดังกล่าววัดมูลค่าในภายหลังโดยใช้วิธีดอกเบี้ยที่แท้จริงและต้องมีการประเมินการด้อยค่า ทั้งนี้ ผลกำไรและขาดทุนที่เกิดขึ้นจากการตัดรายการ การเปลี่ยนแปลง หรือการด้อยค่าของสินทรัพย์ดังกล่าวจะรับรู้ในส่วนของกำไรหรือขาดทุน   </w:t>
      </w:r>
    </w:p>
    <w:p w14:paraId="49E4EA2A" w14:textId="6A2B6FBE" w:rsidR="003D49D3" w:rsidRPr="008A5C0A" w:rsidRDefault="003D49D3" w:rsidP="003D49D3">
      <w:pPr>
        <w:spacing w:before="120" w:after="120"/>
        <w:ind w:left="547" w:hanging="7"/>
        <w:jc w:val="thaiDistribute"/>
        <w:textAlignment w:val="auto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" w:hAnsi="Angsana New" w:cs="Angsana New" w:hint="cs"/>
          <w:b/>
          <w:bCs/>
          <w:i/>
          <w:iCs/>
          <w:spacing w:val="-6"/>
          <w:sz w:val="32"/>
          <w:szCs w:val="32"/>
          <w:cs/>
        </w:rPr>
        <w:t>สินทรัพย์ทางการเงินที่มีการกำหนดให้วัดมูลค่าด้วยมูลค่ายุติธรรมผ่านกำไรขาดทุนเบ็ดเสร็จอื่น (ตราสารทุน)</w:t>
      </w:r>
      <w:r w:rsidRPr="008A5C0A">
        <w:rPr>
          <w:rFonts w:ascii="Angsana New" w:eastAsia="Arial" w:hAnsi="Angsana New" w:cs="Angsana New" w:hint="cs"/>
          <w:sz w:val="32"/>
          <w:szCs w:val="32"/>
          <w:cs/>
        </w:rPr>
        <w:t xml:space="preserve"> </w:t>
      </w:r>
    </w:p>
    <w:p w14:paraId="6DF83957" w14:textId="77777777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ณ วันที่รับรู้รายการวันแรก กลุ่มบริษัทสามารถเลือกจัดประเภทเงินลงทุนในตราสารทุนซึ่งไม่ได้ถือไว้เพื่อค้า เป็นตราสารทุนที่กำหนดให้วัดมูลค่าด้วยมูลค่ายุติธรรมผ่านกำไรขาดทุนเบ็ดเสร็จอื่น โดยไม่สามารถเปลี่ยนการจัดประเภทในภายหลังได้ ทั้งนี้ การจัดประเภทรายการจะพิจารณาเป็นรายตราสาร</w:t>
      </w:r>
      <w:r w:rsidRPr="008A5C0A">
        <w:rPr>
          <w:rFonts w:ascii="Angsana New" w:eastAsia="Arial Unicode MS" w:hAnsi="Angsana New" w:cs="Angsana New" w:hint="cs"/>
          <w:sz w:val="32"/>
          <w:szCs w:val="32"/>
        </w:rPr>
        <w:t xml:space="preserve"> </w:t>
      </w:r>
    </w:p>
    <w:p w14:paraId="66BCAC4C" w14:textId="77777777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 xml:space="preserve">ผลกำไรและขาดทุนที่รับรู้ในกำไรขาดทุนเบ็ดเสร็จอื่นของสินทรัพย์ทางการเงินนี้จะไม่สามารถโอนไปรับรู้ในส่วนของกำไรหรือขาดทุนได้ในภายหลัง </w:t>
      </w:r>
    </w:p>
    <w:p w14:paraId="6F2ADCD0" w14:textId="0A2E3859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 xml:space="preserve">เงินปันผลรับจากเงินลงทุนดังกล่าวถือเป็นรายได้อื่นในส่วนของกำไรหรือขาดทุน เว้นแต่ในกรณีที่เป็นการได้รับคืนของต้นทุนการลงทุนในสินทรัพย์ทางการเงินอย่างชัดเจน กลุ่มบริษัทจะรับรู้รายการนั้นในกำไรขาดทุนเบ็ดเสร็จอื่น </w:t>
      </w:r>
    </w:p>
    <w:p w14:paraId="5A660568" w14:textId="38BB3B4D" w:rsidR="003D49D3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 xml:space="preserve">นอกจากนี้ เงินลงทุนในตราทุนที่กำหนดให้วัดมูลค่าด้วยมูลค่ายุติธรรมผ่านกำไรขาดทุนเบ็ดเสร็จอื่นไม่มีข้อกำหนดให้ประเมินการด้อยค่า </w:t>
      </w:r>
    </w:p>
    <w:p w14:paraId="41DF3A5B" w14:textId="77777777" w:rsidR="003D49D3" w:rsidRPr="008A5C0A" w:rsidRDefault="003D49D3" w:rsidP="003D49D3">
      <w:pPr>
        <w:keepNext/>
        <w:spacing w:before="120" w:after="120"/>
        <w:ind w:left="547" w:hanging="7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การจัดประเภทรายการและการวัดมูลค่าของหนี้สินทางการเงิน</w:t>
      </w:r>
    </w:p>
    <w:p w14:paraId="2BCE9EA2" w14:textId="1D4DB944" w:rsidR="003D49D3" w:rsidRPr="008A5C0A" w:rsidRDefault="00A03FD7" w:rsidP="003D49D3">
      <w:pPr>
        <w:keepNext/>
        <w:keepLines/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color w:val="000000"/>
          <w:sz w:val="32"/>
          <w:szCs w:val="32"/>
        </w:rPr>
      </w:pPr>
      <w:r w:rsidRPr="00B03939">
        <w:rPr>
          <w:rFonts w:ascii="Angsana New" w:hAnsi="Angsana New"/>
          <w:color w:val="000000"/>
          <w:sz w:val="32"/>
          <w:szCs w:val="32"/>
          <w:cs/>
        </w:rPr>
        <w:t>ยกเว้นหนี้สินตราสารอนุพันธ์</w:t>
      </w:r>
      <w:r>
        <w:rPr>
          <w:rFonts w:ascii="Angsana New" w:hAnsi="Angsana New"/>
          <w:color w:val="000000"/>
          <w:sz w:val="32"/>
          <w:szCs w:val="32"/>
        </w:rPr>
        <w:t xml:space="preserve"> </w:t>
      </w:r>
      <w:r w:rsidR="003D49D3" w:rsidRPr="008A5C0A">
        <w:rPr>
          <w:rFonts w:ascii="Angsana New" w:eastAsia="Arial Unicode MS" w:hAnsi="Angsana New" w:cs="Angsana New" w:hint="cs"/>
          <w:sz w:val="32"/>
          <w:szCs w:val="32"/>
          <w:cs/>
        </w:rPr>
        <w:t>กลุ่มบริษัทรับรู้รายการเมื่อเริ่มแรกสำหรับหนี้สินทางการเงินด้วยมูลค่ายุติธรรม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หักต้นทุน</w:t>
      </w:r>
      <w:r w:rsidR="009D7180">
        <w:rPr>
          <w:rFonts w:ascii="Angsana New" w:hAnsi="Angsana New" w:cs="Angsana New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การทำรายการ</w:t>
      </w:r>
      <w:r w:rsidR="003D49D3" w:rsidRPr="008A5C0A">
        <w:rPr>
          <w:rFonts w:ascii="Angsana New" w:eastAsia="Arial Unicode MS" w:hAnsi="Angsana New" w:cs="Angsana New" w:hint="cs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และจัดประเภทหนี้สินทางการเงินเป็นหนี้สินทางการเงินที่วัดมูลค่าในภายหลังด้วยราคาทุนตัดจำหน่าย โดยใช้วิธีดอกเบี้ยที่แท้จริง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ทั้งนี้ ผลกำไรและขาดทุนที่เกิดขึ้นจากการตัดรายการหนี้สินทางการเงินและการตัดจำหน่ายตามวิธีดอกเบี้ยที่แท้จริงจะรับรู้ในส่วนของกำไรหรือขาดทุน โดยการคำนวณมูลค่าราคาทุนตัดจำหน่ายคำนึงถึงส่วนลดหรือส่วนเกินมูลค่า รวมถึงค่าธรรมเนียมหรือต้นทุนที่ถือเป็นส่วนหนึ่งของอัตราดอกเบี้ยที่แท้จริงนั้นด้วย ทั้งนี้ ค่าตัดจำหน่ายตามวิธีดอกเบี้ยที่แท้จริงแสดงเป็นส่วนหนึ่งของต้นทุนทางการเงินในส่วนของกำไรหรือขาดทุน</w:t>
      </w:r>
      <w:r w:rsidR="003D49D3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ab/>
      </w:r>
    </w:p>
    <w:p w14:paraId="4BDF6A80" w14:textId="743D889A" w:rsidR="003D49D3" w:rsidRPr="008A5C0A" w:rsidRDefault="003D49D3" w:rsidP="003D49D3">
      <w:pPr>
        <w:spacing w:before="120" w:after="120"/>
        <w:ind w:left="547" w:hanging="7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การตัดรายการของเครื่องมือทางการเงิน</w:t>
      </w:r>
    </w:p>
    <w:p w14:paraId="20565976" w14:textId="1A1F1BEB" w:rsidR="00BA75E5" w:rsidRDefault="003D49D3" w:rsidP="00BA75E5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สินทรัพย์ทางการเงินจะถูกตัดรายการออกจากบัญชี เมื่อสิทธิที่จะได้รับกระแสเงินสดของสินทรัพย์นั้นได้สิ้นสุดลง หรือได้มีการโอนสิทธิที่จะได้รับกระแสเงินสดของสินทรัพย์นั้น รวมถึงได้มีการโอนความเสี่ยงและผลตอบแทนเกือบทั้งหมดของสินทรัพย์นั้น หรือมีการโอนการควบคุมในสินทรัพย์นั้น  </w:t>
      </w:r>
    </w:p>
    <w:p w14:paraId="4F262DF6" w14:textId="2BB2D59E" w:rsidR="003D49D3" w:rsidRPr="008A5C0A" w:rsidRDefault="003D49D3" w:rsidP="00BA75E5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กลุ่มบริษัทตัดรายการหนี้สินทางการเงินก็ต่อเมื่อได้มีการปฏิบัติตามภาระผูกพันของหนี้สินนั้นแล้ว มีการยกเลิกภาระผูกพันนั้น หรือมีการสิ้นสุดลงของภาระผูกพันนั้น ในกรณีที่มีการเปลี่ยนหนี้สินทางการเงิน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หรือมีการแก้ไขข้อกำหนดของหนี้สินที่มีอยู่อย่างเป็นสาระสำคัญ จะถือว่าเป็นการตัดรายการหนี้สินเดิมและรับรู้หนี้สินใหม่ โดยรับรู้ผลแตกต่างของมูลค่าตามบัญชีดังกล่าวในส่วนของกำไรหรือขาดทุน </w:t>
      </w:r>
    </w:p>
    <w:p w14:paraId="06BE0A4A" w14:textId="2AFE88DA" w:rsidR="003D49D3" w:rsidRPr="008A5C0A" w:rsidRDefault="003D49D3" w:rsidP="003D49D3">
      <w:pPr>
        <w:keepNext/>
        <w:spacing w:before="120" w:after="120"/>
        <w:ind w:left="547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การด้อยค่าของสินทรัพย์ทางการเงิน</w:t>
      </w:r>
    </w:p>
    <w:p w14:paraId="5FA84ADD" w14:textId="77777777" w:rsidR="001A4EF3" w:rsidRDefault="003D49D3" w:rsidP="001A4EF3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รับรู้ค่าเผื่อผลขาดทุนด้านเครดิตที่คาดว่าจะเกิดขึ้นของตราสารหนี้ทั้งหมดที่ไม่ได้วัดมูลค่าด้วยมูลค่ายุติธรรมผ่านกำไรหรือขาดทุน ผลขาดทุนด้านเครดิตที่คาดว่าจะเกิดขึ้นคำนวณจากผลต่างของกระแสเงินสดที่จะครบกำหนดชำระตามสัญญากับกระแสเงินสดทั้งหมดที่กลุ่มบริษัทคาดว่าจะได้รับชำระ และคิดลดด้วยอัตราดอกเบี้ยที่แท้จริงโดยประมาณของสินทรัพย์ทางการเงิน ณ วันที่ได้มา </w:t>
      </w:r>
    </w:p>
    <w:p w14:paraId="0E6CD128" w14:textId="77777777" w:rsidR="001A4EF3" w:rsidRDefault="003D49D3" w:rsidP="001A4EF3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กรณีที่ความเสี่ยงด้านเครดิตของสินทรัพย์ไม่ได้เพิ่มขึ้นอย่างมีนัยสำคัญนับตั้งแต่การรับรู้รายการเริ่มแรก กลุ่มบริษัทวัดมูลค่าผลขาดทุนด้านเครดิตที่คาดว่าจะเกิดขึ้นโดยพิจารณาจากการผิดสัญญาที่อาจจะเกิดขึ้นใน </w:t>
      </w:r>
      <w:r w:rsidRPr="008A5C0A">
        <w:rPr>
          <w:rFonts w:ascii="Angsana New" w:hAnsi="Angsana New" w:cs="Angsana New" w:hint="cs"/>
          <w:sz w:val="32"/>
          <w:szCs w:val="32"/>
        </w:rPr>
        <w:t xml:space="preserve">12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เดือนข้างหน้า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ขณะที่หากความเสี่ยงด้านเครดิตของสินทรัพย์เพิ่มขึ้นอย่างมีนัยสำคัญนับตั้งแต่การรับรู้รายการเริ่มแรก กลุ่มบริษัทวัดมูลค่าผลขาดทุนด้วยจำนวนเงินที่เท่ากับผลขาดทุนด้านเครดิตที่คาดว่าจะเกิดขึ้นตลอดอายุที่เหลืออยู่ของเครื่องมือทางการเงิน </w:t>
      </w:r>
    </w:p>
    <w:p w14:paraId="49E054BC" w14:textId="77777777" w:rsidR="008A73B3" w:rsidRDefault="008A73B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47AF349E" w14:textId="0479A5F5" w:rsidR="003D49D3" w:rsidRPr="008A5C0A" w:rsidRDefault="003D49D3" w:rsidP="001A4EF3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กลุ่มบริษัทพิจารณาว่าความเสี่ยงด้านเครดิตจะเพิ่มขึ้นอย่างมีนัยสำคัญ เมื่อมีการค้างชำระการจ่ายเงินตามสัญญาเกินกว่า </w:t>
      </w:r>
      <w:r w:rsidRPr="008A5C0A">
        <w:rPr>
          <w:rFonts w:ascii="Angsana New" w:hAnsi="Angsana New" w:cs="Angsana New" w:hint="cs"/>
          <w:sz w:val="32"/>
          <w:szCs w:val="32"/>
        </w:rPr>
        <w:t>30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วัน และพิจารณาว่าสินทรัพย์ทางการเงิน</w:t>
      </w:r>
      <w:r w:rsidRPr="001A4EF3">
        <w:rPr>
          <w:rFonts w:ascii="Angsana New" w:hAnsi="Angsana New" w:cs="Angsana New" w:hint="cs"/>
          <w:sz w:val="32"/>
          <w:szCs w:val="32"/>
          <w:cs/>
        </w:rPr>
        <w:t>นั้น</w:t>
      </w:r>
      <w:r w:rsidR="001A4EF3" w:rsidRPr="001A4EF3">
        <w:rPr>
          <w:rFonts w:ascii="Angsana New" w:hAnsi="Angsana New"/>
          <w:sz w:val="32"/>
          <w:szCs w:val="32"/>
          <w:cs/>
        </w:rPr>
        <w:t>มี</w:t>
      </w:r>
      <w:r w:rsidR="001A4EF3" w:rsidRPr="001A4EF3">
        <w:rPr>
          <w:rFonts w:ascii="Angsana New" w:hAnsi="Angsana New" w:hint="cs"/>
          <w:sz w:val="32"/>
          <w:szCs w:val="32"/>
          <w:cs/>
        </w:rPr>
        <w:t>การด้อยค่าด้านเครดิตหรือมี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การผิดสัญญา เมื่อมีการค้างชำระการจ่ายเงินตามสัญญาเกินกว่า </w:t>
      </w:r>
      <w:r w:rsidRPr="008A5C0A">
        <w:rPr>
          <w:rFonts w:ascii="Angsana New" w:hAnsi="Angsana New" w:cs="Angsana New" w:hint="cs"/>
          <w:sz w:val="32"/>
          <w:szCs w:val="32"/>
        </w:rPr>
        <w:t xml:space="preserve">90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วัน อย่างไรก็ตาม ในบางกรณี กลุ่มบริษัทอาจพิจารณาว่าสินทรัพย์ทางการเงินนั้นมีการเพิ่มขึ้นของความเสี่ยงด้านเครดิตอย่างมีนัยสำคัญและมีการผิดสัญญา โดยพิจารณาจากข้อมูลภายในหรือข้อมูลภายนอกอื่น เช่น อันดับความน่าเชื่อถือด้านเครดิตของผู้ออกตราสาร </w:t>
      </w:r>
    </w:p>
    <w:p w14:paraId="57B17CE0" w14:textId="77777777" w:rsidR="0070352A" w:rsidRDefault="003D49D3" w:rsidP="003D49D3">
      <w:pPr>
        <w:keepNext/>
        <w:keepLines/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ใช้วิธีการอย่างง่ายในการคำนวณผลขาดทุนด้านเครดิตที่คาดว่าจะเกิดขึ้นสำหรับลูกหนี้การค้า</w:t>
      </w:r>
      <w:r w:rsidRPr="008A5C0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ดังนั้น</w:t>
      </w:r>
      <w:r w:rsidRPr="008A5C0A">
        <w:rPr>
          <w:rFonts w:ascii="Angsana New" w:hAnsi="Angsana New" w:cs="Angsana New" w:hint="cs"/>
          <w:color w:val="000000" w:themeColor="text1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ทุกวันสิ้นรอบระยะเวลารายงาน </w:t>
      </w:r>
      <w:r w:rsidRPr="008A5C0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กลุ่มบริษัทจึงไม่มีการติดตามการเปลี่ยนแปลงของความเสี่ยงทางด้านเครดิต แต่จะรับรู้ค่าเผื่อผลขาดทุนด้านเครดิตที่คาดว่าจะเกิดขึ้นตลอดอายุของ</w:t>
      </w:r>
      <w:r w:rsidRPr="008A5C0A">
        <w:rPr>
          <w:rFonts w:ascii="Angsana New" w:hAnsi="Angsana New" w:cs="Angsana New" w:hint="cs"/>
          <w:sz w:val="32"/>
          <w:szCs w:val="32"/>
          <w:cs/>
        </w:rPr>
        <w:t>ลูกหนี้การค้า</w:t>
      </w:r>
      <w:bookmarkStart w:id="4" w:name="_Hlk59432702"/>
    </w:p>
    <w:p w14:paraId="278266D2" w14:textId="062F65BA" w:rsidR="003D49D3" w:rsidRPr="008A5C0A" w:rsidRDefault="0070352A" w:rsidP="003D49D3">
      <w:pPr>
        <w:keepNext/>
        <w:keepLines/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color w:val="000000" w:themeColor="text1"/>
          <w:sz w:val="32"/>
          <w:szCs w:val="32"/>
        </w:rPr>
      </w:pPr>
      <w:r w:rsidRPr="0070352A">
        <w:rPr>
          <w:rFonts w:ascii="Angsana New" w:hAnsi="Angsana New" w:hint="cs"/>
          <w:sz w:val="32"/>
          <w:szCs w:val="32"/>
          <w:cs/>
        </w:rPr>
        <w:t>การคำนวณผล</w:t>
      </w:r>
      <w:r w:rsidRPr="0070352A">
        <w:rPr>
          <w:rFonts w:ascii="Angsana New" w:hAnsi="Angsana New"/>
          <w:sz w:val="32"/>
          <w:szCs w:val="32"/>
          <w:cs/>
        </w:rPr>
        <w:t>ขาดทุนด้านเครดิตที่คาดว่าจะเกิดขึ้น</w:t>
      </w:r>
      <w:r w:rsidRPr="0070352A">
        <w:rPr>
          <w:rFonts w:ascii="Angsana New" w:hAnsi="Angsana New" w:hint="cs"/>
          <w:sz w:val="32"/>
          <w:szCs w:val="32"/>
          <w:cs/>
        </w:rPr>
        <w:t>ข้างต้น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อ้างอิงจากข้อมูลผลขาดทุนด้านเครดิตจากประสบการณ์ในอดีต ปรับปรุงด้วยข้อมูลการคาดการณ์ไปในอนาคตเกี่ยวกับลูกหนี้นั้นและสภาพแวดล้อมทางด้านเศรษฐกิจ</w:t>
      </w:r>
      <w:r w:rsidR="003D49D3" w:rsidRPr="008A5C0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bookmarkEnd w:id="4"/>
    </w:p>
    <w:p w14:paraId="50AF3C76" w14:textId="6EB55C35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" w:hAnsi="Angsana New" w:cs="Angsana New"/>
          <w:sz w:val="32"/>
          <w:szCs w:val="32"/>
        </w:rPr>
      </w:pPr>
      <w:r w:rsidRPr="008A5C0A">
        <w:rPr>
          <w:rFonts w:ascii="Angsana New" w:eastAsia="Arial" w:hAnsi="Angsana New" w:cs="Angsana New" w:hint="cs"/>
          <w:sz w:val="32"/>
          <w:szCs w:val="32"/>
          <w:cs/>
        </w:rPr>
        <w:t xml:space="preserve">สินทรัพย์ทางการเงินจะถูกตัดจำหน่ายออกจากบัญชี เมื่อกิจการคาดว่าจะไม่ได้รับคืนกระแสเงินสดตามสัญญาอีกต่อไป </w:t>
      </w:r>
    </w:p>
    <w:p w14:paraId="6E7FF238" w14:textId="77777777" w:rsidR="00BA75E5" w:rsidRDefault="00BA75E5" w:rsidP="00BA75E5">
      <w:pPr>
        <w:spacing w:before="120" w:after="120"/>
        <w:ind w:left="547" w:hanging="7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การหักกลบของเครื่องมือทางการเงิน</w:t>
      </w:r>
    </w:p>
    <w:p w14:paraId="3D7C2F9A" w14:textId="77777777" w:rsidR="00BA75E5" w:rsidRDefault="00BA75E5" w:rsidP="00BA75E5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สินทรัพย์ทางการเงินและหนี้สินทางการเงินจะนำมาหักกลบกัน และแสดงด้วยยอดสุทธิในงบแสดงฐานะการเงิน ก็ต่อเมื่อกิจการมีสิทธิบังคับใช้ได้ตามกฎหมายอยู่แล้วในการหักกลบจำนวนเงินที่รับรู้ และกิจการมีความตั้งใจที่จะชำระด้วยยอดสุทธิ หรือตั้งใจที่จะรับสินทรัพย์และชำระหนี้สินพร้อมกัน</w:t>
      </w:r>
    </w:p>
    <w:p w14:paraId="242617CF" w14:textId="5E575DCE" w:rsidR="00423E6F" w:rsidRPr="008A5C0A" w:rsidRDefault="0070352A" w:rsidP="002D6151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="000F43D0" w:rsidRPr="008A5C0A">
        <w:rPr>
          <w:rFonts w:ascii="Angsana New" w:hAnsi="Angsana New" w:cs="Angsana New" w:hint="cs"/>
          <w:b/>
          <w:bCs/>
          <w:sz w:val="32"/>
          <w:szCs w:val="32"/>
        </w:rPr>
        <w:t>.2</w:t>
      </w:r>
      <w:r w:rsidR="00061CBB" w:rsidRPr="008A5C0A">
        <w:rPr>
          <w:rFonts w:ascii="Angsana New" w:hAnsi="Angsana New" w:cs="Angsana New" w:hint="cs"/>
          <w:b/>
          <w:bCs/>
          <w:sz w:val="32"/>
          <w:szCs w:val="32"/>
        </w:rPr>
        <w:t>1</w:t>
      </w:r>
      <w:r w:rsidR="00423E6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423E6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การวัดมูลค่ายุติธรรม</w:t>
      </w:r>
    </w:p>
    <w:p w14:paraId="0FC77164" w14:textId="64285419" w:rsidR="00BA75E5" w:rsidRDefault="00423E6F" w:rsidP="0070352A">
      <w:pPr>
        <w:widowControl/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มูลค่ายุติธรรม หมายถึง ราคาที่คาดว่าจะได้รับ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</w:t>
      </w:r>
      <w:r w:rsidR="00C711AB" w:rsidRPr="008A5C0A">
        <w:rPr>
          <w:rFonts w:ascii="Angsana New" w:hAnsi="Angsana New" w:cs="Angsana New" w:hint="cs"/>
          <w:sz w:val="32"/>
          <w:szCs w:val="32"/>
        </w:rPr>
        <w:t xml:space="preserve">                    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(ผู้ร่วมในตลาด) ณ วันที่วัดมูลค่า </w:t>
      </w:r>
      <w:r w:rsidR="00796094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</w:t>
      </w:r>
      <w:r w:rsidR="0068492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 </w:t>
      </w:r>
    </w:p>
    <w:p w14:paraId="5D89F549" w14:textId="77777777" w:rsidR="008A73B3" w:rsidRDefault="00BA75E5" w:rsidP="002D6151">
      <w:pPr>
        <w:widowControl/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ab/>
      </w:r>
    </w:p>
    <w:p w14:paraId="15A1C3E9" w14:textId="77777777" w:rsidR="008A73B3" w:rsidRDefault="008A73B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229D359D" w14:textId="79E5744B" w:rsidR="00423E6F" w:rsidRPr="008A5C0A" w:rsidRDefault="008A73B3" w:rsidP="002D6151">
      <w:pPr>
        <w:widowControl/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423E6F" w:rsidRPr="008A5C0A">
        <w:rPr>
          <w:rFonts w:ascii="Angsana New" w:hAnsi="Angsana New" w:cs="Angsana New" w:hint="cs"/>
          <w:sz w:val="32"/>
          <w:szCs w:val="32"/>
          <w:cs/>
        </w:rPr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แบ่งออกเป็นสามระดับตามประเภทของข้อมูลที่นำมาใช้ในการวัดมูลค่ายุติธรรม ดังนี้</w:t>
      </w:r>
    </w:p>
    <w:p w14:paraId="041E9943" w14:textId="77777777" w:rsidR="00423E6F" w:rsidRPr="008A5C0A" w:rsidRDefault="00423E6F" w:rsidP="002D6151">
      <w:pPr>
        <w:widowControl/>
        <w:tabs>
          <w:tab w:val="left" w:pos="54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ระดับ </w:t>
      </w:r>
      <w:r w:rsidRPr="008A5C0A">
        <w:rPr>
          <w:rFonts w:ascii="Angsana New" w:hAnsi="Angsana New" w:cs="Angsana New" w:hint="cs"/>
          <w:sz w:val="32"/>
          <w:szCs w:val="32"/>
        </w:rPr>
        <w:t xml:space="preserve">1 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24EA4EEC" w14:textId="77777777" w:rsidR="00423E6F" w:rsidRPr="008A5C0A" w:rsidRDefault="00423E6F" w:rsidP="002D6151">
      <w:pPr>
        <w:widowControl/>
        <w:tabs>
          <w:tab w:val="left" w:pos="54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ระดับ </w:t>
      </w:r>
      <w:r w:rsidRPr="008A5C0A">
        <w:rPr>
          <w:rFonts w:ascii="Angsana New" w:hAnsi="Angsana New" w:cs="Angsana New" w:hint="cs"/>
          <w:sz w:val="32"/>
          <w:szCs w:val="32"/>
        </w:rPr>
        <w:t>2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4BE27452" w14:textId="77777777" w:rsidR="00423E6F" w:rsidRPr="008A5C0A" w:rsidRDefault="00423E6F" w:rsidP="002D6151">
      <w:pPr>
        <w:widowControl/>
        <w:tabs>
          <w:tab w:val="left" w:pos="54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ระดับ </w:t>
      </w:r>
      <w:r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ใช้ข้อมูลที่ไม่สามารถสังเกตได้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เช่น ข้อมูลเกี่ยวกับกระแสเงินในอนาคตที่กิจการประมาณขึ้น </w:t>
      </w:r>
    </w:p>
    <w:p w14:paraId="49955DA8" w14:textId="77777777" w:rsidR="00423E6F" w:rsidRPr="008A5C0A" w:rsidRDefault="00423E6F" w:rsidP="002D6151">
      <w:pPr>
        <w:widowControl/>
        <w:tabs>
          <w:tab w:val="left" w:pos="54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ทุกวันสิ้นรอบระยะเวลารายงาน </w:t>
      </w:r>
      <w:r w:rsidR="00796094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ณ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วันสิ้นรอบระยะเวลารายงานที่มีการวัดมูลค่ายุติธรรมแบบเกิดขึ้นประจำ</w:t>
      </w:r>
    </w:p>
    <w:p w14:paraId="0236D724" w14:textId="00A2AB4D" w:rsidR="00A93A7D" w:rsidRPr="008A5C0A" w:rsidRDefault="0070352A" w:rsidP="002D6151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5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การใช้ดุลยพินิจและประมาณการทางบัญชีที่สำคัญ</w:t>
      </w:r>
    </w:p>
    <w:p w14:paraId="0CE84324" w14:textId="77777777" w:rsidR="00A93A7D" w:rsidRPr="008A5C0A" w:rsidRDefault="00A93A7D" w:rsidP="002D6151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ในการจัดทำงบการเงินตามมาตรฐานการ</w:t>
      </w:r>
      <w:r w:rsidR="00337214" w:rsidRPr="008A5C0A">
        <w:rPr>
          <w:rFonts w:ascii="Angsana New" w:hAnsi="Angsana New" w:cs="Angsana New" w:hint="cs"/>
          <w:sz w:val="32"/>
          <w:szCs w:val="32"/>
          <w:cs/>
        </w:rPr>
        <w:t>รายงานทางการเงิน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ฝ่ายบริหารจำเป็นต้องใช้ดุลยพินิจและ</w:t>
      </w:r>
      <w:r w:rsidR="00C711AB" w:rsidRPr="008A5C0A">
        <w:rPr>
          <w:rFonts w:ascii="Angsana New" w:hAnsi="Angsana New" w:cs="Angsana New" w:hint="cs"/>
          <w:sz w:val="32"/>
          <w:szCs w:val="32"/>
        </w:rPr>
        <w:t xml:space="preserve"> 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การประมาณการในเรื่องที่มีความไม่แน่นอนเสมอ การใช้ดุลยพินิจและการประมาณการดังกล่าวนี้ส่งผลกระทบต่อจำนวนเงินที่แสดงในงบการเงินและต่อข้อมูลที่แสดงในหมายเหตุประกอบงบการเงิน ผลที่เกิดขึ้นจริงอาจแตกต่างไปจากจำนวนที่ประมาณการไว้ การใช้ดุลยพินิจและการประมาณการที่สำคัญมีดังนี้</w:t>
      </w:r>
    </w:p>
    <w:p w14:paraId="472FC49E" w14:textId="791B642C" w:rsidR="00A93A7D" w:rsidRPr="008A5C0A" w:rsidRDefault="00A93A7D" w:rsidP="00BA75E5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อสังหาริมทรัพย์</w:t>
      </w:r>
      <w:r w:rsidRPr="008A5C0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เพื่อการลงทุน</w:t>
      </w:r>
    </w:p>
    <w:p w14:paraId="0E96B8C5" w14:textId="7BFCA769" w:rsidR="00A93A7D" w:rsidRPr="008A5C0A" w:rsidRDefault="00A93A7D" w:rsidP="00EA6F08">
      <w:pPr>
        <w:spacing w:before="120" w:after="120"/>
        <w:ind w:left="533" w:hanging="533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</w:rPr>
        <w:tab/>
      </w:r>
      <w:r w:rsidR="00796094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แสดงอสังหาริมทรัพย์เพื่อการลงทุนด้วยมูลค่ายุติธรรมซึ่งประเมินโดยผู้ประเมินราคาอิสระและรับรู้การเปลี่ยนแปลงมูลค่ายุติธรรมใน</w:t>
      </w:r>
      <w:r w:rsidR="001D11B3"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ส่วนของกำไรหรือขาดทุน</w:t>
      </w:r>
      <w:r w:rsidR="001D11B3" w:rsidRPr="008A5C0A">
        <w:rPr>
          <w:rFonts w:ascii="Angsana New" w:hAnsi="Angsana New" w:cs="Angsana New" w:hint="cs"/>
          <w:spacing w:val="-4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ผู้ประเมินราคาอิสระประเมินมูลค่ายุติธรรมของอสังหาริมทรัพย์เพื่อการลงทุนโดยใช้วิธีพิจารณาจากรายได้</w:t>
      </w:r>
      <w:r w:rsidR="009844B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หรือวิธีราคาตลาด</w:t>
      </w:r>
      <w:r w:rsidR="008F2284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ข้อสมมติฐานที่สำคัญที่ใช้ในการประเมินมูลค่ายุติธรรมของอสังหาริมทรัพย์เพื่อการลงทุน</w:t>
      </w:r>
      <w:r w:rsidR="00423E6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ได้อธิบายไว้ในหมายเหตุ </w:t>
      </w:r>
      <w:r w:rsidR="00423E6F" w:rsidRPr="008A5C0A">
        <w:rPr>
          <w:rFonts w:ascii="Angsana New" w:hAnsi="Angsana New" w:cs="Angsana New" w:hint="cs"/>
          <w:color w:val="000000"/>
          <w:sz w:val="32"/>
          <w:szCs w:val="32"/>
        </w:rPr>
        <w:t>1</w:t>
      </w:r>
      <w:r w:rsidR="000C4695">
        <w:rPr>
          <w:rFonts w:ascii="Angsana New" w:hAnsi="Angsana New" w:cs="Angsana New"/>
          <w:color w:val="000000"/>
          <w:sz w:val="32"/>
          <w:szCs w:val="32"/>
        </w:rPr>
        <w:t>8</w:t>
      </w:r>
    </w:p>
    <w:p w14:paraId="473B091A" w14:textId="328FD87E" w:rsidR="00A93A7D" w:rsidRPr="008A5C0A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ที่ดิน อาคารและอุปกรณ์</w:t>
      </w:r>
      <w:r w:rsidR="00F4184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และค่าเสื่อมราคา</w:t>
      </w:r>
    </w:p>
    <w:p w14:paraId="3ED8F260" w14:textId="77777777" w:rsidR="00A93A7D" w:rsidRPr="008A5C0A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ในการคำนวณค่าเสื่อมราคาของอาคารและอุปกรณ์ ฝ่ายบริหารจำเป็นต้องประมาณอายุการให้ประโยชน์และมูลค่าคงเหลือเมื่อเลิกใช้งานของอาคารและอุปกรณ์ และต้องทบทวนอายุการให้ประโยชน์และมูลค่าคงเหลือใหม่หากมีการเปลี่ยนแปลงเกิดขึ้น</w:t>
      </w:r>
    </w:p>
    <w:p w14:paraId="23D7351A" w14:textId="6FC17604" w:rsidR="00A93A7D" w:rsidRPr="008A5C0A" w:rsidRDefault="00A93A7D" w:rsidP="00796094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796094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แสดงที่ดินและอาคารด้วยราคาที่ตีใหม่ ซึ่งราคาที่ตีใหม่นี้ได้ประเมินโดยผู้ประเมินราคาอิสระโดยใช้เกณฑ์ราคาตลาดสำหรับที่ดินและใช้เกณฑ์มูลค่าต้นทุนทดแทนสุทธิ </w:t>
      </w:r>
      <w:r w:rsidRPr="008A5C0A">
        <w:rPr>
          <w:rFonts w:ascii="Angsana New" w:hAnsi="Angsana New" w:cs="Angsana New" w:hint="cs"/>
          <w:sz w:val="32"/>
          <w:szCs w:val="32"/>
        </w:rPr>
        <w:t xml:space="preserve">(Replacement Cost Approach) </w:t>
      </w:r>
      <w:r w:rsidR="00041928" w:rsidRPr="008A5C0A">
        <w:rPr>
          <w:rFonts w:ascii="Angsana New" w:hAnsi="Angsana New" w:cs="Angsana New" w:hint="cs"/>
          <w:sz w:val="32"/>
          <w:szCs w:val="32"/>
          <w:cs/>
        </w:rPr>
        <w:t>หรือเกณฑ์รายได้ (</w:t>
      </w:r>
      <w:r w:rsidR="00041928" w:rsidRPr="008A5C0A">
        <w:rPr>
          <w:rFonts w:ascii="Angsana New" w:hAnsi="Angsana New" w:cs="Angsana New" w:hint="cs"/>
          <w:sz w:val="32"/>
          <w:szCs w:val="32"/>
        </w:rPr>
        <w:t xml:space="preserve">Income Approach)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สำหรับอาคาร ซึ่งการประเมินมูลค่าดังกล่าวต้องอาศัยข้อสมมติฐานและการประมาณการบางประการ</w:t>
      </w:r>
      <w:r w:rsidR="00423E6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ได้อธิบายไว้ในหมายเหตุ </w:t>
      </w:r>
      <w:r w:rsidR="000C4695">
        <w:rPr>
          <w:rFonts w:ascii="Angsana New" w:hAnsi="Angsana New" w:cs="Angsana New"/>
          <w:color w:val="000000"/>
          <w:sz w:val="32"/>
          <w:szCs w:val="32"/>
        </w:rPr>
        <w:t>19</w:t>
      </w:r>
    </w:p>
    <w:p w14:paraId="37886EB6" w14:textId="77777777" w:rsidR="008A73B3" w:rsidRDefault="008A73B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121CF353" w14:textId="53712AEB" w:rsidR="00A93A7D" w:rsidRPr="008A5C0A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นอกจากนี้ฝ่ายบริหารจำเป็นต้องสอบทานการด้อยค่าของที่ดิน อาคารและอุปกรณ์ในแต่ละช่วงเวลาและบันทึกขาดทุนจากการด้อยค่าหากคาดว่า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ซึ่งเกี่ยวเนื่องกับสินทรัพย์นั้น</w:t>
      </w:r>
    </w:p>
    <w:p w14:paraId="7BAF7890" w14:textId="77777777" w:rsidR="00A93A7D" w:rsidRPr="008A5C0A" w:rsidRDefault="004F6E63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ค่าความนิยม </w:t>
      </w:r>
    </w:p>
    <w:p w14:paraId="15B11C1C" w14:textId="22F0691E" w:rsidR="00A93A7D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ในการบันทึกและวัดมูลค่าของค่าความนิยม ณ วันที่ได้มา ตลอดจนการทดสอบการด้อยค่าในภายหลัง ฝ่ายบริหารจำเป็นต้องประมาณการกระแสเงินสดที่คาดว่าจะได้รับในอนาคตจากสินทรัพย์ หรือ หน่วยของสินทรัพย์ที่ก่อให้เกิดเงินสด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รวมทั้งการเลือกอัตราคิดลดที่เหมาะสมในการคำนวณหามูลค่าปัจจุบันของกระแสเงินสดนั้นๆ</w:t>
      </w:r>
    </w:p>
    <w:p w14:paraId="4FD87E19" w14:textId="4B434ED1" w:rsidR="00A93A7D" w:rsidRPr="008A5C0A" w:rsidRDefault="0070352A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6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เงินสดและรายการเทียบเท่าเงินสด </w:t>
      </w:r>
    </w:p>
    <w:p w14:paraId="3F6A575B" w14:textId="77777777" w:rsidR="00A93A7D" w:rsidRPr="008A5C0A" w:rsidRDefault="00A93A7D" w:rsidP="00EA6F0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605" w:hanging="605"/>
        <w:jc w:val="right"/>
        <w:rPr>
          <w:rFonts w:ascii="Angsana New" w:hAnsi="Angsana New" w:cs="Angsana New"/>
          <w:i/>
          <w:iCs/>
          <w:cs/>
        </w:rPr>
      </w:pPr>
      <w:r w:rsidRPr="008A5C0A">
        <w:rPr>
          <w:rFonts w:ascii="Angsana New" w:hAnsi="Angsana New" w:cs="Angsana New" w:hint="cs"/>
          <w:cs/>
        </w:rPr>
        <w:t>(หน่วย</w:t>
      </w:r>
      <w:r w:rsidRPr="008A5C0A">
        <w:rPr>
          <w:rFonts w:ascii="Angsana New" w:hAnsi="Angsana New" w:cs="Angsana New" w:hint="cs"/>
        </w:rPr>
        <w:t>:</w:t>
      </w:r>
      <w:r w:rsidRPr="008A5C0A">
        <w:rPr>
          <w:rFonts w:ascii="Angsana New" w:hAnsi="Angsana New" w:cs="Angsana New" w:hint="cs"/>
          <w:cs/>
        </w:rPr>
        <w:t xml:space="preserve"> พันบาท)</w:t>
      </w:r>
    </w:p>
    <w:tbl>
      <w:tblPr>
        <w:tblW w:w="8989" w:type="dxa"/>
        <w:tblInd w:w="558" w:type="dxa"/>
        <w:tblLayout w:type="fixed"/>
        <w:tblLook w:val="00A0" w:firstRow="1" w:lastRow="0" w:firstColumn="1" w:lastColumn="0" w:noHBand="0" w:noVBand="0"/>
      </w:tblPr>
      <w:tblGrid>
        <w:gridCol w:w="2862"/>
        <w:gridCol w:w="1531"/>
        <w:gridCol w:w="1532"/>
        <w:gridCol w:w="1532"/>
        <w:gridCol w:w="1532"/>
      </w:tblGrid>
      <w:tr w:rsidR="00A93A7D" w:rsidRPr="008A5C0A" w14:paraId="0867C91B" w14:textId="77777777" w:rsidTr="00601FB6">
        <w:tc>
          <w:tcPr>
            <w:tcW w:w="2862" w:type="dxa"/>
          </w:tcPr>
          <w:p w14:paraId="6DA60277" w14:textId="77777777" w:rsidR="00A93A7D" w:rsidRPr="008A5C0A" w:rsidRDefault="00A93A7D" w:rsidP="00EA6F0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3063" w:type="dxa"/>
            <w:gridSpan w:val="2"/>
          </w:tcPr>
          <w:p w14:paraId="14B98937" w14:textId="77777777" w:rsidR="00A93A7D" w:rsidRPr="008A5C0A" w:rsidRDefault="00A93A7D" w:rsidP="00EA6F08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3064" w:type="dxa"/>
            <w:gridSpan w:val="2"/>
          </w:tcPr>
          <w:p w14:paraId="2CD1D1BB" w14:textId="77777777" w:rsidR="00A93A7D" w:rsidRPr="008A5C0A" w:rsidRDefault="00A93A7D" w:rsidP="00EA6F08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424581" w:rsidRPr="008A5C0A" w14:paraId="703C2003" w14:textId="77777777" w:rsidTr="00601FB6">
        <w:tc>
          <w:tcPr>
            <w:tcW w:w="2862" w:type="dxa"/>
          </w:tcPr>
          <w:p w14:paraId="109ABFF1" w14:textId="77777777" w:rsidR="00424581" w:rsidRPr="008A5C0A" w:rsidRDefault="00424581" w:rsidP="0042458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s/>
              </w:rPr>
            </w:pPr>
          </w:p>
        </w:tc>
        <w:tc>
          <w:tcPr>
            <w:tcW w:w="1531" w:type="dxa"/>
          </w:tcPr>
          <w:p w14:paraId="1BC23DB2" w14:textId="41C4DF1B" w:rsidR="00424581" w:rsidRPr="008A5C0A" w:rsidRDefault="00424581" w:rsidP="00424581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4</w:t>
            </w:r>
          </w:p>
        </w:tc>
        <w:tc>
          <w:tcPr>
            <w:tcW w:w="1532" w:type="dxa"/>
          </w:tcPr>
          <w:p w14:paraId="05C59189" w14:textId="4DD66CFD" w:rsidR="00424581" w:rsidRPr="008A5C0A" w:rsidRDefault="00424581" w:rsidP="00424581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3</w:t>
            </w:r>
          </w:p>
        </w:tc>
        <w:tc>
          <w:tcPr>
            <w:tcW w:w="1532" w:type="dxa"/>
          </w:tcPr>
          <w:p w14:paraId="076CED45" w14:textId="0B193575" w:rsidR="00424581" w:rsidRPr="008A5C0A" w:rsidRDefault="00424581" w:rsidP="00424581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4</w:t>
            </w:r>
          </w:p>
        </w:tc>
        <w:tc>
          <w:tcPr>
            <w:tcW w:w="1532" w:type="dxa"/>
          </w:tcPr>
          <w:p w14:paraId="78D721E4" w14:textId="4E600BED" w:rsidR="00424581" w:rsidRPr="008A5C0A" w:rsidRDefault="00424581" w:rsidP="00424581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3</w:t>
            </w:r>
          </w:p>
        </w:tc>
      </w:tr>
      <w:tr w:rsidR="00424581" w:rsidRPr="008A5C0A" w14:paraId="4355F7DE" w14:textId="77777777" w:rsidTr="00601FB6">
        <w:tc>
          <w:tcPr>
            <w:tcW w:w="2862" w:type="dxa"/>
          </w:tcPr>
          <w:p w14:paraId="4DA4FA6A" w14:textId="77777777" w:rsidR="00424581" w:rsidRPr="008A5C0A" w:rsidRDefault="00424581" w:rsidP="0042458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เงินสด</w:t>
            </w:r>
          </w:p>
        </w:tc>
        <w:tc>
          <w:tcPr>
            <w:tcW w:w="1531" w:type="dxa"/>
          </w:tcPr>
          <w:p w14:paraId="4D27A0EE" w14:textId="788D2A0E" w:rsidR="00424581" w:rsidRPr="008A5C0A" w:rsidRDefault="00A317CD" w:rsidP="00424581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4,535</w:t>
            </w:r>
          </w:p>
        </w:tc>
        <w:tc>
          <w:tcPr>
            <w:tcW w:w="1532" w:type="dxa"/>
          </w:tcPr>
          <w:p w14:paraId="04559DEF" w14:textId="35BC71F4" w:rsidR="00424581" w:rsidRPr="008A5C0A" w:rsidRDefault="00424581" w:rsidP="00424581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kern w:val="16"/>
                <w:sz w:val="32"/>
                <w:szCs w:val="32"/>
              </w:rPr>
              <w:t>5,684</w:t>
            </w:r>
          </w:p>
        </w:tc>
        <w:tc>
          <w:tcPr>
            <w:tcW w:w="1532" w:type="dxa"/>
          </w:tcPr>
          <w:p w14:paraId="63989AA3" w14:textId="37ADCB59" w:rsidR="00424581" w:rsidRPr="008A5C0A" w:rsidRDefault="00D54BD7" w:rsidP="00424581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148</w:t>
            </w:r>
          </w:p>
        </w:tc>
        <w:tc>
          <w:tcPr>
            <w:tcW w:w="1532" w:type="dxa"/>
          </w:tcPr>
          <w:p w14:paraId="70713D9F" w14:textId="6F6812BC" w:rsidR="00424581" w:rsidRPr="008A5C0A" w:rsidRDefault="00424581" w:rsidP="00424581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kern w:val="16"/>
                <w:sz w:val="32"/>
                <w:szCs w:val="32"/>
              </w:rPr>
              <w:t>138</w:t>
            </w:r>
          </w:p>
        </w:tc>
      </w:tr>
      <w:tr w:rsidR="00424581" w:rsidRPr="008A5C0A" w14:paraId="6240EE88" w14:textId="77777777" w:rsidTr="00601FB6">
        <w:tc>
          <w:tcPr>
            <w:tcW w:w="2862" w:type="dxa"/>
          </w:tcPr>
          <w:p w14:paraId="5412EA45" w14:textId="77777777" w:rsidR="00424581" w:rsidRPr="008A5C0A" w:rsidRDefault="00424581" w:rsidP="0042458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108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เงินฝากธนาคาร</w:t>
            </w:r>
          </w:p>
        </w:tc>
        <w:tc>
          <w:tcPr>
            <w:tcW w:w="1531" w:type="dxa"/>
          </w:tcPr>
          <w:p w14:paraId="74B2451C" w14:textId="7E4ED1F3" w:rsidR="00424581" w:rsidRPr="008A5C0A" w:rsidRDefault="00A317CD" w:rsidP="00424581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727,394</w:t>
            </w:r>
          </w:p>
        </w:tc>
        <w:tc>
          <w:tcPr>
            <w:tcW w:w="1532" w:type="dxa"/>
          </w:tcPr>
          <w:p w14:paraId="76124086" w14:textId="6E75FAC7" w:rsidR="00424581" w:rsidRPr="008A5C0A" w:rsidRDefault="00424581" w:rsidP="00424581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kern w:val="16"/>
                <w:sz w:val="32"/>
                <w:szCs w:val="32"/>
              </w:rPr>
              <w:t>563,051</w:t>
            </w:r>
          </w:p>
        </w:tc>
        <w:tc>
          <w:tcPr>
            <w:tcW w:w="1532" w:type="dxa"/>
          </w:tcPr>
          <w:p w14:paraId="3542508A" w14:textId="4994604C" w:rsidR="00424581" w:rsidRPr="008A5C0A" w:rsidRDefault="00D54BD7" w:rsidP="00424581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148,553</w:t>
            </w:r>
          </w:p>
        </w:tc>
        <w:tc>
          <w:tcPr>
            <w:tcW w:w="1532" w:type="dxa"/>
          </w:tcPr>
          <w:p w14:paraId="4C187B59" w14:textId="5013500A" w:rsidR="00424581" w:rsidRPr="008A5C0A" w:rsidRDefault="00424581" w:rsidP="00424581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kern w:val="16"/>
                <w:sz w:val="32"/>
                <w:szCs w:val="32"/>
              </w:rPr>
              <w:t>146,543</w:t>
            </w:r>
          </w:p>
        </w:tc>
      </w:tr>
      <w:tr w:rsidR="00424581" w:rsidRPr="008A5C0A" w14:paraId="118F139D" w14:textId="77777777" w:rsidTr="00601FB6">
        <w:tc>
          <w:tcPr>
            <w:tcW w:w="2862" w:type="dxa"/>
          </w:tcPr>
          <w:p w14:paraId="700BB224" w14:textId="77777777" w:rsidR="00424581" w:rsidRPr="008A5C0A" w:rsidRDefault="00424581" w:rsidP="0042458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1531" w:type="dxa"/>
          </w:tcPr>
          <w:p w14:paraId="0BBE0E03" w14:textId="7835F44B" w:rsidR="00424581" w:rsidRPr="008A5C0A" w:rsidRDefault="00A317CD" w:rsidP="00424581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731,929</w:t>
            </w:r>
          </w:p>
        </w:tc>
        <w:tc>
          <w:tcPr>
            <w:tcW w:w="1532" w:type="dxa"/>
          </w:tcPr>
          <w:p w14:paraId="152C312E" w14:textId="2F9487E2" w:rsidR="00424581" w:rsidRPr="008A5C0A" w:rsidRDefault="00424581" w:rsidP="00424581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kern w:val="16"/>
                <w:sz w:val="32"/>
                <w:szCs w:val="32"/>
              </w:rPr>
              <w:t>568,735</w:t>
            </w:r>
          </w:p>
        </w:tc>
        <w:tc>
          <w:tcPr>
            <w:tcW w:w="1532" w:type="dxa"/>
          </w:tcPr>
          <w:p w14:paraId="5B676C01" w14:textId="7EB5D037" w:rsidR="00424581" w:rsidRPr="008A5C0A" w:rsidRDefault="00D54BD7" w:rsidP="00424581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148,701</w:t>
            </w:r>
          </w:p>
        </w:tc>
        <w:tc>
          <w:tcPr>
            <w:tcW w:w="1532" w:type="dxa"/>
          </w:tcPr>
          <w:p w14:paraId="29A74858" w14:textId="6229B41A" w:rsidR="00424581" w:rsidRPr="008A5C0A" w:rsidRDefault="00424581" w:rsidP="00424581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kern w:val="16"/>
                <w:sz w:val="32"/>
                <w:szCs w:val="32"/>
              </w:rPr>
              <w:t>146,681</w:t>
            </w:r>
          </w:p>
        </w:tc>
      </w:tr>
    </w:tbl>
    <w:p w14:paraId="38F037FD" w14:textId="5B06E66E" w:rsidR="00421302" w:rsidRPr="008A5C0A" w:rsidRDefault="00DB1CFF" w:rsidP="00BA75E5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8C1E6E" w:rsidRPr="008A5C0A">
        <w:rPr>
          <w:rFonts w:ascii="Angsana New" w:hAnsi="Angsana New" w:cs="Angsana New" w:hint="cs"/>
          <w:sz w:val="32"/>
          <w:szCs w:val="32"/>
        </w:rPr>
        <w:t>256</w:t>
      </w:r>
      <w:r w:rsidR="00424581">
        <w:rPr>
          <w:rFonts w:ascii="Angsana New" w:hAnsi="Angsana New" w:cs="Angsana New"/>
          <w:sz w:val="32"/>
          <w:szCs w:val="32"/>
        </w:rPr>
        <w:t>4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 xml:space="preserve"> เงินฝากออมทรัพย์มีอัตราดอกเบี้ยระหว่างร้อยละ</w:t>
      </w:r>
      <w:r w:rsidR="00D54BD7">
        <w:rPr>
          <w:rFonts w:ascii="Angsana New" w:hAnsi="Angsana New" w:cs="Angsana New"/>
          <w:sz w:val="32"/>
          <w:szCs w:val="32"/>
        </w:rPr>
        <w:t xml:space="preserve"> 0.05</w:t>
      </w:r>
      <w:r w:rsidR="00601FB6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421302" w:rsidRPr="008A5C0A">
        <w:rPr>
          <w:rFonts w:ascii="Angsana New" w:hAnsi="Angsana New" w:cs="Angsana New" w:hint="cs"/>
          <w:sz w:val="32"/>
          <w:szCs w:val="32"/>
          <w:cs/>
        </w:rPr>
        <w:t>ถึงร้อยละ</w:t>
      </w:r>
      <w:r w:rsidR="00FB37D8">
        <w:rPr>
          <w:rFonts w:ascii="Angsana New" w:hAnsi="Angsana New" w:cs="Angsana New"/>
          <w:sz w:val="32"/>
          <w:szCs w:val="32"/>
        </w:rPr>
        <w:t xml:space="preserve"> 0.13</w:t>
      </w:r>
      <w:r w:rsidR="00BA75E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ต่อปี (</w:t>
      </w:r>
      <w:r w:rsidR="008C1E6E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424581">
        <w:rPr>
          <w:rFonts w:ascii="Angsana New" w:hAnsi="Angsana New" w:cs="Angsana New"/>
          <w:sz w:val="32"/>
          <w:szCs w:val="32"/>
        </w:rPr>
        <w:t>3</w:t>
      </w:r>
      <w:r w:rsidR="00A93A7D" w:rsidRPr="008A5C0A">
        <w:rPr>
          <w:rFonts w:ascii="Angsana New" w:hAnsi="Angsana New" w:cs="Angsana New" w:hint="cs"/>
          <w:sz w:val="32"/>
          <w:szCs w:val="32"/>
        </w:rPr>
        <w:t>: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 xml:space="preserve"> ร้อยละ </w:t>
      </w:r>
      <w:r w:rsidR="00424581" w:rsidRPr="008A5C0A">
        <w:rPr>
          <w:rFonts w:ascii="Angsana New" w:hAnsi="Angsana New" w:cs="Angsana New" w:hint="cs"/>
          <w:sz w:val="32"/>
          <w:szCs w:val="32"/>
        </w:rPr>
        <w:t xml:space="preserve">0.05 </w:t>
      </w:r>
      <w:r w:rsidR="00424581" w:rsidRPr="008A5C0A">
        <w:rPr>
          <w:rFonts w:ascii="Angsana New" w:hAnsi="Angsana New" w:cs="Angsana New" w:hint="cs"/>
          <w:sz w:val="32"/>
          <w:szCs w:val="32"/>
          <w:cs/>
        </w:rPr>
        <w:t>ถึงร้อยละ</w:t>
      </w:r>
      <w:r w:rsidR="00424581" w:rsidRPr="008A5C0A">
        <w:rPr>
          <w:rFonts w:ascii="Angsana New" w:hAnsi="Angsana New" w:cs="Angsana New" w:hint="cs"/>
          <w:sz w:val="32"/>
          <w:szCs w:val="32"/>
        </w:rPr>
        <w:t xml:space="preserve"> 0.13</w:t>
      </w:r>
      <w:r w:rsidR="0042458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ต่อปี</w:t>
      </w:r>
      <w:r w:rsidR="00193D3B" w:rsidRPr="008A5C0A">
        <w:rPr>
          <w:rFonts w:ascii="Angsana New" w:hAnsi="Angsana New" w:cs="Angsana New" w:hint="cs"/>
          <w:sz w:val="32"/>
          <w:szCs w:val="32"/>
        </w:rPr>
        <w:t>)</w:t>
      </w:r>
    </w:p>
    <w:p w14:paraId="72A0C976" w14:textId="03FD42C2" w:rsidR="00A93A7D" w:rsidRPr="008A5C0A" w:rsidRDefault="0070352A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7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เงินฝากสถาบันการเงิน</w:t>
      </w:r>
      <w:r w:rsidR="00C241F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ระยะยาว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ที่มีภาระค้ำประกัน</w:t>
      </w:r>
    </w:p>
    <w:p w14:paraId="1D5DAAEE" w14:textId="281F7573" w:rsidR="00A93A7D" w:rsidRDefault="00C241F5" w:rsidP="00EA6F08">
      <w:pPr>
        <w:tabs>
          <w:tab w:val="left" w:pos="567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เงินฝากสถาบันการเงินระยะยาว</w:t>
      </w:r>
      <w:r w:rsidR="00650717" w:rsidRPr="008A5C0A">
        <w:rPr>
          <w:rFonts w:ascii="Angsana New" w:hAnsi="Angsana New" w:cs="Angsana New" w:hint="cs"/>
          <w:sz w:val="32"/>
          <w:szCs w:val="32"/>
          <w:cs/>
        </w:rPr>
        <w:t>ที่</w:t>
      </w:r>
      <w:r w:rsidR="00FF6F9F" w:rsidRPr="008A5C0A">
        <w:rPr>
          <w:rFonts w:ascii="Angsana New" w:hAnsi="Angsana New" w:cs="Angsana New" w:hint="cs"/>
          <w:sz w:val="32"/>
          <w:szCs w:val="32"/>
          <w:cs/>
        </w:rPr>
        <w:t>มีภาระค้ำประกันเป็นเงินฝากที่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จำนำไว้กับสถาบันการเงิน</w:t>
      </w:r>
      <w:r w:rsidR="00DD5018" w:rsidRPr="008A5C0A">
        <w:rPr>
          <w:rFonts w:ascii="Angsana New" w:hAnsi="Angsana New" w:cs="Angsana New" w:hint="cs"/>
          <w:sz w:val="32"/>
          <w:szCs w:val="32"/>
          <w:cs/>
        </w:rPr>
        <w:t>แห่งหนึ่ง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เพื่อเป็นหลักทรัพย์ค้ำประกันวงเงินการออกหนังสือค้ำประกันของธนาคาร</w:t>
      </w:r>
      <w:r w:rsidR="009C46ED" w:rsidRPr="008A5C0A">
        <w:rPr>
          <w:rFonts w:ascii="Angsana New" w:hAnsi="Angsana New" w:cs="Angsana New" w:hint="cs"/>
          <w:sz w:val="32"/>
          <w:szCs w:val="32"/>
          <w:cs/>
        </w:rPr>
        <w:t>และวงเงินกู</w:t>
      </w:r>
      <w:r w:rsidR="0010590F" w:rsidRPr="008A5C0A">
        <w:rPr>
          <w:rFonts w:ascii="Angsana New" w:hAnsi="Angsana New" w:cs="Angsana New" w:hint="cs"/>
          <w:sz w:val="32"/>
          <w:szCs w:val="32"/>
          <w:cs/>
        </w:rPr>
        <w:t>้</w:t>
      </w:r>
      <w:r w:rsidR="009C46ED" w:rsidRPr="008A5C0A">
        <w:rPr>
          <w:rFonts w:ascii="Angsana New" w:hAnsi="Angsana New" w:cs="Angsana New" w:hint="cs"/>
          <w:sz w:val="32"/>
          <w:szCs w:val="32"/>
          <w:cs/>
        </w:rPr>
        <w:t>ยืมระยะสั้น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สำหรับบริษัท</w:t>
      </w:r>
      <w:r w:rsidR="009C46ED" w:rsidRPr="008A5C0A">
        <w:rPr>
          <w:rFonts w:ascii="Angsana New" w:hAnsi="Angsana New" w:cs="Angsana New" w:hint="cs"/>
          <w:sz w:val="32"/>
          <w:szCs w:val="32"/>
          <w:cs/>
        </w:rPr>
        <w:t>ย่อย</w:t>
      </w:r>
    </w:p>
    <w:p w14:paraId="4F888E25" w14:textId="77777777" w:rsidR="008A73B3" w:rsidRDefault="008A73B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383AA238" w14:textId="080C00D5" w:rsidR="00A93A7D" w:rsidRPr="008A5C0A" w:rsidRDefault="0070352A" w:rsidP="00FF1ED5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8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ลูกหนี้การค้าและลูกหนี้อื่น</w:t>
      </w:r>
    </w:p>
    <w:tbl>
      <w:tblPr>
        <w:tblW w:w="9180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1282"/>
        <w:gridCol w:w="1283"/>
        <w:gridCol w:w="1282"/>
        <w:gridCol w:w="1283"/>
      </w:tblGrid>
      <w:tr w:rsidR="00DA2C69" w:rsidRPr="008A5C0A" w14:paraId="3224EE11" w14:textId="77777777" w:rsidTr="00B5238B">
        <w:trPr>
          <w:cantSplit/>
          <w:tblHeader/>
        </w:trPr>
        <w:tc>
          <w:tcPr>
            <w:tcW w:w="4050" w:type="dxa"/>
          </w:tcPr>
          <w:p w14:paraId="3C6E011B" w14:textId="77777777" w:rsidR="00DA2C69" w:rsidRPr="008A5C0A" w:rsidRDefault="00DA2C69" w:rsidP="002D23D5">
            <w:pPr>
              <w:pStyle w:val="10"/>
              <w:widowControl/>
              <w:tabs>
                <w:tab w:val="right" w:pos="864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14:paraId="632D3C94" w14:textId="77777777" w:rsidR="00DA2C69" w:rsidRPr="008A5C0A" w:rsidRDefault="00DA2C69" w:rsidP="002D23D5">
            <w:pPr>
              <w:pStyle w:val="10"/>
              <w:widowControl/>
              <w:tabs>
                <w:tab w:val="right" w:pos="864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14:paraId="5979D673" w14:textId="77777777" w:rsidR="00DA2C69" w:rsidRPr="008A5C0A" w:rsidRDefault="00DA2C69" w:rsidP="002D23D5">
            <w:pPr>
              <w:pStyle w:val="10"/>
              <w:widowControl/>
              <w:tabs>
                <w:tab w:val="right" w:pos="8640"/>
              </w:tabs>
              <w:spacing w:line="300" w:lineRule="exact"/>
              <w:ind w:right="-108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)</w:t>
            </w:r>
          </w:p>
        </w:tc>
      </w:tr>
      <w:tr w:rsidR="00A93A7D" w:rsidRPr="008A5C0A" w14:paraId="18129E06" w14:textId="77777777" w:rsidTr="00601FB6">
        <w:trPr>
          <w:cantSplit/>
          <w:tblHeader/>
        </w:trPr>
        <w:tc>
          <w:tcPr>
            <w:tcW w:w="4050" w:type="dxa"/>
          </w:tcPr>
          <w:p w14:paraId="4DCDD86B" w14:textId="77777777" w:rsidR="00A93A7D" w:rsidRPr="008A5C0A" w:rsidRDefault="00A93A7D" w:rsidP="002D23D5">
            <w:pPr>
              <w:pStyle w:val="10"/>
              <w:widowControl/>
              <w:tabs>
                <w:tab w:val="right" w:pos="864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14:paraId="6CF45D55" w14:textId="77777777" w:rsidR="00A93A7D" w:rsidRPr="008A5C0A" w:rsidRDefault="00A93A7D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75AD6542" w14:textId="77777777" w:rsidR="00A93A7D" w:rsidRPr="008A5C0A" w:rsidRDefault="00A93A7D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24581" w:rsidRPr="008A5C0A" w14:paraId="39FC38C3" w14:textId="77777777" w:rsidTr="00601FB6">
        <w:trPr>
          <w:cantSplit/>
          <w:tblHeader/>
        </w:trPr>
        <w:tc>
          <w:tcPr>
            <w:tcW w:w="4050" w:type="dxa"/>
          </w:tcPr>
          <w:p w14:paraId="1D450833" w14:textId="77777777" w:rsidR="00424581" w:rsidRPr="008A5C0A" w:rsidRDefault="00424581" w:rsidP="00424581">
            <w:pPr>
              <w:pStyle w:val="10"/>
              <w:widowControl/>
              <w:tabs>
                <w:tab w:val="right" w:pos="864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7C5852F5" w14:textId="29C22EDF" w:rsidR="00424581" w:rsidRPr="008A5C0A" w:rsidRDefault="00424581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4</w:t>
            </w:r>
          </w:p>
        </w:tc>
        <w:tc>
          <w:tcPr>
            <w:tcW w:w="1283" w:type="dxa"/>
          </w:tcPr>
          <w:p w14:paraId="63737750" w14:textId="4F49DCD5" w:rsidR="00424581" w:rsidRPr="008A5C0A" w:rsidRDefault="00424581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14:paraId="5FB53112" w14:textId="2C4822A9" w:rsidR="00424581" w:rsidRPr="008A5C0A" w:rsidRDefault="00424581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4</w:t>
            </w:r>
          </w:p>
        </w:tc>
        <w:tc>
          <w:tcPr>
            <w:tcW w:w="1283" w:type="dxa"/>
          </w:tcPr>
          <w:p w14:paraId="452866CA" w14:textId="063C5C06" w:rsidR="00424581" w:rsidRPr="008A5C0A" w:rsidRDefault="00424581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3</w:t>
            </w:r>
          </w:p>
        </w:tc>
      </w:tr>
      <w:tr w:rsidR="00424581" w:rsidRPr="008A5C0A" w14:paraId="2F4A5A9A" w14:textId="77777777" w:rsidTr="00601FB6">
        <w:trPr>
          <w:cantSplit/>
          <w:trHeight w:val="80"/>
        </w:trPr>
        <w:tc>
          <w:tcPr>
            <w:tcW w:w="4050" w:type="dxa"/>
          </w:tcPr>
          <w:p w14:paraId="1C1A6177" w14:textId="77777777" w:rsidR="00424581" w:rsidRPr="008A5C0A" w:rsidRDefault="00424581" w:rsidP="00424581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u w:val="single"/>
                <w:cs/>
              </w:rPr>
              <w:t>ลูกหนี้การค้า</w:t>
            </w:r>
          </w:p>
        </w:tc>
        <w:tc>
          <w:tcPr>
            <w:tcW w:w="1282" w:type="dxa"/>
          </w:tcPr>
          <w:p w14:paraId="3B19D6CA" w14:textId="77777777" w:rsidR="00424581" w:rsidRPr="008A5C0A" w:rsidRDefault="00424581" w:rsidP="00424581">
            <w:pPr>
              <w:pStyle w:val="10"/>
              <w:widowControl/>
              <w:tabs>
                <w:tab w:val="decimal" w:pos="743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6951E4F0" w14:textId="77777777" w:rsidR="00424581" w:rsidRPr="008A5C0A" w:rsidRDefault="00424581" w:rsidP="00424581">
            <w:pPr>
              <w:pStyle w:val="10"/>
              <w:widowControl/>
              <w:tabs>
                <w:tab w:val="decimal" w:pos="743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05C8B810" w14:textId="77777777" w:rsidR="00424581" w:rsidRPr="008A5C0A" w:rsidRDefault="00424581" w:rsidP="00424581">
            <w:pPr>
              <w:pStyle w:val="10"/>
              <w:widowControl/>
              <w:tabs>
                <w:tab w:val="decimal" w:pos="743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0049EE5F" w14:textId="77777777" w:rsidR="00424581" w:rsidRPr="008A5C0A" w:rsidRDefault="00424581" w:rsidP="00424581">
            <w:pPr>
              <w:pStyle w:val="10"/>
              <w:widowControl/>
              <w:tabs>
                <w:tab w:val="decimal" w:pos="743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424581" w:rsidRPr="008A5C0A" w14:paraId="39B4FD53" w14:textId="77777777" w:rsidTr="00767D0F">
        <w:trPr>
          <w:cantSplit/>
          <w:trHeight w:val="261"/>
        </w:trPr>
        <w:tc>
          <w:tcPr>
            <w:tcW w:w="4050" w:type="dxa"/>
          </w:tcPr>
          <w:p w14:paraId="5282803D" w14:textId="77777777" w:rsidR="00424581" w:rsidRPr="008A5C0A" w:rsidRDefault="00424581" w:rsidP="00424581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ลูกหนี้การค้ากิจการโรงแรม</w:t>
            </w:r>
          </w:p>
        </w:tc>
        <w:tc>
          <w:tcPr>
            <w:tcW w:w="1282" w:type="dxa"/>
          </w:tcPr>
          <w:p w14:paraId="737E9885" w14:textId="7C503AFC" w:rsidR="00424581" w:rsidRPr="008A5C0A" w:rsidRDefault="00F95C96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164,893</w:t>
            </w:r>
          </w:p>
        </w:tc>
        <w:tc>
          <w:tcPr>
            <w:tcW w:w="1283" w:type="dxa"/>
          </w:tcPr>
          <w:p w14:paraId="5AAE29E4" w14:textId="3080CB66" w:rsidR="00424581" w:rsidRPr="008A5C0A" w:rsidRDefault="00424581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132,156</w:t>
            </w:r>
          </w:p>
        </w:tc>
        <w:tc>
          <w:tcPr>
            <w:tcW w:w="1282" w:type="dxa"/>
          </w:tcPr>
          <w:p w14:paraId="6689E82B" w14:textId="71A756D4" w:rsidR="00424581" w:rsidRPr="008A5C0A" w:rsidRDefault="009124F6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7,554</w:t>
            </w:r>
          </w:p>
        </w:tc>
        <w:tc>
          <w:tcPr>
            <w:tcW w:w="1283" w:type="dxa"/>
          </w:tcPr>
          <w:p w14:paraId="539C9961" w14:textId="67FC6E78" w:rsidR="00424581" w:rsidRPr="008A5C0A" w:rsidRDefault="00424581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7,291</w:t>
            </w:r>
          </w:p>
        </w:tc>
      </w:tr>
      <w:tr w:rsidR="00424581" w:rsidRPr="008A5C0A" w14:paraId="68658C3F" w14:textId="77777777" w:rsidTr="00BB196B">
        <w:trPr>
          <w:cantSplit/>
          <w:trHeight w:val="80"/>
        </w:trPr>
        <w:tc>
          <w:tcPr>
            <w:tcW w:w="4050" w:type="dxa"/>
          </w:tcPr>
          <w:p w14:paraId="623F0CEC" w14:textId="41FB16AC" w:rsidR="00424581" w:rsidRPr="008A5C0A" w:rsidRDefault="00424581" w:rsidP="00424581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vAlign w:val="bottom"/>
          </w:tcPr>
          <w:p w14:paraId="4960A6BA" w14:textId="73D1C789" w:rsidR="00424581" w:rsidRPr="008A5C0A" w:rsidRDefault="00F95C96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(45,681)</w:t>
            </w:r>
          </w:p>
        </w:tc>
        <w:tc>
          <w:tcPr>
            <w:tcW w:w="1283" w:type="dxa"/>
            <w:vAlign w:val="bottom"/>
          </w:tcPr>
          <w:p w14:paraId="556C5D36" w14:textId="3DEE2858" w:rsidR="00424581" w:rsidRPr="008A5C0A" w:rsidRDefault="00424581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(33,285)</w:t>
            </w:r>
          </w:p>
        </w:tc>
        <w:tc>
          <w:tcPr>
            <w:tcW w:w="1282" w:type="dxa"/>
            <w:vAlign w:val="bottom"/>
          </w:tcPr>
          <w:p w14:paraId="06ECC1C3" w14:textId="186DB899" w:rsidR="00424581" w:rsidRPr="008A5C0A" w:rsidRDefault="009124F6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="00631A69">
              <w:rPr>
                <w:rFonts w:ascii="Angsana New" w:hAnsi="Angsana New" w:cs="Angsana New"/>
                <w:color w:val="auto"/>
                <w:sz w:val="24"/>
                <w:szCs w:val="24"/>
              </w:rPr>
              <w:t>6,810)</w:t>
            </w:r>
          </w:p>
        </w:tc>
        <w:tc>
          <w:tcPr>
            <w:tcW w:w="1283" w:type="dxa"/>
            <w:vAlign w:val="bottom"/>
          </w:tcPr>
          <w:p w14:paraId="6A520A64" w14:textId="20878E45" w:rsidR="00424581" w:rsidRPr="008A5C0A" w:rsidRDefault="00424581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(4,419)</w:t>
            </w:r>
          </w:p>
        </w:tc>
      </w:tr>
      <w:tr w:rsidR="00424581" w:rsidRPr="008A5C0A" w14:paraId="5B6EDDD7" w14:textId="77777777" w:rsidTr="00424581">
        <w:trPr>
          <w:cantSplit/>
        </w:trPr>
        <w:tc>
          <w:tcPr>
            <w:tcW w:w="4050" w:type="dxa"/>
          </w:tcPr>
          <w:p w14:paraId="1AC238A3" w14:textId="77777777" w:rsidR="00424581" w:rsidRPr="008A5C0A" w:rsidRDefault="00424581" w:rsidP="00424581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ลูกหนี้การค้ากิจการโรงแรม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82" w:type="dxa"/>
            <w:vAlign w:val="bottom"/>
          </w:tcPr>
          <w:p w14:paraId="28038056" w14:textId="7F1ABBB5" w:rsidR="00424581" w:rsidRPr="008A5C0A" w:rsidRDefault="00F95C96" w:rsidP="00424581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119,212</w:t>
            </w:r>
          </w:p>
        </w:tc>
        <w:tc>
          <w:tcPr>
            <w:tcW w:w="1283" w:type="dxa"/>
            <w:vAlign w:val="bottom"/>
          </w:tcPr>
          <w:p w14:paraId="295F22C8" w14:textId="1A407D9C" w:rsidR="00424581" w:rsidRPr="008A5C0A" w:rsidRDefault="00424581" w:rsidP="00424581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98,871</w:t>
            </w:r>
          </w:p>
        </w:tc>
        <w:tc>
          <w:tcPr>
            <w:tcW w:w="1282" w:type="dxa"/>
            <w:vAlign w:val="bottom"/>
          </w:tcPr>
          <w:p w14:paraId="41C62DB2" w14:textId="74F26DCE" w:rsidR="00424581" w:rsidRPr="008A5C0A" w:rsidRDefault="00631A69" w:rsidP="00424581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744</w:t>
            </w:r>
          </w:p>
        </w:tc>
        <w:tc>
          <w:tcPr>
            <w:tcW w:w="1283" w:type="dxa"/>
            <w:vAlign w:val="bottom"/>
          </w:tcPr>
          <w:p w14:paraId="6AD3D3BD" w14:textId="7103E65A" w:rsidR="00424581" w:rsidRPr="008A5C0A" w:rsidRDefault="00424581" w:rsidP="00424581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2,872</w:t>
            </w:r>
          </w:p>
        </w:tc>
      </w:tr>
      <w:tr w:rsidR="00424581" w:rsidRPr="008A5C0A" w14:paraId="289387F8" w14:textId="77777777" w:rsidTr="00601FB6">
        <w:trPr>
          <w:cantSplit/>
        </w:trPr>
        <w:tc>
          <w:tcPr>
            <w:tcW w:w="4050" w:type="dxa"/>
          </w:tcPr>
          <w:p w14:paraId="47415566" w14:textId="77777777" w:rsidR="00424581" w:rsidRPr="008A5C0A" w:rsidRDefault="00424581" w:rsidP="00424581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82" w:type="dxa"/>
          </w:tcPr>
          <w:p w14:paraId="30761128" w14:textId="77777777" w:rsidR="00424581" w:rsidRPr="008A5C0A" w:rsidRDefault="00424581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3C7D02F9" w14:textId="77777777" w:rsidR="00424581" w:rsidRPr="008A5C0A" w:rsidRDefault="00424581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22E7E353" w14:textId="77777777" w:rsidR="00424581" w:rsidRPr="008A5C0A" w:rsidRDefault="00424581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3508AAF7" w14:textId="77777777" w:rsidR="00424581" w:rsidRPr="008A5C0A" w:rsidRDefault="00424581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424581" w:rsidRPr="008A5C0A" w14:paraId="6035CCD9" w14:textId="77777777" w:rsidTr="00601FB6">
        <w:trPr>
          <w:cantSplit/>
        </w:trPr>
        <w:tc>
          <w:tcPr>
            <w:tcW w:w="4050" w:type="dxa"/>
          </w:tcPr>
          <w:p w14:paraId="3ED3FE73" w14:textId="28EA1B05" w:rsidR="00424581" w:rsidRPr="008A5C0A" w:rsidRDefault="00424581" w:rsidP="00424581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left="165"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ลูกหนี้ค่างวดที่ถึงกำหนดชำระ</w:t>
            </w:r>
          </w:p>
        </w:tc>
        <w:tc>
          <w:tcPr>
            <w:tcW w:w="1282" w:type="dxa"/>
          </w:tcPr>
          <w:p w14:paraId="65D554F2" w14:textId="12BE2521" w:rsidR="00424581" w:rsidRPr="008A5C0A" w:rsidRDefault="00C03CC4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74,</w:t>
            </w:r>
            <w:r w:rsidR="00C731E2">
              <w:rPr>
                <w:rFonts w:ascii="Angsana New" w:hAnsi="Angsana New" w:cs="Angsana New"/>
                <w:color w:val="auto"/>
                <w:sz w:val="24"/>
                <w:szCs w:val="24"/>
              </w:rPr>
              <w:t>318</w:t>
            </w:r>
          </w:p>
        </w:tc>
        <w:tc>
          <w:tcPr>
            <w:tcW w:w="1283" w:type="dxa"/>
          </w:tcPr>
          <w:p w14:paraId="4428B995" w14:textId="502D542A" w:rsidR="00424581" w:rsidRPr="008A5C0A" w:rsidRDefault="00424581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126,351</w:t>
            </w:r>
          </w:p>
        </w:tc>
        <w:tc>
          <w:tcPr>
            <w:tcW w:w="1282" w:type="dxa"/>
          </w:tcPr>
          <w:p w14:paraId="696451A8" w14:textId="39BD16B5" w:rsidR="00424581" w:rsidRPr="008A5C0A" w:rsidRDefault="002F64A6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489D93A4" w14:textId="16900846" w:rsidR="00424581" w:rsidRPr="008A5C0A" w:rsidRDefault="00424581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192B93" w:rsidRPr="008A5C0A" w14:paraId="17B8B102" w14:textId="77777777" w:rsidTr="00601FB6">
        <w:trPr>
          <w:cantSplit/>
        </w:trPr>
        <w:tc>
          <w:tcPr>
            <w:tcW w:w="4050" w:type="dxa"/>
          </w:tcPr>
          <w:p w14:paraId="543E98DA" w14:textId="7C126CAE" w:rsidR="00192B93" w:rsidRPr="008A5C0A" w:rsidRDefault="00192B93" w:rsidP="000F1559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ส่วนของลูกหนี้การค้าระยะยาวที่ถึง</w:t>
            </w:r>
          </w:p>
        </w:tc>
        <w:tc>
          <w:tcPr>
            <w:tcW w:w="1282" w:type="dxa"/>
          </w:tcPr>
          <w:p w14:paraId="007AC92D" w14:textId="69E054CE" w:rsidR="00192B93" w:rsidRDefault="00192B93" w:rsidP="00192B93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5E225DF1" wp14:editId="46165461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190288</wp:posOffset>
                      </wp:positionV>
                      <wp:extent cx="736600" cy="381000"/>
                      <wp:effectExtent l="0" t="0" r="25400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F5D9A9" id="Rectangle 7" o:spid="_x0000_s1026" style="position:absolute;margin-left:-3.2pt;margin-top:15pt;width:58pt;height:30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283" w:type="dxa"/>
          </w:tcPr>
          <w:p w14:paraId="01847EFF" w14:textId="499CE582" w:rsidR="00192B93" w:rsidRPr="008A5C0A" w:rsidRDefault="00B76E88" w:rsidP="00192B93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4331AD02" wp14:editId="61AFD445">
                      <wp:simplePos x="0" y="0"/>
                      <wp:positionH relativeFrom="column">
                        <wp:posOffset>-33443</wp:posOffset>
                      </wp:positionH>
                      <wp:positionV relativeFrom="paragraph">
                        <wp:posOffset>190077</wp:posOffset>
                      </wp:positionV>
                      <wp:extent cx="736600" cy="381000"/>
                      <wp:effectExtent l="0" t="0" r="25400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95E51B" id="Rectangle 4" o:spid="_x0000_s1026" style="position:absolute;margin-left:-2.65pt;margin-top:14.95pt;width:58pt;height:30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282" w:type="dxa"/>
          </w:tcPr>
          <w:p w14:paraId="5308A03A" w14:textId="29E0A338" w:rsidR="00192B93" w:rsidRDefault="00AD498E" w:rsidP="00192B93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2276E5D8" wp14:editId="316F3C66">
                      <wp:simplePos x="0" y="0"/>
                      <wp:positionH relativeFrom="column">
                        <wp:posOffset>-35348</wp:posOffset>
                      </wp:positionH>
                      <wp:positionV relativeFrom="paragraph">
                        <wp:posOffset>190077</wp:posOffset>
                      </wp:positionV>
                      <wp:extent cx="736600" cy="381000"/>
                      <wp:effectExtent l="0" t="0" r="2540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DFD4B5" id="Rectangle 11" o:spid="_x0000_s1026" style="position:absolute;margin-left:-2.8pt;margin-top:14.95pt;width:58pt;height:30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" filled="f" strokecolor="black [3213]" strokeweight=".5pt"/>
                  </w:pict>
                </mc:Fallback>
              </mc:AlternateContent>
            </w:r>
          </w:p>
        </w:tc>
        <w:tc>
          <w:tcPr>
            <w:tcW w:w="1283" w:type="dxa"/>
          </w:tcPr>
          <w:p w14:paraId="0CF7C120" w14:textId="546144F7" w:rsidR="00192B93" w:rsidRPr="008A5C0A" w:rsidRDefault="00B76E88" w:rsidP="00192B93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0855C9B9" wp14:editId="136CED06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190077</wp:posOffset>
                      </wp:positionV>
                      <wp:extent cx="736600" cy="381000"/>
                      <wp:effectExtent l="0" t="0" r="25400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C48818" id="Rectangle 6" o:spid="_x0000_s1026" style="position:absolute;margin-left:-2.55pt;margin-top:14.95pt;width:58pt;height:30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" filled="f" strokecolor="black [3213]" strokeweight=".5pt"/>
                  </w:pict>
                </mc:Fallback>
              </mc:AlternateContent>
            </w:r>
          </w:p>
        </w:tc>
      </w:tr>
      <w:tr w:rsidR="00192B93" w:rsidRPr="008A5C0A" w14:paraId="1B91FE90" w14:textId="77777777" w:rsidTr="00601FB6">
        <w:trPr>
          <w:cantSplit/>
        </w:trPr>
        <w:tc>
          <w:tcPr>
            <w:tcW w:w="4050" w:type="dxa"/>
          </w:tcPr>
          <w:p w14:paraId="2822E6F7" w14:textId="02BD9F6F" w:rsidR="00192B93" w:rsidRPr="008A5C0A" w:rsidRDefault="00192B93" w:rsidP="00192B93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left="165"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กำหนดชำระในหนึ่งปี</w:t>
            </w:r>
          </w:p>
        </w:tc>
        <w:tc>
          <w:tcPr>
            <w:tcW w:w="1282" w:type="dxa"/>
          </w:tcPr>
          <w:p w14:paraId="5E035B75" w14:textId="439CAEDA" w:rsidR="00192B93" w:rsidRPr="00690130" w:rsidRDefault="00F65B90" w:rsidP="00192B93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90130">
              <w:rPr>
                <w:rFonts w:ascii="Angsana New" w:hAnsi="Angsana New" w:cs="Angsana New"/>
                <w:color w:val="auto"/>
                <w:sz w:val="24"/>
                <w:szCs w:val="24"/>
              </w:rPr>
              <w:t>306,027</w:t>
            </w:r>
          </w:p>
        </w:tc>
        <w:tc>
          <w:tcPr>
            <w:tcW w:w="1283" w:type="dxa"/>
          </w:tcPr>
          <w:p w14:paraId="41D88D84" w14:textId="297D0923" w:rsidR="00192B93" w:rsidRPr="00690130" w:rsidRDefault="00F65B90" w:rsidP="00192B93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90130">
              <w:rPr>
                <w:rFonts w:ascii="Angsana New" w:hAnsi="Angsana New" w:cs="Angsana New"/>
                <w:color w:val="auto"/>
                <w:sz w:val="24"/>
                <w:szCs w:val="24"/>
              </w:rPr>
              <w:t>335,992</w:t>
            </w:r>
          </w:p>
        </w:tc>
        <w:tc>
          <w:tcPr>
            <w:tcW w:w="1282" w:type="dxa"/>
          </w:tcPr>
          <w:p w14:paraId="2BB9DE04" w14:textId="2FB5A839" w:rsidR="00192B93" w:rsidRPr="00690130" w:rsidRDefault="00192B93" w:rsidP="00192B93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90130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-</w:t>
            </w:r>
          </w:p>
        </w:tc>
        <w:tc>
          <w:tcPr>
            <w:tcW w:w="1283" w:type="dxa"/>
          </w:tcPr>
          <w:p w14:paraId="148709DC" w14:textId="3B2D4FF5" w:rsidR="00192B93" w:rsidRPr="00690130" w:rsidRDefault="00192B93" w:rsidP="00192B93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9013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92B93" w:rsidRPr="008A5C0A" w14:paraId="07D2AEE6" w14:textId="77777777" w:rsidTr="00F15E80">
        <w:trPr>
          <w:cantSplit/>
        </w:trPr>
        <w:tc>
          <w:tcPr>
            <w:tcW w:w="4050" w:type="dxa"/>
          </w:tcPr>
          <w:p w14:paraId="4629EC21" w14:textId="080F180E" w:rsidR="00192B93" w:rsidRPr="008A5C0A" w:rsidRDefault="00192B93" w:rsidP="00CF0789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รายได้ดอกเบี้ยรอการรับรู้</w:t>
            </w:r>
          </w:p>
        </w:tc>
        <w:tc>
          <w:tcPr>
            <w:tcW w:w="1282" w:type="dxa"/>
          </w:tcPr>
          <w:p w14:paraId="51547B77" w14:textId="12AABFB5" w:rsidR="00192B93" w:rsidRPr="00690130" w:rsidRDefault="00F65B90" w:rsidP="00192B93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90130">
              <w:rPr>
                <w:rFonts w:ascii="Angsana New" w:hAnsi="Angsana New" w:cs="Angsana New"/>
                <w:color w:val="auto"/>
                <w:sz w:val="24"/>
                <w:szCs w:val="24"/>
              </w:rPr>
              <w:t>(3,364)</w:t>
            </w:r>
          </w:p>
        </w:tc>
        <w:tc>
          <w:tcPr>
            <w:tcW w:w="1283" w:type="dxa"/>
            <w:vAlign w:val="bottom"/>
          </w:tcPr>
          <w:p w14:paraId="31115707" w14:textId="56839A1B" w:rsidR="00192B93" w:rsidRPr="00690130" w:rsidRDefault="00F65B90" w:rsidP="00192B93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9013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2" w:type="dxa"/>
            <w:vAlign w:val="bottom"/>
          </w:tcPr>
          <w:p w14:paraId="0144765F" w14:textId="26F897B4" w:rsidR="00192B93" w:rsidRPr="00690130" w:rsidRDefault="00192B93" w:rsidP="00192B93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90130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-</w:t>
            </w:r>
          </w:p>
        </w:tc>
        <w:tc>
          <w:tcPr>
            <w:tcW w:w="1283" w:type="dxa"/>
            <w:vAlign w:val="bottom"/>
          </w:tcPr>
          <w:p w14:paraId="3A7DD149" w14:textId="6018E633" w:rsidR="00192B93" w:rsidRPr="00690130" w:rsidRDefault="00192B93" w:rsidP="00192B93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9013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424581" w:rsidRPr="008A5C0A" w14:paraId="02375B1A" w14:textId="77777777" w:rsidTr="002D23D5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16387D08" w14:textId="64CF12AB" w:rsidR="00424581" w:rsidRPr="008A5C0A" w:rsidRDefault="00424581" w:rsidP="00424581">
            <w:pPr>
              <w:pStyle w:val="10"/>
              <w:widowControl/>
              <w:tabs>
                <w:tab w:val="left" w:pos="540"/>
                <w:tab w:val="right" w:pos="7200"/>
                <w:tab w:val="right" w:pos="8640"/>
              </w:tabs>
              <w:spacing w:line="30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ส่วนของลูกหนี้การค้าระยะยาวที่ถึงกำหนดชำระในหนึ่งปี</w:t>
            </w:r>
            <w:r w:rsidR="00F446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  <w:r w:rsidR="00F446E8">
              <w:rPr>
                <w:rFonts w:ascii="Angsana New" w:hAnsi="Angsana New" w:cs="Angsana New"/>
                <w:color w:val="auto"/>
                <w:sz w:val="24"/>
                <w:szCs w:val="24"/>
              </w:rPr>
              <w:br/>
            </w:r>
            <w:r w:rsidR="00F446E8"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="00F446E8"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สุทธิ</w:t>
            </w:r>
            <w:r w:rsidR="00F446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15)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021524F" w14:textId="22B674DA" w:rsidR="00424581" w:rsidRPr="008A5C0A" w:rsidRDefault="008C2186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302,663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95F4F3A" w14:textId="5DED4376" w:rsidR="00424581" w:rsidRPr="008A5C0A" w:rsidRDefault="00424581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335,992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086F5C8F" w14:textId="48CBA84D" w:rsidR="00424581" w:rsidRPr="008A5C0A" w:rsidRDefault="008C2186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33E906C" w14:textId="6A105E90" w:rsidR="00424581" w:rsidRPr="008A5C0A" w:rsidRDefault="00424581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424581" w:rsidRPr="008A5C0A" w14:paraId="362D9D86" w14:textId="77777777" w:rsidTr="00424581">
        <w:trPr>
          <w:cantSplit/>
          <w:trHeight w:val="324"/>
        </w:trPr>
        <w:tc>
          <w:tcPr>
            <w:tcW w:w="4050" w:type="dxa"/>
            <w:tcBorders>
              <w:bottom w:val="nil"/>
            </w:tcBorders>
          </w:tcPr>
          <w:p w14:paraId="20AE9C16" w14:textId="77777777" w:rsidR="00424581" w:rsidRPr="008A5C0A" w:rsidRDefault="00424581" w:rsidP="00424581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 -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82" w:type="dxa"/>
            <w:tcBorders>
              <w:bottom w:val="nil"/>
            </w:tcBorders>
          </w:tcPr>
          <w:p w14:paraId="65A6AED7" w14:textId="7E3DDFE4" w:rsidR="00424581" w:rsidRPr="008A5C0A" w:rsidRDefault="008C2186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376,981</w:t>
            </w:r>
          </w:p>
        </w:tc>
        <w:tc>
          <w:tcPr>
            <w:tcW w:w="1283" w:type="dxa"/>
            <w:tcBorders>
              <w:bottom w:val="nil"/>
            </w:tcBorders>
          </w:tcPr>
          <w:p w14:paraId="468E5D73" w14:textId="6657DB98" w:rsidR="00424581" w:rsidRPr="008A5C0A" w:rsidRDefault="00424581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462,343</w:t>
            </w:r>
          </w:p>
        </w:tc>
        <w:tc>
          <w:tcPr>
            <w:tcW w:w="1282" w:type="dxa"/>
            <w:tcBorders>
              <w:bottom w:val="nil"/>
            </w:tcBorders>
          </w:tcPr>
          <w:p w14:paraId="5EA3DB78" w14:textId="48045FC0" w:rsidR="00424581" w:rsidRPr="008A5C0A" w:rsidRDefault="008C2186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14:paraId="4F276A80" w14:textId="12564044" w:rsidR="00424581" w:rsidRPr="008A5C0A" w:rsidRDefault="00424581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424581" w:rsidRPr="008A5C0A" w14:paraId="68309E08" w14:textId="77777777" w:rsidTr="00601FB6">
        <w:trPr>
          <w:cantSplit/>
        </w:trPr>
        <w:tc>
          <w:tcPr>
            <w:tcW w:w="4050" w:type="dxa"/>
          </w:tcPr>
          <w:p w14:paraId="7B81D398" w14:textId="6BFF9DA0" w:rsidR="00424581" w:rsidRPr="008A5C0A" w:rsidRDefault="00424581" w:rsidP="00424581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left="165" w:right="-108" w:hanging="165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 -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ค่างวดที่ถึงกำหนดชำระและลูกหนี้การค้าจากการให้บริการเกี่ยวกับการขายและการตลาดของธุรกิจขายสิทธิการพักในที่พักตากอากาศ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  </w:t>
            </w:r>
          </w:p>
        </w:tc>
        <w:tc>
          <w:tcPr>
            <w:tcW w:w="1282" w:type="dxa"/>
            <w:vAlign w:val="bottom"/>
          </w:tcPr>
          <w:p w14:paraId="3E9F626F" w14:textId="09EFDFC4" w:rsidR="00424581" w:rsidRPr="008A5C0A" w:rsidRDefault="00EA4BF2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62,</w:t>
            </w:r>
            <w:r w:rsidR="000123B1">
              <w:rPr>
                <w:rFonts w:ascii="Angsana New" w:hAnsi="Angsana New" w:cs="Angsana New"/>
                <w:color w:val="auto"/>
                <w:sz w:val="24"/>
                <w:szCs w:val="24"/>
              </w:rPr>
              <w:t>691</w:t>
            </w:r>
          </w:p>
        </w:tc>
        <w:tc>
          <w:tcPr>
            <w:tcW w:w="1283" w:type="dxa"/>
            <w:vAlign w:val="bottom"/>
          </w:tcPr>
          <w:p w14:paraId="03900BAD" w14:textId="0B6FA3CB" w:rsidR="00424581" w:rsidRPr="008A5C0A" w:rsidRDefault="00424581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48,559</w:t>
            </w:r>
          </w:p>
        </w:tc>
        <w:tc>
          <w:tcPr>
            <w:tcW w:w="1282" w:type="dxa"/>
            <w:vAlign w:val="bottom"/>
          </w:tcPr>
          <w:p w14:paraId="481CAD09" w14:textId="6ADE942B" w:rsidR="00424581" w:rsidRPr="008A5C0A" w:rsidRDefault="000123B1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vAlign w:val="bottom"/>
          </w:tcPr>
          <w:p w14:paraId="0F270D29" w14:textId="42843AD7" w:rsidR="00424581" w:rsidRPr="008A5C0A" w:rsidRDefault="00424581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424581" w:rsidRPr="008A5C0A" w14:paraId="3D932C61" w14:textId="77777777" w:rsidTr="002D23D5">
        <w:trPr>
          <w:cantSplit/>
          <w:trHeight w:val="243"/>
        </w:trPr>
        <w:tc>
          <w:tcPr>
            <w:tcW w:w="4050" w:type="dxa"/>
            <w:tcBorders>
              <w:bottom w:val="nil"/>
            </w:tcBorders>
          </w:tcPr>
          <w:p w14:paraId="56A19334" w14:textId="3CF3BB30" w:rsidR="00424581" w:rsidRPr="008A5C0A" w:rsidRDefault="00424581" w:rsidP="00424581">
            <w:pPr>
              <w:pStyle w:val="10"/>
              <w:widowControl/>
              <w:tabs>
                <w:tab w:val="left" w:pos="540"/>
                <w:tab w:val="right" w:pos="7200"/>
                <w:tab w:val="right" w:pos="8640"/>
              </w:tabs>
              <w:spacing w:line="300" w:lineRule="exact"/>
              <w:ind w:left="165" w:right="-108" w:hanging="180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ส่วนของลูกหนี้การค้าระยะยาวที่ถึงกำหนดชำระในหนึ่งปี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หมายเหตุ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 15)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0F990D02" w14:textId="52680831" w:rsidR="00424581" w:rsidRPr="008A5C0A" w:rsidRDefault="000123B1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D94B467" w14:textId="61CDCC18" w:rsidR="00424581" w:rsidRPr="008A5C0A" w:rsidRDefault="00424581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76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CD9D9D7" w14:textId="7C0F1D28" w:rsidR="00424581" w:rsidRPr="008A5C0A" w:rsidRDefault="000123B1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C86E1D9" w14:textId="4794C549" w:rsidR="00424581" w:rsidRPr="008A5C0A" w:rsidRDefault="00424581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424581" w:rsidRPr="008A5C0A" w14:paraId="5D1BDE7C" w14:textId="77777777" w:rsidTr="00601FB6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521A6A51" w14:textId="318D2182" w:rsidR="00424581" w:rsidRPr="008A5C0A" w:rsidRDefault="00424581" w:rsidP="00424581">
            <w:pPr>
              <w:pStyle w:val="10"/>
              <w:widowControl/>
              <w:tabs>
                <w:tab w:val="left" w:pos="540"/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</w:t>
            </w:r>
          </w:p>
        </w:tc>
        <w:tc>
          <w:tcPr>
            <w:tcW w:w="1282" w:type="dxa"/>
            <w:tcBorders>
              <w:bottom w:val="nil"/>
            </w:tcBorders>
          </w:tcPr>
          <w:p w14:paraId="5A6D808A" w14:textId="77777777" w:rsidR="00424581" w:rsidRPr="008A5C0A" w:rsidRDefault="00424581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35E9032D" w14:textId="77777777" w:rsidR="00424581" w:rsidRPr="008A5C0A" w:rsidRDefault="00424581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14:paraId="472BB568" w14:textId="77777777" w:rsidR="00424581" w:rsidRPr="008A5C0A" w:rsidRDefault="00424581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72DB2B5F" w14:textId="77777777" w:rsidR="00424581" w:rsidRPr="008A5C0A" w:rsidRDefault="00424581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424581" w:rsidRPr="008A5C0A" w14:paraId="1D16FAC7" w14:textId="77777777" w:rsidTr="00601FB6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72A07882" w14:textId="7CD3B42B" w:rsidR="00424581" w:rsidRPr="008A5C0A" w:rsidRDefault="00424581" w:rsidP="00424581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left="165" w:right="-108" w:hanging="165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ab/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การให้บริการเกี่ยวกับการขายและการตลาดของธุรกิจขายสิทธิการพักในที่พักตากอากาศ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13C15AE" w14:textId="029B46EB" w:rsidR="00424581" w:rsidRPr="008A5C0A" w:rsidRDefault="00B8546E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62,691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491870D4" w14:textId="534686EF" w:rsidR="00424581" w:rsidRPr="008A5C0A" w:rsidRDefault="00424581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48,635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9AD4CD5" w14:textId="6985AA31" w:rsidR="00424581" w:rsidRPr="008A5C0A" w:rsidRDefault="005658AE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8695CBA" w14:textId="01E3289A" w:rsidR="00424581" w:rsidRPr="008A5C0A" w:rsidRDefault="00424581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424581" w:rsidRPr="008A5C0A" w14:paraId="4EE50F5F" w14:textId="77777777" w:rsidTr="00424581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3B53A8E3" w14:textId="70360007" w:rsidR="00424581" w:rsidRPr="008A5C0A" w:rsidRDefault="00424581" w:rsidP="00424581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left="165" w:right="-108" w:hanging="165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tcBorders>
              <w:bottom w:val="nil"/>
            </w:tcBorders>
          </w:tcPr>
          <w:p w14:paraId="1382DE97" w14:textId="64327295" w:rsidR="00424581" w:rsidRPr="008A5C0A" w:rsidRDefault="00B8546E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(48,360)</w:t>
            </w:r>
          </w:p>
        </w:tc>
        <w:tc>
          <w:tcPr>
            <w:tcW w:w="1283" w:type="dxa"/>
            <w:tcBorders>
              <w:bottom w:val="nil"/>
            </w:tcBorders>
          </w:tcPr>
          <w:p w14:paraId="1EA1FD55" w14:textId="2390D598" w:rsidR="00424581" w:rsidRPr="008A5C0A" w:rsidRDefault="00424581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(17,256)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7805B61" w14:textId="5F556161" w:rsidR="00424581" w:rsidRPr="008A5C0A" w:rsidRDefault="005658AE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223E663E" w14:textId="4F7D08EA" w:rsidR="00424581" w:rsidRPr="008A5C0A" w:rsidRDefault="00424581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424581" w:rsidRPr="008A5C0A" w14:paraId="5BE8E79D" w14:textId="77777777" w:rsidTr="00767D0F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159F6868" w14:textId="56FAC567" w:rsidR="00424581" w:rsidRPr="008A5C0A" w:rsidRDefault="00424581" w:rsidP="00424581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การให้บริการเกี่ยวกับการขายและการตลาดของธุรกิจขายสิทธิการพักในที่พักตากอากาศ</w:t>
            </w: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-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F751588" w14:textId="0E453F21" w:rsidR="00424581" w:rsidRPr="008A5C0A" w:rsidRDefault="005658AE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14,331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9C7BB46" w14:textId="02F64C9F" w:rsidR="00424581" w:rsidRPr="008A5C0A" w:rsidRDefault="00424581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31,379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2E686777" w14:textId="67DBE779" w:rsidR="00424581" w:rsidRPr="008A5C0A" w:rsidRDefault="00236AE3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655FD72" w14:textId="4B05143C" w:rsidR="00424581" w:rsidRPr="008A5C0A" w:rsidRDefault="00424581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424581" w:rsidRPr="008A5C0A" w14:paraId="240E46E2" w14:textId="77777777" w:rsidTr="00767D0F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6FB74D08" w14:textId="45D83566" w:rsidR="00424581" w:rsidRPr="008A5C0A" w:rsidRDefault="00424581" w:rsidP="00424581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รวมลูกหนี้การค้า -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66130E83" w14:textId="73B5D868" w:rsidR="00424581" w:rsidRPr="008A5C0A" w:rsidRDefault="005658AE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510,52</w:t>
            </w:r>
            <w:r w:rsidR="008A73B3">
              <w:rPr>
                <w:rFonts w:ascii="Angsana New" w:hAnsi="Angsana New" w:cs="Angsana New"/>
                <w:color w:val="auto"/>
                <w:sz w:val="24"/>
                <w:szCs w:val="24"/>
              </w:rPr>
              <w:t>4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042092EE" w14:textId="3FCBD961" w:rsidR="00424581" w:rsidRPr="008A5C0A" w:rsidRDefault="00424581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592,593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0B1780B" w14:textId="6D6D14B2" w:rsidR="00424581" w:rsidRPr="008A5C0A" w:rsidRDefault="00236AE3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744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357380D" w14:textId="449C386B" w:rsidR="00424581" w:rsidRPr="008A5C0A" w:rsidRDefault="00424581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2,872</w:t>
            </w:r>
          </w:p>
        </w:tc>
      </w:tr>
      <w:tr w:rsidR="00424581" w:rsidRPr="008A5C0A" w14:paraId="0AA7D643" w14:textId="77777777" w:rsidTr="00601FB6">
        <w:trPr>
          <w:cantSplit/>
        </w:trPr>
        <w:tc>
          <w:tcPr>
            <w:tcW w:w="4050" w:type="dxa"/>
          </w:tcPr>
          <w:p w14:paraId="110A4CC7" w14:textId="77777777" w:rsidR="00424581" w:rsidRPr="00636C60" w:rsidRDefault="00424581" w:rsidP="00424581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636C60">
              <w:rPr>
                <w:rFonts w:ascii="Angsana New" w:hAnsi="Angsana New" w:cs="Angsana New" w:hint="cs"/>
                <w:color w:val="auto"/>
                <w:sz w:val="24"/>
                <w:szCs w:val="24"/>
                <w:u w:val="single"/>
                <w:cs/>
              </w:rPr>
              <w:t>ลูกหนี้อื่น</w:t>
            </w:r>
          </w:p>
        </w:tc>
        <w:tc>
          <w:tcPr>
            <w:tcW w:w="1282" w:type="dxa"/>
          </w:tcPr>
          <w:p w14:paraId="5330207E" w14:textId="77777777" w:rsidR="00424581" w:rsidRPr="00095EFE" w:rsidRDefault="00424581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283" w:type="dxa"/>
          </w:tcPr>
          <w:p w14:paraId="785B766F" w14:textId="77777777" w:rsidR="00424581" w:rsidRPr="00095EFE" w:rsidRDefault="00424581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282" w:type="dxa"/>
          </w:tcPr>
          <w:p w14:paraId="67DB7968" w14:textId="77777777" w:rsidR="00424581" w:rsidRPr="00095EFE" w:rsidRDefault="00424581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283" w:type="dxa"/>
          </w:tcPr>
          <w:p w14:paraId="69CD7900" w14:textId="77777777" w:rsidR="00424581" w:rsidRPr="00095EFE" w:rsidRDefault="00424581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</w:p>
        </w:tc>
      </w:tr>
      <w:tr w:rsidR="00424581" w:rsidRPr="008A5C0A" w14:paraId="7103FA46" w14:textId="77777777" w:rsidTr="00601FB6">
        <w:trPr>
          <w:cantSplit/>
        </w:trPr>
        <w:tc>
          <w:tcPr>
            <w:tcW w:w="4050" w:type="dxa"/>
          </w:tcPr>
          <w:p w14:paraId="63D372F9" w14:textId="0484C559" w:rsidR="00424581" w:rsidRPr="00636C60" w:rsidRDefault="00424581" w:rsidP="00424581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6C60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ลูกหนี้กิจการที่เกี่ยวข้องกัน </w:t>
            </w:r>
            <w:r w:rsidRPr="00636C60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</w:t>
            </w:r>
            <w:r w:rsidRPr="00636C60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หมายเหตุ </w:t>
            </w:r>
            <w:r w:rsidR="0070352A" w:rsidRPr="00636C60">
              <w:rPr>
                <w:rFonts w:ascii="Angsana New" w:hAnsi="Angsana New" w:cs="Angsana New"/>
                <w:color w:val="auto"/>
                <w:sz w:val="24"/>
                <w:szCs w:val="24"/>
              </w:rPr>
              <w:t>9</w:t>
            </w:r>
            <w:r w:rsidRPr="00636C60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)</w:t>
            </w:r>
          </w:p>
        </w:tc>
        <w:tc>
          <w:tcPr>
            <w:tcW w:w="1282" w:type="dxa"/>
            <w:vAlign w:val="bottom"/>
          </w:tcPr>
          <w:p w14:paraId="41EEA1DC" w14:textId="3364F789" w:rsidR="00424581" w:rsidRPr="00345314" w:rsidRDefault="00095EFE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88,939</w:t>
            </w:r>
          </w:p>
        </w:tc>
        <w:tc>
          <w:tcPr>
            <w:tcW w:w="1283" w:type="dxa"/>
            <w:vAlign w:val="bottom"/>
          </w:tcPr>
          <w:p w14:paraId="7AC441DF" w14:textId="0202A86D" w:rsidR="00424581" w:rsidRPr="00345314" w:rsidRDefault="00424581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80,218</w:t>
            </w:r>
          </w:p>
        </w:tc>
        <w:tc>
          <w:tcPr>
            <w:tcW w:w="1282" w:type="dxa"/>
            <w:vAlign w:val="bottom"/>
          </w:tcPr>
          <w:p w14:paraId="561FF6C1" w14:textId="23A2EDA9" w:rsidR="00424581" w:rsidRPr="00345314" w:rsidRDefault="009410DB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265,</w:t>
            </w:r>
            <w:r w:rsidR="00CE3AAB"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323</w:t>
            </w:r>
          </w:p>
        </w:tc>
        <w:tc>
          <w:tcPr>
            <w:tcW w:w="1283" w:type="dxa"/>
            <w:vAlign w:val="bottom"/>
          </w:tcPr>
          <w:p w14:paraId="234A35F0" w14:textId="3B181F72" w:rsidR="00424581" w:rsidRPr="00345314" w:rsidRDefault="00424581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181,768</w:t>
            </w:r>
          </w:p>
        </w:tc>
      </w:tr>
      <w:tr w:rsidR="00424581" w:rsidRPr="008A5C0A" w14:paraId="13706157" w14:textId="77777777" w:rsidTr="00601FB6">
        <w:trPr>
          <w:cantSplit/>
        </w:trPr>
        <w:tc>
          <w:tcPr>
            <w:tcW w:w="4050" w:type="dxa"/>
          </w:tcPr>
          <w:p w14:paraId="40A53136" w14:textId="504B8F55" w:rsidR="00424581" w:rsidRPr="00636C60" w:rsidRDefault="00A353A6" w:rsidP="00424581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6C60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</w:t>
            </w:r>
            <w:r w:rsidRPr="00636C6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เจ้าของ</w:t>
            </w:r>
            <w:proofErr w:type="spellStart"/>
            <w:r w:rsidRPr="00636C6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วิล</w:t>
            </w:r>
            <w:proofErr w:type="spellEnd"/>
            <w:r w:rsidRPr="00636C6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ล่า</w:t>
            </w:r>
          </w:p>
        </w:tc>
        <w:tc>
          <w:tcPr>
            <w:tcW w:w="1282" w:type="dxa"/>
            <w:vAlign w:val="bottom"/>
          </w:tcPr>
          <w:p w14:paraId="1C5DC01B" w14:textId="28B489DD" w:rsidR="00424581" w:rsidRPr="00345314" w:rsidRDefault="002F22F2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80,545</w:t>
            </w:r>
          </w:p>
        </w:tc>
        <w:tc>
          <w:tcPr>
            <w:tcW w:w="1283" w:type="dxa"/>
            <w:vAlign w:val="bottom"/>
          </w:tcPr>
          <w:p w14:paraId="539F9D54" w14:textId="45116639" w:rsidR="00424581" w:rsidRPr="00345314" w:rsidRDefault="009410DB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79,088</w:t>
            </w:r>
          </w:p>
        </w:tc>
        <w:tc>
          <w:tcPr>
            <w:tcW w:w="1282" w:type="dxa"/>
            <w:vAlign w:val="bottom"/>
          </w:tcPr>
          <w:p w14:paraId="2D639155" w14:textId="6A6814B2" w:rsidR="00424581" w:rsidRPr="00345314" w:rsidRDefault="009410DB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2,210</w:t>
            </w:r>
          </w:p>
        </w:tc>
        <w:tc>
          <w:tcPr>
            <w:tcW w:w="1283" w:type="dxa"/>
            <w:vAlign w:val="bottom"/>
          </w:tcPr>
          <w:p w14:paraId="5FCB4058" w14:textId="55B6C4F0" w:rsidR="00424581" w:rsidRPr="00345314" w:rsidRDefault="00424581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2,</w:t>
            </w:r>
            <w:r w:rsidR="00CE3AAB"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389</w:t>
            </w:r>
          </w:p>
        </w:tc>
      </w:tr>
      <w:tr w:rsidR="00424581" w:rsidRPr="008A5C0A" w14:paraId="11C11DF7" w14:textId="77777777" w:rsidTr="005D21E6">
        <w:trPr>
          <w:cantSplit/>
        </w:trPr>
        <w:tc>
          <w:tcPr>
            <w:tcW w:w="4050" w:type="dxa"/>
          </w:tcPr>
          <w:p w14:paraId="5952F343" w14:textId="4858C3F7" w:rsidR="00424581" w:rsidRPr="00095EFE" w:rsidRDefault="00F5442B" w:rsidP="00424581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  <w:r w:rsidRPr="00F5442B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รายได้</w:t>
            </w: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ค่าเช่า</w:t>
            </w:r>
            <w:r w:rsidRPr="00F5442B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ค้างรับ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5E4B3511" w14:textId="06D668DD" w:rsidR="00424581" w:rsidRPr="00345314" w:rsidRDefault="002F22F2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5,364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063FC451" w14:textId="0B9EADBB" w:rsidR="00424581" w:rsidRPr="00345314" w:rsidRDefault="009B79A5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20,959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575B038F" w14:textId="47B30245" w:rsidR="00424581" w:rsidRPr="00345314" w:rsidRDefault="00CE3AAB" w:rsidP="00424581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5,364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9A45E43" w14:textId="5A748E77" w:rsidR="00424581" w:rsidRPr="00345314" w:rsidRDefault="00D20666" w:rsidP="00D20666">
            <w:pPr>
              <w:pStyle w:val="10"/>
              <w:widowControl/>
              <w:tabs>
                <w:tab w:val="decimal" w:pos="1044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20,959</w:t>
            </w:r>
          </w:p>
        </w:tc>
      </w:tr>
      <w:tr w:rsidR="00424581" w:rsidRPr="008A5C0A" w14:paraId="22B107D0" w14:textId="77777777" w:rsidTr="005D21E6">
        <w:trPr>
          <w:cantSplit/>
          <w:trHeight w:val="216"/>
        </w:trPr>
        <w:tc>
          <w:tcPr>
            <w:tcW w:w="4050" w:type="dxa"/>
          </w:tcPr>
          <w:p w14:paraId="38A7363E" w14:textId="73D74BE6" w:rsidR="00424581" w:rsidRPr="00095EFE" w:rsidRDefault="000E5E30" w:rsidP="00424581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  <w:r w:rsidRPr="003B16C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01D8B421" w14:textId="4F8F59DD" w:rsidR="00424581" w:rsidRPr="00345314" w:rsidRDefault="002F22F2" w:rsidP="005D21E6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19,512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1831407" w14:textId="698B8855" w:rsidR="00424581" w:rsidRPr="00345314" w:rsidRDefault="00CE3AAB" w:rsidP="005D21E6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9,898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CA439AB" w14:textId="48BF7140" w:rsidR="00424581" w:rsidRPr="00345314" w:rsidRDefault="00CE3AAB" w:rsidP="005D21E6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364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3453FE5" w14:textId="1AF1CBC1" w:rsidR="00424581" w:rsidRPr="00345314" w:rsidRDefault="00D20666" w:rsidP="005D21E6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502</w:t>
            </w:r>
          </w:p>
        </w:tc>
      </w:tr>
      <w:tr w:rsidR="008A73B3" w:rsidRPr="008A5C0A" w14:paraId="3402C78A" w14:textId="77777777" w:rsidTr="005D21E6">
        <w:trPr>
          <w:cantSplit/>
          <w:trHeight w:val="216"/>
        </w:trPr>
        <w:tc>
          <w:tcPr>
            <w:tcW w:w="4050" w:type="dxa"/>
          </w:tcPr>
          <w:p w14:paraId="59D674A6" w14:textId="020EDFA1" w:rsidR="008A73B3" w:rsidRPr="003B16C7" w:rsidRDefault="008A73B3" w:rsidP="00424581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345DDEC" w14:textId="19FCC06D" w:rsidR="008A73B3" w:rsidRPr="00345314" w:rsidRDefault="008A73B3" w:rsidP="008A73B3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194,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360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A5F637F" w14:textId="4A687AFE" w:rsidR="008A73B3" w:rsidRPr="00345314" w:rsidRDefault="008A73B3" w:rsidP="008A73B3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190,163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8790B41" w14:textId="60C2D160" w:rsidR="008A73B3" w:rsidRPr="00345314" w:rsidRDefault="008A73B3" w:rsidP="008A73B3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273,261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6B189DE" w14:textId="63795F30" w:rsidR="008A73B3" w:rsidRPr="00345314" w:rsidRDefault="008A73B3" w:rsidP="008A73B3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205,618</w:t>
            </w:r>
          </w:p>
        </w:tc>
      </w:tr>
      <w:tr w:rsidR="008A73B3" w:rsidRPr="008A5C0A" w14:paraId="7F8E4165" w14:textId="77777777" w:rsidTr="005D21E6">
        <w:trPr>
          <w:cantSplit/>
          <w:trHeight w:val="216"/>
        </w:trPr>
        <w:tc>
          <w:tcPr>
            <w:tcW w:w="4050" w:type="dxa"/>
          </w:tcPr>
          <w:p w14:paraId="758FE13B" w14:textId="200E99B8" w:rsidR="008A73B3" w:rsidRDefault="008A73B3" w:rsidP="00424581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2BC07A7D" w14:textId="2E10A954" w:rsidR="008A73B3" w:rsidRPr="00345314" w:rsidRDefault="008A73B3" w:rsidP="005D21E6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(25,393)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227D02D" w14:textId="503CC578" w:rsidR="008A73B3" w:rsidRPr="00345314" w:rsidRDefault="008A73B3" w:rsidP="005D21E6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C69FBC2" w14:textId="46707126" w:rsidR="008A73B3" w:rsidRPr="00345314" w:rsidRDefault="008A73B3" w:rsidP="005D21E6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28EBF7CD" w14:textId="62B18F80" w:rsidR="008A73B3" w:rsidRPr="00345314" w:rsidRDefault="008A73B3" w:rsidP="005D21E6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B809FD" w:rsidRPr="008A5C0A" w14:paraId="4CF134EC" w14:textId="77777777" w:rsidTr="005D21E6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524C2E34" w14:textId="4C4F4EFD" w:rsidR="0004370F" w:rsidRPr="00095EFE" w:rsidRDefault="003B16C7" w:rsidP="00F324B1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รวมลูกหนี้อื่น - สุทธิ</w:t>
            </w:r>
          </w:p>
        </w:tc>
        <w:tc>
          <w:tcPr>
            <w:tcW w:w="1282" w:type="dxa"/>
            <w:tcBorders>
              <w:top w:val="nil"/>
              <w:bottom w:val="nil"/>
            </w:tcBorders>
            <w:vAlign w:val="bottom"/>
          </w:tcPr>
          <w:p w14:paraId="4F955EB3" w14:textId="6C42698A" w:rsidR="00B809FD" w:rsidRPr="00345314" w:rsidRDefault="00256397" w:rsidP="00B809FD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168,</w:t>
            </w:r>
            <w:r w:rsidR="008A73B3">
              <w:rPr>
                <w:rFonts w:ascii="Angsana New" w:hAnsi="Angsana New" w:cs="Angsana New"/>
                <w:color w:val="auto"/>
                <w:sz w:val="24"/>
                <w:szCs w:val="24"/>
              </w:rPr>
              <w:t>967</w:t>
            </w:r>
          </w:p>
        </w:tc>
        <w:tc>
          <w:tcPr>
            <w:tcW w:w="1283" w:type="dxa"/>
            <w:tcBorders>
              <w:top w:val="nil"/>
              <w:bottom w:val="nil"/>
            </w:tcBorders>
            <w:vAlign w:val="bottom"/>
          </w:tcPr>
          <w:p w14:paraId="305EE2C1" w14:textId="2325EC92" w:rsidR="00B809FD" w:rsidRPr="00345314" w:rsidRDefault="00B47D77" w:rsidP="00B809FD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190</w:t>
            </w:r>
            <w:r w:rsidR="00A73CE1"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,163</w:t>
            </w:r>
          </w:p>
        </w:tc>
        <w:tc>
          <w:tcPr>
            <w:tcW w:w="1282" w:type="dxa"/>
            <w:tcBorders>
              <w:top w:val="nil"/>
              <w:bottom w:val="nil"/>
            </w:tcBorders>
            <w:vAlign w:val="bottom"/>
          </w:tcPr>
          <w:p w14:paraId="432DC4E7" w14:textId="18B41661" w:rsidR="00B809FD" w:rsidRPr="00345314" w:rsidRDefault="00DA331B" w:rsidP="00B809FD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273,261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vAlign w:val="bottom"/>
          </w:tcPr>
          <w:p w14:paraId="4DE7B400" w14:textId="14A66577" w:rsidR="00B809FD" w:rsidRPr="00345314" w:rsidRDefault="00B91DF5" w:rsidP="00B809FD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205,618</w:t>
            </w:r>
          </w:p>
        </w:tc>
      </w:tr>
      <w:tr w:rsidR="00B809FD" w:rsidRPr="008A5C0A" w14:paraId="5DF4D9C0" w14:textId="77777777" w:rsidTr="00601FB6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5C88222A" w14:textId="34CFF1AB" w:rsidR="00B809FD" w:rsidRPr="00095EFE" w:rsidRDefault="00B809FD" w:rsidP="00B809FD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  <w:r w:rsidRPr="003B16C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รวมลูกหนี้การค้าและลูกหนี้อื่น </w:t>
            </w:r>
            <w:r w:rsidRPr="003B16C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Pr="003B16C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6D939CB1" w14:textId="0718ECFB" w:rsidR="00B809FD" w:rsidRPr="00345314" w:rsidRDefault="00B809FD" w:rsidP="0046698F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679,491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2EF20AB" w14:textId="6D720095" w:rsidR="00B809FD" w:rsidRPr="00345314" w:rsidRDefault="00A73CE1" w:rsidP="00B809FD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782,756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AC52F64" w14:textId="78CDEAB1" w:rsidR="00B809FD" w:rsidRPr="00345314" w:rsidRDefault="00DA331B" w:rsidP="00B809FD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274,005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9B7DF0D" w14:textId="086D94B9" w:rsidR="00B809FD" w:rsidRPr="00345314" w:rsidRDefault="00B809FD" w:rsidP="0046698F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208,490</w:t>
            </w:r>
          </w:p>
        </w:tc>
      </w:tr>
    </w:tbl>
    <w:p w14:paraId="5DBDC7D6" w14:textId="77777777" w:rsidR="0070352A" w:rsidRDefault="0070352A" w:rsidP="00767D0F">
      <w:pPr>
        <w:widowControl/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</w:p>
    <w:p w14:paraId="55063B01" w14:textId="77777777" w:rsidR="0070352A" w:rsidRDefault="0070352A" w:rsidP="00767D0F">
      <w:pPr>
        <w:widowControl/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</w:p>
    <w:p w14:paraId="412F024C" w14:textId="77777777" w:rsidR="0070352A" w:rsidRDefault="0070352A" w:rsidP="00767D0F">
      <w:pPr>
        <w:widowControl/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</w:p>
    <w:p w14:paraId="6E9BAE95" w14:textId="77777777" w:rsidR="0070352A" w:rsidRDefault="0070352A" w:rsidP="00767D0F">
      <w:pPr>
        <w:widowControl/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</w:p>
    <w:p w14:paraId="025864FE" w14:textId="4378066F" w:rsidR="00A93A7D" w:rsidRPr="008A5C0A" w:rsidRDefault="00A93A7D" w:rsidP="00767D0F">
      <w:pPr>
        <w:widowControl/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ยอดคงเหลือของลูกหนี้การค้ากิจการโรงแรม ณ วันที่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8C1E6E" w:rsidRPr="008A5C0A">
        <w:rPr>
          <w:rFonts w:ascii="Angsana New" w:hAnsi="Angsana New" w:cs="Angsana New" w:hint="cs"/>
          <w:sz w:val="32"/>
          <w:szCs w:val="32"/>
        </w:rPr>
        <w:t>6</w:t>
      </w:r>
      <w:r w:rsidR="00424581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8C1E6E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424581">
        <w:rPr>
          <w:rFonts w:ascii="Angsana New" w:hAnsi="Angsana New" w:cs="Angsana New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แยกตามอายุหนี้ที่คงค้างนับจากวันที่</w:t>
      </w:r>
      <w:r w:rsidR="004F6E63" w:rsidRPr="008A5C0A">
        <w:rPr>
          <w:rFonts w:ascii="Angsana New" w:hAnsi="Angsana New" w:cs="Angsana New" w:hint="cs"/>
          <w:sz w:val="32"/>
          <w:szCs w:val="32"/>
          <w:cs/>
        </w:rPr>
        <w:t>ถึงกำหนดชำระเงิน</w:t>
      </w:r>
      <w:r w:rsidRPr="008A5C0A">
        <w:rPr>
          <w:rFonts w:ascii="Angsana New" w:hAnsi="Angsana New" w:cs="Angsana New" w:hint="cs"/>
          <w:sz w:val="32"/>
          <w:szCs w:val="32"/>
          <w:cs/>
        </w:rPr>
        <w:t>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82"/>
        <w:gridCol w:w="1283"/>
        <w:gridCol w:w="1282"/>
        <w:gridCol w:w="1283"/>
      </w:tblGrid>
      <w:tr w:rsidR="00DA2C69" w:rsidRPr="008A5C0A" w14:paraId="56D8FA0E" w14:textId="77777777" w:rsidTr="00BA75E5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4271D72" w14:textId="77777777" w:rsidR="00DA2C69" w:rsidRPr="008A5C0A" w:rsidRDefault="00DA2C69" w:rsidP="00EB56B7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bookmarkStart w:id="5" w:name="_Hlk90930112"/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16899" w14:textId="77777777" w:rsidR="00DA2C69" w:rsidRPr="008A5C0A" w:rsidRDefault="00DA2C69" w:rsidP="00EB56B7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67951" w14:textId="77777777" w:rsidR="00DA2C69" w:rsidRPr="008A5C0A" w:rsidRDefault="00DA2C69" w:rsidP="00EB56B7">
            <w:pPr>
              <w:spacing w:line="340" w:lineRule="exact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A93A7D" w:rsidRPr="008A5C0A" w14:paraId="4CC2F297" w14:textId="77777777" w:rsidTr="00BA75E5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CFDDEEC" w14:textId="77777777" w:rsidR="00A93A7D" w:rsidRPr="008A5C0A" w:rsidRDefault="00A93A7D" w:rsidP="00EB56B7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DFCE6" w14:textId="77777777" w:rsidR="00A93A7D" w:rsidRPr="008A5C0A" w:rsidRDefault="00A93A7D" w:rsidP="00EB56B7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BAC04" w14:textId="77777777" w:rsidR="00A93A7D" w:rsidRPr="008A5C0A" w:rsidRDefault="00A93A7D" w:rsidP="00EB56B7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24581" w:rsidRPr="008A5C0A" w14:paraId="3C66F768" w14:textId="77777777" w:rsidTr="00BA75E5">
        <w:trPr>
          <w:cantSplit/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DE15C3A" w14:textId="77777777" w:rsidR="00424581" w:rsidRPr="008A5C0A" w:rsidRDefault="00424581" w:rsidP="00424581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99C00F2" w14:textId="286A8921" w:rsidR="00424581" w:rsidRPr="008A5C0A" w:rsidRDefault="00424581" w:rsidP="00424581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24581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Pr="00424581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0DD490F" w14:textId="2CACFC6A" w:rsidR="00424581" w:rsidRPr="008A5C0A" w:rsidRDefault="00424581" w:rsidP="00424581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24581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Pr="00424581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448BC1B" w14:textId="06840DAE" w:rsidR="00424581" w:rsidRPr="008A5C0A" w:rsidRDefault="00424581" w:rsidP="00424581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24581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Pr="00424581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5655B29" w14:textId="0838D0FE" w:rsidR="00424581" w:rsidRPr="008A5C0A" w:rsidRDefault="00424581" w:rsidP="00424581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24581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Pr="00424581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601FB6" w:rsidRPr="008A5C0A" w14:paraId="79907193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52E1D82" w14:textId="77777777" w:rsidR="00601FB6" w:rsidRPr="008A5C0A" w:rsidRDefault="00601FB6" w:rsidP="00EB56B7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52EDE10" w14:textId="77777777" w:rsidR="00601FB6" w:rsidRPr="008A5C0A" w:rsidRDefault="00601FB6" w:rsidP="00EB56B7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20A03D9" w14:textId="77777777" w:rsidR="00601FB6" w:rsidRPr="008A5C0A" w:rsidRDefault="00601FB6" w:rsidP="00EB56B7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5427538" w14:textId="77777777" w:rsidR="00601FB6" w:rsidRPr="008A5C0A" w:rsidRDefault="00601FB6" w:rsidP="00EB56B7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197D9EF" w14:textId="77777777" w:rsidR="00601FB6" w:rsidRPr="008A5C0A" w:rsidRDefault="00601FB6" w:rsidP="00EB56B7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424581" w:rsidRPr="008A5C0A" w14:paraId="6800318C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56206BE" w14:textId="77777777" w:rsidR="00424581" w:rsidRPr="008A5C0A" w:rsidRDefault="00424581" w:rsidP="00424581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CA9880F" w14:textId="3DCC2E9E" w:rsidR="00424581" w:rsidRPr="008A5C0A" w:rsidRDefault="00E757C5" w:rsidP="00424581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45,145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ED5638A" w14:textId="588D15F0" w:rsidR="00424581" w:rsidRPr="008A5C0A" w:rsidRDefault="00424581" w:rsidP="00424581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15,749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3B5898E6" w14:textId="1BD2AEAF" w:rsidR="00424581" w:rsidRPr="008A5C0A" w:rsidRDefault="001121B2" w:rsidP="00424581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317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0EE7B62" w14:textId="07AC47C9" w:rsidR="00424581" w:rsidRPr="008A5C0A" w:rsidRDefault="00424581" w:rsidP="00424581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155</w:t>
            </w:r>
          </w:p>
        </w:tc>
      </w:tr>
      <w:tr w:rsidR="00424581" w:rsidRPr="008A5C0A" w14:paraId="24F44D13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A79A49E" w14:textId="77777777" w:rsidR="00424581" w:rsidRPr="008A5C0A" w:rsidRDefault="00424581" w:rsidP="00424581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7AD3CA8" w14:textId="6C501063" w:rsidR="00424581" w:rsidRPr="008A5C0A" w:rsidRDefault="00424581" w:rsidP="00424581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BFCCB27" w14:textId="77777777" w:rsidR="00424581" w:rsidRPr="008A5C0A" w:rsidRDefault="00424581" w:rsidP="00424581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C0A7402" w14:textId="77777777" w:rsidR="00424581" w:rsidRPr="008A5C0A" w:rsidRDefault="00424581" w:rsidP="00424581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8112639" w14:textId="77777777" w:rsidR="00424581" w:rsidRPr="008A5C0A" w:rsidRDefault="00424581" w:rsidP="00424581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1121B2" w:rsidRPr="008A5C0A" w14:paraId="362B6E99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B3D88C0" w14:textId="77777777" w:rsidR="001121B2" w:rsidRPr="008A5C0A" w:rsidRDefault="001121B2" w:rsidP="001121B2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น้อยกว่า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2B40618" w14:textId="29360317" w:rsidR="001121B2" w:rsidRPr="008A5C0A" w:rsidRDefault="001121B2" w:rsidP="001121B2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45,542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F5A801E" w14:textId="146CAFD9" w:rsidR="001121B2" w:rsidRPr="008A5C0A" w:rsidRDefault="001121B2" w:rsidP="001121B2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18,953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DF1B79E" w14:textId="4786A401" w:rsidR="001121B2" w:rsidRPr="008A5C0A" w:rsidRDefault="001121B2" w:rsidP="001121B2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141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6D1E157E" w14:textId="0301F467" w:rsidR="001121B2" w:rsidRPr="008A5C0A" w:rsidRDefault="001121B2" w:rsidP="001121B2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116</w:t>
            </w:r>
          </w:p>
        </w:tc>
      </w:tr>
      <w:tr w:rsidR="001121B2" w:rsidRPr="008A5C0A" w14:paraId="05035552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B3EA5BF" w14:textId="77777777" w:rsidR="001121B2" w:rsidRPr="008A5C0A" w:rsidRDefault="001121B2" w:rsidP="001121B2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31 - 60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D6952C5" w14:textId="18214813" w:rsidR="001121B2" w:rsidRPr="008A5C0A" w:rsidRDefault="001121B2" w:rsidP="001121B2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10,060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C994D38" w14:textId="0A3E71C7" w:rsidR="001121B2" w:rsidRPr="008A5C0A" w:rsidRDefault="001121B2" w:rsidP="001121B2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12,320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0344EB6" w14:textId="45FD7E91" w:rsidR="001121B2" w:rsidRPr="008A5C0A" w:rsidRDefault="001121B2" w:rsidP="001121B2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62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1BC6F37" w14:textId="78D5AB3F" w:rsidR="001121B2" w:rsidRPr="008A5C0A" w:rsidRDefault="001121B2" w:rsidP="001121B2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28</w:t>
            </w:r>
          </w:p>
        </w:tc>
      </w:tr>
      <w:tr w:rsidR="001121B2" w:rsidRPr="008A5C0A" w14:paraId="3FA8B4B9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BECD113" w14:textId="77777777" w:rsidR="001121B2" w:rsidRPr="008A5C0A" w:rsidRDefault="001121B2" w:rsidP="001121B2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61 - 90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71DBF22" w14:textId="4FD6B5A7" w:rsidR="001121B2" w:rsidRPr="008A5C0A" w:rsidRDefault="001121B2" w:rsidP="001121B2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2,783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B3A77A8" w14:textId="3D163E01" w:rsidR="001121B2" w:rsidRPr="008A5C0A" w:rsidRDefault="001121B2" w:rsidP="001121B2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3,442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D0D4F0F" w14:textId="08AAB311" w:rsidR="001121B2" w:rsidRPr="008A5C0A" w:rsidRDefault="00440DE7" w:rsidP="001121B2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59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29EC2ED" w14:textId="782574F3" w:rsidR="001121B2" w:rsidRPr="008A5C0A" w:rsidRDefault="001121B2" w:rsidP="001121B2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35</w:t>
            </w:r>
          </w:p>
        </w:tc>
      </w:tr>
      <w:tr w:rsidR="001121B2" w:rsidRPr="008A5C0A" w14:paraId="0A5A5618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629E0A4" w14:textId="77777777" w:rsidR="001121B2" w:rsidRPr="008A5C0A" w:rsidRDefault="001121B2" w:rsidP="001121B2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91 - 120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4F9BDFB3" w14:textId="7B039CB5" w:rsidR="001121B2" w:rsidRPr="008A5C0A" w:rsidRDefault="001121B2" w:rsidP="001121B2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818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9E1B3FD" w14:textId="02C7D685" w:rsidR="001121B2" w:rsidRPr="008A5C0A" w:rsidRDefault="001121B2" w:rsidP="001121B2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1,546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2C2C235" w14:textId="16B569A2" w:rsidR="001121B2" w:rsidRPr="008A5C0A" w:rsidRDefault="00440DE7" w:rsidP="001121B2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56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4A1482B" w14:textId="56B8DA70" w:rsidR="001121B2" w:rsidRPr="008A5C0A" w:rsidRDefault="001121B2" w:rsidP="001121B2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19</w:t>
            </w:r>
          </w:p>
        </w:tc>
      </w:tr>
      <w:tr w:rsidR="001121B2" w:rsidRPr="008A5C0A" w14:paraId="38FFF239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6A57A3C" w14:textId="77777777" w:rsidR="001121B2" w:rsidRPr="008A5C0A" w:rsidRDefault="001121B2" w:rsidP="001121B2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มากกว่า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120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54F2D62" w14:textId="549FD22D" w:rsidR="001121B2" w:rsidRPr="008A5C0A" w:rsidRDefault="001121B2" w:rsidP="001121B2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60,545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98CDD6B" w14:textId="31C20A0C" w:rsidR="001121B2" w:rsidRPr="008A5C0A" w:rsidRDefault="001121B2" w:rsidP="001121B2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80,146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C174364" w14:textId="790740D7" w:rsidR="001121B2" w:rsidRPr="008A5C0A" w:rsidRDefault="00440DE7" w:rsidP="001121B2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6,919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3810DEB" w14:textId="10C9B36F" w:rsidR="001121B2" w:rsidRPr="008A5C0A" w:rsidRDefault="001121B2" w:rsidP="001121B2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6,938</w:t>
            </w:r>
          </w:p>
        </w:tc>
      </w:tr>
      <w:tr w:rsidR="001121B2" w:rsidRPr="008A5C0A" w14:paraId="2CD6BCE8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DFC464E" w14:textId="77777777" w:rsidR="001121B2" w:rsidRPr="008A5C0A" w:rsidRDefault="001121B2" w:rsidP="001121B2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221F0C1" w14:textId="26988FF1" w:rsidR="001121B2" w:rsidRPr="008A5C0A" w:rsidRDefault="00BB3923" w:rsidP="001121B2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164,</w:t>
            </w:r>
            <w:r w:rsidR="00085C7F">
              <w:rPr>
                <w:rFonts w:ascii="Angsana New" w:hAnsi="Angsana New" w:cs="Angsana New"/>
                <w:kern w:val="16"/>
                <w:sz w:val="28"/>
                <w:szCs w:val="28"/>
              </w:rPr>
              <w:t>893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B1E14D3" w14:textId="64CC5DF0" w:rsidR="001121B2" w:rsidRPr="008A5C0A" w:rsidRDefault="001121B2" w:rsidP="001121B2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132,156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C11AE07" w14:textId="2178BDCE" w:rsidR="001121B2" w:rsidRPr="008A5C0A" w:rsidRDefault="00440DE7" w:rsidP="001121B2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7,</w:t>
            </w:r>
            <w:r w:rsidR="00BB3923">
              <w:rPr>
                <w:rFonts w:ascii="Angsana New" w:hAnsi="Angsana New" w:cs="Angsana New"/>
                <w:kern w:val="16"/>
                <w:sz w:val="28"/>
                <w:szCs w:val="28"/>
              </w:rPr>
              <w:t>554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D4E3868" w14:textId="755D45FA" w:rsidR="001121B2" w:rsidRPr="008A5C0A" w:rsidRDefault="001121B2" w:rsidP="001121B2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7,291</w:t>
            </w:r>
          </w:p>
        </w:tc>
      </w:tr>
      <w:tr w:rsidR="001121B2" w:rsidRPr="008A5C0A" w14:paraId="45A65DF6" w14:textId="77777777" w:rsidTr="00424581">
        <w:trPr>
          <w:cantSplit/>
          <w:trHeight w:val="8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D23855A" w14:textId="6585774C" w:rsidR="001121B2" w:rsidRPr="008A5C0A" w:rsidRDefault="001121B2" w:rsidP="001121B2">
            <w:pPr>
              <w:spacing w:line="340" w:lineRule="exact"/>
              <w:ind w:left="525" w:hanging="525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5F2BE" w14:textId="72B8DF75" w:rsidR="001121B2" w:rsidRPr="008A5C0A" w:rsidRDefault="00085C7F" w:rsidP="001121B2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(45,681)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160B0" w14:textId="27601D01" w:rsidR="001121B2" w:rsidRPr="008A5C0A" w:rsidRDefault="001121B2" w:rsidP="001121B2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(3</w:t>
            </w: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3,285</w:t>
            </w: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F1A54" w14:textId="0582F82A" w:rsidR="001121B2" w:rsidRPr="008A5C0A" w:rsidRDefault="00BB3923" w:rsidP="001121B2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(6,810)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0602C" w14:textId="74B25D19" w:rsidR="001121B2" w:rsidRPr="008A5C0A" w:rsidRDefault="001121B2" w:rsidP="001121B2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(4,419)</w:t>
            </w:r>
          </w:p>
        </w:tc>
      </w:tr>
      <w:tr w:rsidR="001121B2" w:rsidRPr="008A5C0A" w14:paraId="254D0EE0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A6F8860" w14:textId="77777777" w:rsidR="001121B2" w:rsidRPr="008A5C0A" w:rsidRDefault="001121B2" w:rsidP="001121B2">
            <w:pPr>
              <w:spacing w:line="340" w:lineRule="exact"/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-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F94D4" w14:textId="443F32F3" w:rsidR="001121B2" w:rsidRPr="008A5C0A" w:rsidRDefault="00085C7F" w:rsidP="001121B2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119,212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8D6D93" w14:textId="5C82C608" w:rsidR="001121B2" w:rsidRPr="008A5C0A" w:rsidRDefault="001121B2" w:rsidP="001121B2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98,871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14ABE" w14:textId="25694AE9" w:rsidR="001121B2" w:rsidRPr="008A5C0A" w:rsidRDefault="00BB3923" w:rsidP="001121B2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744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D002F" w14:textId="1B7AEA07" w:rsidR="001121B2" w:rsidRPr="008A5C0A" w:rsidRDefault="001121B2" w:rsidP="001121B2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2,872</w:t>
            </w:r>
          </w:p>
        </w:tc>
      </w:tr>
    </w:tbl>
    <w:bookmarkEnd w:id="5"/>
    <w:p w14:paraId="39E95E83" w14:textId="75E12AC8" w:rsidR="0088063E" w:rsidRPr="0088063E" w:rsidRDefault="0088063E" w:rsidP="005D21E6">
      <w:pPr>
        <w:tabs>
          <w:tab w:val="left" w:pos="540"/>
        </w:tabs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eastAsia="Arial" w:hAnsi="Angsana New" w:cs="Angsana New"/>
          <w:color w:val="000000" w:themeColor="text1"/>
          <w:sz w:val="32"/>
          <w:szCs w:val="32"/>
        </w:rPr>
      </w:pPr>
      <w:r w:rsidRPr="00DD2632">
        <w:rPr>
          <w:rFonts w:ascii="Angsana New" w:eastAsia="Arial" w:hAnsi="Angsana New" w:cs="Angsana New"/>
          <w:color w:val="000000" w:themeColor="text1"/>
          <w:sz w:val="32"/>
          <w:szCs w:val="32"/>
          <w:cs/>
        </w:rPr>
        <w:t>ระยะเวลาการให้สินเชื่อแก่ลูก</w:t>
      </w:r>
      <w:r w:rsidRPr="00DD2632">
        <w:rPr>
          <w:rFonts w:ascii="Angsana New" w:eastAsia="Arial" w:hAnsi="Angsana New" w:cs="Angsana New" w:hint="cs"/>
          <w:color w:val="000000" w:themeColor="text1"/>
          <w:sz w:val="32"/>
          <w:szCs w:val="32"/>
          <w:cs/>
        </w:rPr>
        <w:t>หนี้การค้า</w:t>
      </w:r>
      <w:r w:rsidRPr="00DD2632">
        <w:rPr>
          <w:rFonts w:ascii="Angsana New" w:hAnsi="Angsana New" w:cs="Angsana New" w:hint="cs"/>
          <w:sz w:val="32"/>
          <w:szCs w:val="32"/>
          <w:cs/>
        </w:rPr>
        <w:t>กิจการโรงแรม</w:t>
      </w:r>
      <w:r w:rsidRPr="00DD2632">
        <w:rPr>
          <w:rFonts w:ascii="Angsana New" w:eastAsia="Arial" w:hAnsi="Angsana New" w:cs="Angsana New"/>
          <w:color w:val="000000" w:themeColor="text1"/>
          <w:sz w:val="32"/>
          <w:szCs w:val="32"/>
          <w:cs/>
        </w:rPr>
        <w:t xml:space="preserve">โดยปกติมีระยะเวลา </w:t>
      </w:r>
      <w:r w:rsidR="009D000F" w:rsidRPr="00DD2632">
        <w:rPr>
          <w:rFonts w:ascii="Angsana New" w:eastAsia="Arial" w:hAnsi="Angsana New" w:cs="Angsana New"/>
          <w:sz w:val="32"/>
          <w:szCs w:val="32"/>
        </w:rPr>
        <w:t>30</w:t>
      </w:r>
      <w:r w:rsidRPr="00DD2632">
        <w:rPr>
          <w:rFonts w:ascii="Angsana New" w:eastAsia="Arial" w:hAnsi="Angsana New" w:cs="Angsana New"/>
          <w:sz w:val="32"/>
          <w:szCs w:val="32"/>
        </w:rPr>
        <w:t xml:space="preserve"> </w:t>
      </w:r>
      <w:r w:rsidRPr="00DD2632">
        <w:rPr>
          <w:rFonts w:ascii="Angsana New" w:eastAsia="Arial" w:hAnsi="Angsana New" w:cs="Angsana New"/>
          <w:sz w:val="32"/>
          <w:szCs w:val="32"/>
          <w:cs/>
        </w:rPr>
        <w:t xml:space="preserve">วัน </w:t>
      </w:r>
    </w:p>
    <w:p w14:paraId="330DB083" w14:textId="3CB5293E" w:rsidR="00493C0A" w:rsidRDefault="00493C0A" w:rsidP="00BA75E5">
      <w:pPr>
        <w:tabs>
          <w:tab w:val="left" w:pos="540"/>
        </w:tabs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eastAsia="Arial" w:hAnsi="Angsana New" w:cs="Angsana New"/>
          <w:color w:val="000000" w:themeColor="text1"/>
          <w:sz w:val="32"/>
          <w:szCs w:val="32"/>
        </w:rPr>
      </w:pPr>
      <w:r w:rsidRPr="00EB56B7">
        <w:rPr>
          <w:rFonts w:ascii="Angsana New" w:eastAsia="Arial" w:hAnsi="Angsana New" w:cs="Angsana New" w:hint="cs"/>
          <w:color w:val="000000" w:themeColor="text1"/>
          <w:sz w:val="32"/>
          <w:szCs w:val="32"/>
          <w:cs/>
        </w:rPr>
        <w:t>การเปลี่ยนแปลงของบัญชีค่าเผื่อผลขาดทุนด้านเครดิตที่คาดว่าจะเกิดขึ้นของลูกหนี้การค้า</w:t>
      </w:r>
      <w:r w:rsidR="0070352A" w:rsidRPr="008A5C0A">
        <w:rPr>
          <w:rFonts w:ascii="Angsana New" w:hAnsi="Angsana New" w:cs="Angsana New" w:hint="cs"/>
          <w:sz w:val="32"/>
          <w:szCs w:val="32"/>
          <w:cs/>
        </w:rPr>
        <w:t>กิจการโรงแรม</w:t>
      </w:r>
      <w:r w:rsidRPr="00EB56B7">
        <w:rPr>
          <w:rFonts w:ascii="Angsana New" w:eastAsia="Arial" w:hAnsi="Angsana New" w:cs="Angsana New" w:hint="cs"/>
          <w:color w:val="000000" w:themeColor="text1"/>
          <w:sz w:val="32"/>
          <w:szCs w:val="32"/>
          <w:cs/>
        </w:rPr>
        <w:t>มีรายละเอียดดังนี้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82"/>
        <w:gridCol w:w="1283"/>
        <w:gridCol w:w="1282"/>
        <w:gridCol w:w="1283"/>
      </w:tblGrid>
      <w:tr w:rsidR="0070352A" w:rsidRPr="00AB7580" w14:paraId="62C76A15" w14:textId="77777777" w:rsidTr="009C50E6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117DDC8" w14:textId="77777777" w:rsidR="0070352A" w:rsidRPr="00AB7580" w:rsidRDefault="0070352A" w:rsidP="009C50E6">
            <w:pPr>
              <w:spacing w:line="34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3F104" w14:textId="77777777" w:rsidR="0070352A" w:rsidRPr="00AB7580" w:rsidRDefault="0070352A" w:rsidP="009C50E6">
            <w:pPr>
              <w:spacing w:line="34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1D224" w14:textId="77777777" w:rsidR="0070352A" w:rsidRPr="00AB7580" w:rsidRDefault="0070352A" w:rsidP="009C50E6">
            <w:pPr>
              <w:spacing w:line="34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</w:t>
            </w: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70352A" w:rsidRPr="00AB7580" w14:paraId="37CAA828" w14:textId="77777777" w:rsidTr="009C50E6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73D9643" w14:textId="77777777" w:rsidR="0070352A" w:rsidRPr="00AB7580" w:rsidRDefault="0070352A" w:rsidP="009C50E6">
            <w:pPr>
              <w:spacing w:line="34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A566B" w14:textId="77777777" w:rsidR="0070352A" w:rsidRPr="00AB7580" w:rsidRDefault="0070352A" w:rsidP="009C50E6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204AF" w14:textId="77777777" w:rsidR="0070352A" w:rsidRPr="00AB7580" w:rsidRDefault="0070352A" w:rsidP="009C50E6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70352A" w:rsidRPr="00AB7580" w14:paraId="23297DCD" w14:textId="77777777" w:rsidTr="009C50E6">
        <w:trPr>
          <w:cantSplit/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4A1E6A9" w14:textId="77777777" w:rsidR="0070352A" w:rsidRPr="00AB7580" w:rsidRDefault="0070352A" w:rsidP="009C50E6">
            <w:pPr>
              <w:spacing w:line="34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21AE353" w14:textId="77777777" w:rsidR="0070352A" w:rsidRPr="00AB7580" w:rsidRDefault="0070352A" w:rsidP="009C50E6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AB7580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C8F996E" w14:textId="77777777" w:rsidR="0070352A" w:rsidRPr="00AB7580" w:rsidRDefault="0070352A" w:rsidP="009C50E6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AB7580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BFDE63C" w14:textId="77777777" w:rsidR="0070352A" w:rsidRPr="00AB7580" w:rsidRDefault="0070352A" w:rsidP="009C50E6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AB7580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6764B0A" w14:textId="77777777" w:rsidR="0070352A" w:rsidRPr="00AB7580" w:rsidRDefault="0070352A" w:rsidP="009C50E6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AB7580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</w:tr>
      <w:tr w:rsidR="0070352A" w:rsidRPr="00AB7580" w14:paraId="0115B6C6" w14:textId="77777777" w:rsidTr="009C50E6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E204D73" w14:textId="62C20B28" w:rsidR="0070352A" w:rsidRPr="00AB7580" w:rsidRDefault="0070352A" w:rsidP="009C50E6">
            <w:pPr>
              <w:spacing w:line="340" w:lineRule="exac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ยอดคงเหลือต้นปี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48480447" w14:textId="1358A4AE" w:rsidR="0070352A" w:rsidRPr="00AB7580" w:rsidRDefault="00AB7580" w:rsidP="009C50E6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AB7580">
              <w:rPr>
                <w:rFonts w:ascii="Angsana New" w:hAnsi="Angsana New" w:cs="Angsana New"/>
                <w:kern w:val="16"/>
                <w:sz w:val="32"/>
                <w:szCs w:val="32"/>
              </w:rPr>
              <w:t>33,285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0DD8E6EC" w14:textId="6D2C1F7F" w:rsidR="0070352A" w:rsidRPr="00AB7580" w:rsidRDefault="00AB7580" w:rsidP="009C50E6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AB7580">
              <w:rPr>
                <w:rFonts w:ascii="Angsana New" w:hAnsi="Angsana New" w:cs="Angsana New"/>
                <w:kern w:val="16"/>
                <w:sz w:val="32"/>
                <w:szCs w:val="32"/>
              </w:rPr>
              <w:t>9,119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51F9804" w14:textId="3BB4A2C6" w:rsidR="0070352A" w:rsidRPr="00AB7580" w:rsidRDefault="00AB7580" w:rsidP="009C50E6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AB7580">
              <w:rPr>
                <w:rFonts w:ascii="Angsana New" w:hAnsi="Angsana New" w:cs="Angsana New"/>
                <w:kern w:val="16"/>
                <w:sz w:val="32"/>
                <w:szCs w:val="32"/>
              </w:rPr>
              <w:t>4,419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817B8B5" w14:textId="4A0B50DB" w:rsidR="0070352A" w:rsidRPr="00AB7580" w:rsidRDefault="00AB7580" w:rsidP="009C50E6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AB7580">
              <w:rPr>
                <w:rFonts w:ascii="Angsana New" w:hAnsi="Angsana New" w:cs="Angsana New"/>
                <w:kern w:val="16"/>
                <w:sz w:val="32"/>
                <w:szCs w:val="32"/>
              </w:rPr>
              <w:t>3,528</w:t>
            </w:r>
          </w:p>
        </w:tc>
      </w:tr>
      <w:tr w:rsidR="0070352A" w:rsidRPr="00AB7580" w14:paraId="4D15A1B5" w14:textId="77777777" w:rsidTr="009C50E6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9117431" w14:textId="02CA559F" w:rsidR="0070352A" w:rsidRPr="00AB7580" w:rsidRDefault="00AB7580" w:rsidP="009C50E6">
            <w:pPr>
              <w:spacing w:line="34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DA3405C" w14:textId="3CAC361A" w:rsidR="0070352A" w:rsidRPr="00AB7580" w:rsidRDefault="00111A72" w:rsidP="009C50E6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12,396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AE8F672" w14:textId="5CF07296" w:rsidR="0070352A" w:rsidRPr="00AB7580" w:rsidRDefault="00AB7580" w:rsidP="009C50E6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AB7580">
              <w:rPr>
                <w:rFonts w:ascii="Angsana New" w:hAnsi="Angsana New" w:cs="Angsana New"/>
                <w:kern w:val="16"/>
                <w:sz w:val="32"/>
                <w:szCs w:val="32"/>
              </w:rPr>
              <w:t>25,607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464331FB" w14:textId="26E4C69D" w:rsidR="0070352A" w:rsidRPr="00AB7580" w:rsidRDefault="00AF0D47" w:rsidP="009C50E6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2,3</w:t>
            </w:r>
            <w:r w:rsidR="00E03B6A">
              <w:rPr>
                <w:rFonts w:ascii="Angsana New" w:hAnsi="Angsana New" w:cs="Angsana New"/>
                <w:kern w:val="16"/>
                <w:sz w:val="32"/>
                <w:szCs w:val="32"/>
              </w:rPr>
              <w:t>91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AE1375D" w14:textId="62B7D798" w:rsidR="0070352A" w:rsidRPr="00AB7580" w:rsidRDefault="00AB7580" w:rsidP="009C50E6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AB7580">
              <w:rPr>
                <w:rFonts w:ascii="Angsana New" w:hAnsi="Angsana New" w:cs="Angsana New"/>
                <w:kern w:val="16"/>
                <w:sz w:val="32"/>
                <w:szCs w:val="32"/>
              </w:rPr>
              <w:t>961</w:t>
            </w:r>
          </w:p>
        </w:tc>
      </w:tr>
      <w:tr w:rsidR="0070352A" w:rsidRPr="00AB7580" w14:paraId="46F85790" w14:textId="77777777" w:rsidTr="009C50E6">
        <w:trPr>
          <w:cantSplit/>
          <w:trHeight w:val="8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465A486" w14:textId="4330DB3E" w:rsidR="0070352A" w:rsidRPr="00AB7580" w:rsidRDefault="00AB7580" w:rsidP="009C50E6">
            <w:pPr>
              <w:spacing w:line="340" w:lineRule="exact"/>
              <w:ind w:left="525" w:hanging="525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ตัดจำหน่าย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57735" w14:textId="35A461B5" w:rsidR="0070352A" w:rsidRPr="00AB7580" w:rsidRDefault="00111A72" w:rsidP="009C50E6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AED84" w14:textId="54F2FAA4" w:rsidR="0070352A" w:rsidRPr="00AB7580" w:rsidRDefault="0070352A" w:rsidP="009C50E6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kern w:val="16"/>
                <w:sz w:val="32"/>
                <w:szCs w:val="32"/>
              </w:rPr>
              <w:t>(</w:t>
            </w:r>
            <w:r w:rsidR="00AB7580" w:rsidRPr="00AB7580">
              <w:rPr>
                <w:rFonts w:ascii="Angsana New" w:hAnsi="Angsana New" w:cs="Angsana New"/>
                <w:kern w:val="16"/>
                <w:sz w:val="32"/>
                <w:szCs w:val="32"/>
              </w:rPr>
              <w:t>1,4</w:t>
            </w:r>
            <w:r w:rsidR="008A73B3">
              <w:rPr>
                <w:rFonts w:ascii="Angsana New" w:hAnsi="Angsana New" w:cs="Angsana New"/>
                <w:kern w:val="16"/>
                <w:sz w:val="32"/>
                <w:szCs w:val="32"/>
              </w:rPr>
              <w:t>4</w:t>
            </w:r>
            <w:r w:rsidR="00AB7580" w:rsidRPr="00AB7580">
              <w:rPr>
                <w:rFonts w:ascii="Angsana New" w:hAnsi="Angsana New" w:cs="Angsana New"/>
                <w:kern w:val="16"/>
                <w:sz w:val="32"/>
                <w:szCs w:val="32"/>
              </w:rPr>
              <w:t>1</w:t>
            </w:r>
            <w:r w:rsidRPr="00AB7580">
              <w:rPr>
                <w:rFonts w:ascii="Angsana New" w:hAnsi="Angsana New" w:cs="Angsana New" w:hint="cs"/>
                <w:kern w:val="16"/>
                <w:sz w:val="32"/>
                <w:szCs w:val="32"/>
              </w:rPr>
              <w:t>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6C2D0" w14:textId="4166E945" w:rsidR="0070352A" w:rsidRPr="00AB7580" w:rsidRDefault="00AF0D47" w:rsidP="009C50E6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C6195" w14:textId="5D5ECE98" w:rsidR="0070352A" w:rsidRPr="00AB7580" w:rsidRDefault="0070352A" w:rsidP="009C50E6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kern w:val="16"/>
                <w:sz w:val="32"/>
                <w:szCs w:val="32"/>
              </w:rPr>
              <w:t>(</w:t>
            </w:r>
            <w:r w:rsidR="00AB7580" w:rsidRPr="00AB7580">
              <w:rPr>
                <w:rFonts w:ascii="Angsana New" w:hAnsi="Angsana New" w:cs="Angsana New"/>
                <w:kern w:val="16"/>
                <w:sz w:val="32"/>
                <w:szCs w:val="32"/>
              </w:rPr>
              <w:t>70</w:t>
            </w:r>
            <w:r w:rsidRPr="00AB7580">
              <w:rPr>
                <w:rFonts w:ascii="Angsana New" w:hAnsi="Angsana New" w:cs="Angsana New" w:hint="cs"/>
                <w:kern w:val="16"/>
                <w:sz w:val="32"/>
                <w:szCs w:val="32"/>
              </w:rPr>
              <w:t>)</w:t>
            </w:r>
          </w:p>
        </w:tc>
      </w:tr>
      <w:tr w:rsidR="0070352A" w:rsidRPr="00AB7580" w14:paraId="1DD89276" w14:textId="77777777" w:rsidTr="009C50E6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043FF43" w14:textId="77777777" w:rsidR="0070352A" w:rsidRPr="00AB7580" w:rsidRDefault="0070352A" w:rsidP="009C50E6">
            <w:pPr>
              <w:spacing w:line="340" w:lineRule="exact"/>
              <w:ind w:right="-10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ลูกหนี้การค้ากิจการโรงแรม </w:t>
            </w: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 xml:space="preserve">- </w:t>
            </w: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สุทธิ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47FEA" w14:textId="7560BD7C" w:rsidR="0070352A" w:rsidRPr="00AB7580" w:rsidRDefault="00111A72" w:rsidP="009C50E6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45,681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BEDED" w14:textId="3652A342" w:rsidR="0070352A" w:rsidRPr="00AB7580" w:rsidRDefault="00AB7580" w:rsidP="009C50E6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AB7580">
              <w:rPr>
                <w:rFonts w:ascii="Angsana New" w:hAnsi="Angsana New" w:cs="Angsana New"/>
                <w:kern w:val="16"/>
                <w:sz w:val="32"/>
                <w:szCs w:val="32"/>
              </w:rPr>
              <w:t>33,285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38698" w14:textId="02BDFEE0" w:rsidR="0070352A" w:rsidRPr="00AB7580" w:rsidRDefault="00111A72" w:rsidP="009C50E6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6,810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F6BD4" w14:textId="0F96BA53" w:rsidR="0070352A" w:rsidRPr="00AB7580" w:rsidRDefault="00AB7580" w:rsidP="009C50E6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AB7580">
              <w:rPr>
                <w:rFonts w:ascii="Angsana New" w:hAnsi="Angsana New" w:cs="Angsana New"/>
                <w:kern w:val="16"/>
                <w:sz w:val="32"/>
                <w:szCs w:val="32"/>
              </w:rPr>
              <w:t>4,419</w:t>
            </w:r>
          </w:p>
        </w:tc>
      </w:tr>
    </w:tbl>
    <w:p w14:paraId="62443FEB" w14:textId="38D98A53" w:rsidR="008F36B9" w:rsidRDefault="00493C0A" w:rsidP="00735037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B94EF7">
        <w:rPr>
          <w:rFonts w:ascii="Angsana New" w:hAnsi="Angsana New" w:cs="Angsana New" w:hint="cs"/>
          <w:sz w:val="32"/>
          <w:szCs w:val="32"/>
          <w:cs/>
        </w:rPr>
        <w:t>การเพิ่มขึ้นอย่างมีสาระสำคัญของค่าเผื่อผลขาดทุนด้านเครดิตที่คาดว่าจะเกิดขึ้นของลูกหนี้การค้า</w:t>
      </w:r>
      <w:r w:rsidR="00AB7580" w:rsidRPr="008A5C0A">
        <w:rPr>
          <w:rFonts w:ascii="Angsana New" w:hAnsi="Angsana New" w:cs="Angsana New" w:hint="cs"/>
          <w:sz w:val="32"/>
          <w:szCs w:val="32"/>
          <w:cs/>
        </w:rPr>
        <w:t>กิจการโรงแรม</w:t>
      </w:r>
      <w:r w:rsidRPr="00B94EF7">
        <w:rPr>
          <w:rFonts w:ascii="Angsana New" w:hAnsi="Angsana New" w:cs="Angsana New" w:hint="cs"/>
          <w:sz w:val="32"/>
          <w:szCs w:val="32"/>
          <w:cs/>
        </w:rPr>
        <w:t xml:space="preserve">ในปี </w:t>
      </w:r>
      <w:r w:rsidRPr="00B94EF7">
        <w:rPr>
          <w:rFonts w:ascii="Angsana New" w:hAnsi="Angsana New" w:cs="Angsana New" w:hint="cs"/>
          <w:sz w:val="32"/>
          <w:szCs w:val="32"/>
        </w:rPr>
        <w:t>256</w:t>
      </w:r>
      <w:r w:rsidR="00AB7580">
        <w:rPr>
          <w:rFonts w:ascii="Angsana New" w:hAnsi="Angsana New" w:cs="Angsana New"/>
          <w:sz w:val="32"/>
          <w:szCs w:val="32"/>
        </w:rPr>
        <w:t>4</w:t>
      </w:r>
      <w:r w:rsidRPr="00B94EF7">
        <w:rPr>
          <w:rFonts w:ascii="Angsana New" w:hAnsi="Angsana New" w:cs="Angsana New" w:hint="cs"/>
          <w:sz w:val="32"/>
          <w:szCs w:val="32"/>
          <w:cs/>
        </w:rPr>
        <w:t xml:space="preserve"> จำนวน</w:t>
      </w:r>
      <w:r w:rsidR="00402250">
        <w:rPr>
          <w:rFonts w:ascii="Angsana New" w:hAnsi="Angsana New" w:cs="Angsana New"/>
          <w:sz w:val="32"/>
          <w:szCs w:val="32"/>
        </w:rPr>
        <w:t xml:space="preserve"> 12</w:t>
      </w:r>
      <w:r w:rsidR="002D23D5" w:rsidRPr="00B94EF7">
        <w:rPr>
          <w:rFonts w:ascii="Angsana New" w:hAnsi="Angsana New" w:cs="Angsana New" w:hint="cs"/>
          <w:sz w:val="32"/>
          <w:szCs w:val="32"/>
        </w:rPr>
        <w:t xml:space="preserve"> </w:t>
      </w:r>
      <w:r w:rsidRPr="00B94EF7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Pr="00B94EF7">
        <w:rPr>
          <w:rFonts w:ascii="Angsana New" w:hAnsi="Angsana New" w:cs="Angsana New" w:hint="cs"/>
          <w:sz w:val="32"/>
          <w:szCs w:val="32"/>
        </w:rPr>
        <w:t xml:space="preserve"> </w:t>
      </w:r>
      <w:r w:rsidR="00AB7580">
        <w:rPr>
          <w:rFonts w:ascii="Angsana New" w:hAnsi="Angsana New" w:cs="Angsana New"/>
          <w:sz w:val="32"/>
          <w:szCs w:val="32"/>
        </w:rPr>
        <w:t xml:space="preserve">(2563: 26 </w:t>
      </w:r>
      <w:r w:rsidR="00AB7580">
        <w:rPr>
          <w:rFonts w:ascii="Angsana New" w:hAnsi="Angsana New" w:cs="Angsana New" w:hint="cs"/>
          <w:sz w:val="32"/>
          <w:szCs w:val="32"/>
          <w:cs/>
        </w:rPr>
        <w:t xml:space="preserve">ล้านบาท) </w:t>
      </w:r>
      <w:r w:rsidRPr="00B94EF7">
        <w:rPr>
          <w:rFonts w:ascii="Angsana New" w:hAnsi="Angsana New" w:cs="Angsana New" w:hint="cs"/>
          <w:sz w:val="32"/>
          <w:szCs w:val="32"/>
          <w:cs/>
        </w:rPr>
        <w:t>มีสาเหตุส่วนใหญ่มาจาก</w:t>
      </w:r>
      <w:r w:rsidR="00B94EF7">
        <w:rPr>
          <w:rFonts w:ascii="Angsana New" w:hAnsi="Angsana New" w:cs="Angsana New" w:hint="cs"/>
          <w:sz w:val="32"/>
          <w:szCs w:val="32"/>
          <w:cs/>
        </w:rPr>
        <w:t>ลูกหนี้การค้าที่มีอายุ</w:t>
      </w:r>
      <w:r w:rsidR="00BA75E5">
        <w:rPr>
          <w:rFonts w:ascii="Angsana New" w:hAnsi="Angsana New" w:cs="Angsana New" w:hint="cs"/>
          <w:sz w:val="32"/>
          <w:szCs w:val="32"/>
          <w:cs/>
        </w:rPr>
        <w:t>หนี้</w:t>
      </w:r>
      <w:r w:rsidR="00B94EF7">
        <w:rPr>
          <w:rFonts w:ascii="Angsana New" w:hAnsi="Angsana New" w:cs="Angsana New" w:hint="cs"/>
          <w:sz w:val="32"/>
          <w:szCs w:val="32"/>
          <w:cs/>
        </w:rPr>
        <w:t>ค้างชำระ</w:t>
      </w:r>
      <w:r w:rsidR="00BA75E5">
        <w:rPr>
          <w:rFonts w:ascii="Angsana New" w:hAnsi="Angsana New" w:cs="Angsana New" w:hint="cs"/>
          <w:sz w:val="32"/>
          <w:szCs w:val="32"/>
          <w:cs/>
        </w:rPr>
        <w:t>เกิน</w:t>
      </w:r>
      <w:r w:rsidR="00B94EF7">
        <w:rPr>
          <w:rFonts w:ascii="Angsana New" w:hAnsi="Angsana New" w:cs="Angsana New" w:hint="cs"/>
          <w:sz w:val="32"/>
          <w:szCs w:val="32"/>
          <w:cs/>
        </w:rPr>
        <w:t xml:space="preserve">กว่า </w:t>
      </w:r>
      <w:r w:rsidR="00B94EF7">
        <w:rPr>
          <w:rFonts w:ascii="Angsana New" w:hAnsi="Angsana New" w:cs="Angsana New"/>
          <w:sz w:val="32"/>
          <w:szCs w:val="32"/>
        </w:rPr>
        <w:t>1</w:t>
      </w:r>
      <w:r w:rsidR="00B94EF7">
        <w:rPr>
          <w:rFonts w:ascii="Angsana New" w:hAnsi="Angsana New" w:cs="Angsana New" w:hint="cs"/>
          <w:sz w:val="32"/>
          <w:szCs w:val="32"/>
          <w:cs/>
        </w:rPr>
        <w:t xml:space="preserve"> ปี</w:t>
      </w:r>
      <w:r w:rsidR="00BA75E5">
        <w:rPr>
          <w:rFonts w:ascii="Angsana New" w:hAnsi="Angsana New" w:cs="Angsana New" w:hint="cs"/>
          <w:sz w:val="32"/>
          <w:szCs w:val="32"/>
          <w:cs/>
        </w:rPr>
        <w:t xml:space="preserve"> ซึ่งยังไม่ได้ดำเนินคดี</w:t>
      </w:r>
    </w:p>
    <w:p w14:paraId="11D4CBB9" w14:textId="2B984529" w:rsidR="00AB7580" w:rsidRDefault="00AB7580" w:rsidP="00735037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</w:p>
    <w:p w14:paraId="0BA1FE47" w14:textId="60A4AF1A" w:rsidR="00AB7580" w:rsidRDefault="00AB7580" w:rsidP="00735037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</w:p>
    <w:p w14:paraId="28DE52F6" w14:textId="74216B06" w:rsidR="00AB7580" w:rsidRDefault="00AB7580" w:rsidP="00735037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</w:p>
    <w:p w14:paraId="4113C635" w14:textId="2EA7B101" w:rsidR="00AB7580" w:rsidRDefault="00AB7580" w:rsidP="00735037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</w:p>
    <w:p w14:paraId="2E457272" w14:textId="1F7F94F8" w:rsidR="00A93A7D" w:rsidRPr="008A5C0A" w:rsidRDefault="00A93A7D" w:rsidP="0088063E">
      <w:pPr>
        <w:spacing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ยอดคงเหลือของลูกหนี้การค้</w:t>
      </w:r>
      <w:r w:rsidR="00041928" w:rsidRPr="008A5C0A">
        <w:rPr>
          <w:rFonts w:ascii="Angsana New" w:hAnsi="Angsana New" w:cs="Angsana New" w:hint="cs"/>
          <w:sz w:val="32"/>
          <w:szCs w:val="32"/>
          <w:cs/>
        </w:rPr>
        <w:t>าจากการจำหน่ายอสังหาริมทรัพย์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ณ วันที่</w:t>
      </w:r>
      <w:r w:rsidR="00041928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8C1E6E" w:rsidRPr="008A5C0A">
        <w:rPr>
          <w:rFonts w:ascii="Angsana New" w:hAnsi="Angsana New" w:cs="Angsana New" w:hint="cs"/>
          <w:sz w:val="32"/>
          <w:szCs w:val="32"/>
        </w:rPr>
        <w:t>6</w:t>
      </w:r>
      <w:r w:rsidR="00424581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8C1E6E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424581">
        <w:rPr>
          <w:rFonts w:ascii="Angsana New" w:hAnsi="Angsana New" w:cs="Angsana New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แยกตามอายุหนี้ที่คงค้างนับจากวันที่ถึงกำหนดชำระได้ดังนี้</w:t>
      </w:r>
      <w:r w:rsidRPr="008A5C0A">
        <w:rPr>
          <w:rFonts w:ascii="Angsana New" w:hAnsi="Angsana New" w:cs="Angsana New" w:hint="cs"/>
          <w:sz w:val="28"/>
          <w:szCs w:val="28"/>
          <w:cs/>
        </w:rPr>
        <w:tab/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82"/>
        <w:gridCol w:w="1283"/>
        <w:gridCol w:w="1282"/>
        <w:gridCol w:w="1283"/>
      </w:tblGrid>
      <w:tr w:rsidR="00735037" w:rsidRPr="0088063E" w14:paraId="361AEDA2" w14:textId="77777777" w:rsidTr="00BA75E5"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9445D9A" w14:textId="77777777" w:rsidR="00735037" w:rsidRPr="008A73B3" w:rsidRDefault="00735037" w:rsidP="008A73B3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79CCA" w14:textId="77777777" w:rsidR="00735037" w:rsidRPr="008A73B3" w:rsidRDefault="00735037" w:rsidP="008A73B3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69B92" w14:textId="77777777" w:rsidR="00735037" w:rsidRPr="008A73B3" w:rsidRDefault="00735037" w:rsidP="008A73B3">
            <w:pPr>
              <w:spacing w:line="340" w:lineRule="exact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A93A7D" w:rsidRPr="0088063E" w14:paraId="2F23BC47" w14:textId="77777777" w:rsidTr="00BA75E5"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21B1F2B" w14:textId="77777777" w:rsidR="00A93A7D" w:rsidRPr="008A73B3" w:rsidRDefault="00A93A7D" w:rsidP="008A73B3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877AC2" w14:textId="77777777" w:rsidR="00A93A7D" w:rsidRPr="008A73B3" w:rsidRDefault="00A93A7D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D188D" w14:textId="77777777" w:rsidR="00A93A7D" w:rsidRPr="008A73B3" w:rsidRDefault="00A93A7D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24581" w:rsidRPr="0088063E" w14:paraId="3214D7CF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8FACE95" w14:textId="77777777" w:rsidR="00424581" w:rsidRPr="008A73B3" w:rsidRDefault="00424581" w:rsidP="008A73B3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8D3D4FE" w14:textId="3AA56DE7" w:rsidR="00424581" w:rsidRPr="008A73B3" w:rsidRDefault="00424581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2564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19EC3DB" w14:textId="0476D64B" w:rsidR="00424581" w:rsidRPr="008A73B3" w:rsidRDefault="00424581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2CC6926" w14:textId="1BDB4296" w:rsidR="00424581" w:rsidRPr="008A73B3" w:rsidRDefault="00424581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2564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6EAA04F" w14:textId="2C0F6C33" w:rsidR="00424581" w:rsidRPr="008A73B3" w:rsidRDefault="00424581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</w:tr>
      <w:tr w:rsidR="00601FB6" w:rsidRPr="0088063E" w14:paraId="6BDA54B4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4A7E342" w14:textId="77777777" w:rsidR="00601FB6" w:rsidRPr="008A73B3" w:rsidRDefault="00601FB6" w:rsidP="008A73B3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8A73B3">
              <w:rPr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7C64A9F" w14:textId="77777777" w:rsidR="00601FB6" w:rsidRPr="008A73B3" w:rsidRDefault="00601FB6" w:rsidP="008A73B3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D2981F7" w14:textId="77777777" w:rsidR="00601FB6" w:rsidRPr="008A73B3" w:rsidRDefault="00601FB6" w:rsidP="008A73B3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C6BB028" w14:textId="77777777" w:rsidR="00601FB6" w:rsidRPr="008A73B3" w:rsidRDefault="00601FB6" w:rsidP="008A73B3">
            <w:pPr>
              <w:tabs>
                <w:tab w:val="decimal" w:pos="103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A51B6B0" w14:textId="77777777" w:rsidR="00601FB6" w:rsidRPr="008A73B3" w:rsidRDefault="00601FB6" w:rsidP="008A73B3">
            <w:pPr>
              <w:tabs>
                <w:tab w:val="decimal" w:pos="701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424581" w:rsidRPr="0088063E" w14:paraId="1A285BB8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1F06445" w14:textId="77777777" w:rsidR="00424581" w:rsidRPr="008A73B3" w:rsidRDefault="00424581" w:rsidP="008A73B3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E436DAD" w14:textId="39B1B21A" w:rsidR="00424581" w:rsidRPr="008A73B3" w:rsidRDefault="00D135B0" w:rsidP="008A73B3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309,735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BD3720C" w14:textId="5F9009BC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364,129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9CAF4EC" w14:textId="7A7FCA25" w:rsidR="00424581" w:rsidRPr="008A73B3" w:rsidRDefault="00072C91" w:rsidP="008A73B3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A22F547" w14:textId="77777777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424581" w:rsidRPr="0088063E" w14:paraId="77121DF5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9535ACB" w14:textId="77777777" w:rsidR="00424581" w:rsidRPr="008A73B3" w:rsidRDefault="00424581" w:rsidP="008A73B3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DCED306" w14:textId="77777777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2824646" w14:textId="77777777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ACED502" w14:textId="77777777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BCE5EA8" w14:textId="77777777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424581" w:rsidRPr="0088063E" w14:paraId="6E6912A7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D14326C" w14:textId="77777777" w:rsidR="00424581" w:rsidRPr="008A73B3" w:rsidRDefault="00424581" w:rsidP="008A73B3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  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น้อยกว่า 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30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ADF1ACC" w14:textId="28D679D2" w:rsidR="00424581" w:rsidRPr="008A73B3" w:rsidRDefault="00D135B0" w:rsidP="008A73B3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11,996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C13DB7A" w14:textId="2620694F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39,779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0D7A937" w14:textId="24A42B26" w:rsidR="00072C91" w:rsidRPr="008A73B3" w:rsidRDefault="00072C91" w:rsidP="008A73B3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C839146" w14:textId="77777777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424581" w:rsidRPr="0088063E" w14:paraId="58374F60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FFD83E8" w14:textId="77777777" w:rsidR="00424581" w:rsidRPr="008A73B3" w:rsidRDefault="00424581" w:rsidP="008A73B3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   31 - 60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4BBA4335" w14:textId="203E9DA4" w:rsidR="00424581" w:rsidRPr="008A73B3" w:rsidRDefault="0087786F" w:rsidP="008A73B3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9,813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3B11F9F" w14:textId="50D7C4D0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18,258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D16E8A8" w14:textId="49182805" w:rsidR="00424581" w:rsidRPr="008A73B3" w:rsidRDefault="00072C91" w:rsidP="008A73B3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2E86353" w14:textId="77777777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424581" w:rsidRPr="0088063E" w14:paraId="71F3219C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CED0930" w14:textId="77777777" w:rsidR="00424581" w:rsidRPr="008A73B3" w:rsidRDefault="00424581" w:rsidP="008A73B3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61 - 90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C86652F" w14:textId="4D24E66D" w:rsidR="00424581" w:rsidRPr="008A73B3" w:rsidRDefault="0087786F" w:rsidP="008A73B3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7,913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AE48163" w14:textId="05C98103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8,545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4B44671D" w14:textId="3EC43224" w:rsidR="00424581" w:rsidRPr="008A73B3" w:rsidRDefault="00072C91" w:rsidP="008A73B3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A34AD90" w14:textId="77777777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424581" w:rsidRPr="0088063E" w14:paraId="28AC750B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75D55A3" w14:textId="77777777" w:rsidR="00424581" w:rsidRPr="008A73B3" w:rsidRDefault="00424581" w:rsidP="008A73B3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91 - 120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2AAFA58" w14:textId="7D7C997B" w:rsidR="00424581" w:rsidRPr="008A73B3" w:rsidRDefault="0087786F" w:rsidP="008A73B3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6,232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45301A6" w14:textId="73C0EF28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9,116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F730490" w14:textId="07C45F41" w:rsidR="00424581" w:rsidRPr="008A73B3" w:rsidRDefault="00072C91" w:rsidP="008A73B3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A82D830" w14:textId="77777777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424581" w:rsidRPr="0088063E" w14:paraId="4123FCC7" w14:textId="77777777" w:rsidTr="00B47643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B12E509" w14:textId="32965B2E" w:rsidR="003642D3" w:rsidRPr="008A73B3" w:rsidRDefault="00424581" w:rsidP="008A73B3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มากกว่า 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120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right w:val="nil"/>
            </w:tcBorders>
          </w:tcPr>
          <w:p w14:paraId="1EE97365" w14:textId="55592A7E" w:rsidR="003642D3" w:rsidRPr="008A73B3" w:rsidRDefault="0087786F" w:rsidP="008A73B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34,65</w:t>
            </w:r>
            <w:r w:rsidR="008A73B3">
              <w:rPr>
                <w:rFonts w:ascii="Angsana New" w:hAnsi="Angsana New" w:cs="Angsana New"/>
                <w:kern w:val="16"/>
                <w:sz w:val="28"/>
                <w:szCs w:val="28"/>
              </w:rPr>
              <w:t>6</w:t>
            </w:r>
          </w:p>
        </w:tc>
        <w:tc>
          <w:tcPr>
            <w:tcW w:w="1283" w:type="dxa"/>
            <w:tcBorders>
              <w:top w:val="nil"/>
              <w:left w:val="nil"/>
              <w:right w:val="nil"/>
            </w:tcBorders>
          </w:tcPr>
          <w:p w14:paraId="7CFCBD88" w14:textId="7CC752B3" w:rsidR="003642D3" w:rsidRPr="008A73B3" w:rsidRDefault="00424581" w:rsidP="008A73B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22,51</w:t>
            </w:r>
            <w:r w:rsidR="003642D3"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right w:val="nil"/>
            </w:tcBorders>
          </w:tcPr>
          <w:p w14:paraId="0700146E" w14:textId="5ED78E19" w:rsidR="00072C91" w:rsidRPr="008A73B3" w:rsidRDefault="00072C91" w:rsidP="008A73B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right w:val="nil"/>
            </w:tcBorders>
          </w:tcPr>
          <w:p w14:paraId="291C638E" w14:textId="77777777" w:rsidR="00424581" w:rsidRPr="008A73B3" w:rsidRDefault="00424581" w:rsidP="008A73B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5A2DD3" w:rsidRPr="0088063E" w14:paraId="4F5790B9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80891CE" w14:textId="7DBEFA03" w:rsidR="005A2DD3" w:rsidRPr="008A73B3" w:rsidRDefault="005A2DD3" w:rsidP="008A73B3">
            <w:pPr>
              <w:spacing w:line="340" w:lineRule="exact"/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E42E8" w14:textId="59DE5148" w:rsidR="005A2DD3" w:rsidRPr="008A73B3" w:rsidRDefault="005A2DD3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380,34</w:t>
            </w:r>
            <w:r w:rsidR="008A73B3">
              <w:rPr>
                <w:rFonts w:ascii="Angsana New" w:hAnsi="Angsana New" w:cs="Angsana New"/>
                <w:kern w:val="16"/>
                <w:sz w:val="28"/>
                <w:szCs w:val="28"/>
              </w:rPr>
              <w:t>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9AB87" w14:textId="12D6F1EC" w:rsidR="005A2DD3" w:rsidRPr="008A73B3" w:rsidRDefault="005A2DD3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462,343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62D71" w14:textId="6BB2B07A" w:rsidR="005A2DD3" w:rsidRPr="008A73B3" w:rsidRDefault="005A2DD3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A01E4" w14:textId="623FA2E5" w:rsidR="005A2DD3" w:rsidRPr="008A73B3" w:rsidRDefault="005A2DD3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  <w:cs/>
              </w:rPr>
              <w:t>-</w:t>
            </w:r>
          </w:p>
        </w:tc>
      </w:tr>
      <w:tr w:rsidR="005A2DD3" w:rsidRPr="0088063E" w14:paraId="4E0F8B89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2108CAA" w14:textId="25129172" w:rsidR="005A2DD3" w:rsidRPr="008A73B3" w:rsidRDefault="005A2DD3" w:rsidP="008A73B3">
            <w:pPr>
              <w:spacing w:line="340" w:lineRule="exact"/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หัก: รายได้ดอกเบี้ยรอการรับรู้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1227D" w14:textId="02E84EB2" w:rsidR="005A2DD3" w:rsidRPr="008A73B3" w:rsidRDefault="005A2DD3" w:rsidP="008A73B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(3,364)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4C8E4" w14:textId="251FC49A" w:rsidR="005A2DD3" w:rsidRPr="008A73B3" w:rsidRDefault="005A2DD3" w:rsidP="008A73B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B7E24" w14:textId="7ACC16ED" w:rsidR="005A2DD3" w:rsidRPr="008A73B3" w:rsidRDefault="005A2DD3" w:rsidP="008A73B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2DE1C" w14:textId="2D16D4F7" w:rsidR="005A2DD3" w:rsidRPr="008A73B3" w:rsidRDefault="005A2DD3" w:rsidP="008A73B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  <w:cs/>
              </w:rPr>
              <w:t>-</w:t>
            </w:r>
          </w:p>
        </w:tc>
      </w:tr>
      <w:tr w:rsidR="005A2DD3" w:rsidRPr="0088063E" w14:paraId="346A90CA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C1C778B" w14:textId="38B1FBED" w:rsidR="005A2DD3" w:rsidRPr="008A73B3" w:rsidRDefault="005A2DD3" w:rsidP="008A73B3">
            <w:pPr>
              <w:spacing w:line="340" w:lineRule="exact"/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ลูกหนี้การค้าจากการจำหน่ายอสังหาริมทรัพย์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="008A73B3"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2EDFA" w14:textId="1752A16C" w:rsidR="005A2DD3" w:rsidRPr="008A73B3" w:rsidRDefault="005A2DD3" w:rsidP="008A73B3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376,98</w:t>
            </w:r>
            <w:r w:rsidR="008A73B3">
              <w:rPr>
                <w:rFonts w:ascii="Angsana New" w:hAnsi="Angsana New" w:cs="Angsana New"/>
                <w:kern w:val="16"/>
                <w:sz w:val="28"/>
                <w:szCs w:val="28"/>
              </w:rPr>
              <w:t>1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091E6" w14:textId="218C5C78" w:rsidR="005A2DD3" w:rsidRPr="008A73B3" w:rsidRDefault="00803FCC" w:rsidP="008A73B3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462,343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9E49E" w14:textId="0140D3BE" w:rsidR="005A2DD3" w:rsidRPr="008A73B3" w:rsidRDefault="005A2DD3" w:rsidP="008A73B3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466DA" w14:textId="5A2FC856" w:rsidR="005A2DD3" w:rsidRPr="008A73B3" w:rsidRDefault="005A2DD3" w:rsidP="008A73B3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</w:tbl>
    <w:p w14:paraId="2C9E2E8F" w14:textId="090872C1" w:rsidR="0088063E" w:rsidRPr="0088063E" w:rsidRDefault="0088063E" w:rsidP="0088063E">
      <w:pPr>
        <w:tabs>
          <w:tab w:val="left" w:pos="540"/>
        </w:tabs>
        <w:overflowPunct/>
        <w:autoSpaceDE/>
        <w:autoSpaceDN/>
        <w:adjustRightInd/>
        <w:spacing w:before="120" w:after="240"/>
        <w:ind w:left="540"/>
        <w:jc w:val="thaiDistribute"/>
        <w:textAlignment w:val="auto"/>
        <w:rPr>
          <w:rFonts w:ascii="Angsana New" w:eastAsia="Arial" w:hAnsi="Angsana New" w:cs="Angsana New"/>
          <w:color w:val="000000" w:themeColor="text1"/>
          <w:sz w:val="32"/>
          <w:szCs w:val="32"/>
        </w:rPr>
      </w:pPr>
      <w:r w:rsidRPr="00A4045C">
        <w:rPr>
          <w:rFonts w:ascii="Angsana New" w:eastAsia="Arial" w:hAnsi="Angsana New" w:cs="Angsana New"/>
          <w:color w:val="000000" w:themeColor="text1"/>
          <w:sz w:val="32"/>
          <w:szCs w:val="32"/>
          <w:cs/>
        </w:rPr>
        <w:t>ระยะเวลาการให้สินเชื่อแก่ลูก</w:t>
      </w:r>
      <w:r w:rsidRPr="00A4045C">
        <w:rPr>
          <w:rFonts w:ascii="Angsana New" w:eastAsia="Arial" w:hAnsi="Angsana New" w:cs="Angsana New" w:hint="cs"/>
          <w:color w:val="000000" w:themeColor="text1"/>
          <w:sz w:val="32"/>
          <w:szCs w:val="32"/>
          <w:cs/>
        </w:rPr>
        <w:t>หนี้การค้า</w:t>
      </w:r>
      <w:r w:rsidRPr="00A4045C">
        <w:rPr>
          <w:rFonts w:ascii="Angsana New" w:hAnsi="Angsana New" w:cs="Angsana New" w:hint="cs"/>
          <w:sz w:val="32"/>
          <w:szCs w:val="32"/>
          <w:cs/>
        </w:rPr>
        <w:t>จากการจำหน่ายอสังหาริมทรัพย์</w:t>
      </w:r>
      <w:r w:rsidRPr="00A4045C">
        <w:rPr>
          <w:rFonts w:ascii="Angsana New" w:eastAsia="Arial" w:hAnsi="Angsana New" w:cs="Angsana New"/>
          <w:color w:val="000000" w:themeColor="text1"/>
          <w:sz w:val="32"/>
          <w:szCs w:val="32"/>
          <w:cs/>
        </w:rPr>
        <w:t>โดยปกติมี</w:t>
      </w:r>
      <w:r w:rsidRPr="00A4045C">
        <w:rPr>
          <w:rFonts w:ascii="Angsana New" w:eastAsia="Arial" w:hAnsi="Angsana New" w:cs="Angsana New"/>
          <w:sz w:val="32"/>
          <w:szCs w:val="32"/>
          <w:cs/>
        </w:rPr>
        <w:t xml:space="preserve">ระยะเวลา </w:t>
      </w:r>
      <w:r w:rsidR="00A826A9" w:rsidRPr="00A4045C">
        <w:rPr>
          <w:rFonts w:ascii="Angsana New" w:eastAsia="Arial" w:hAnsi="Angsana New" w:cs="Angsana New"/>
          <w:sz w:val="32"/>
          <w:szCs w:val="32"/>
        </w:rPr>
        <w:t>30</w:t>
      </w:r>
      <w:r w:rsidRPr="00A4045C">
        <w:rPr>
          <w:rFonts w:ascii="Angsana New" w:eastAsia="Arial" w:hAnsi="Angsana New" w:cs="Angsana New"/>
          <w:sz w:val="32"/>
          <w:szCs w:val="32"/>
        </w:rPr>
        <w:t xml:space="preserve"> </w:t>
      </w:r>
      <w:r w:rsidRPr="00A4045C">
        <w:rPr>
          <w:rFonts w:ascii="Angsana New" w:eastAsia="Arial" w:hAnsi="Angsana New" w:cs="Angsana New"/>
          <w:sz w:val="32"/>
          <w:szCs w:val="32"/>
          <w:cs/>
        </w:rPr>
        <w:t>วัน</w:t>
      </w:r>
    </w:p>
    <w:p w14:paraId="6D57DDA6" w14:textId="0D674AEF" w:rsidR="00A93A7D" w:rsidRPr="008A5C0A" w:rsidRDefault="00A93A7D" w:rsidP="0088063E">
      <w:pPr>
        <w:widowControl/>
        <w:overflowPunct/>
        <w:autoSpaceDE/>
        <w:autoSpaceDN/>
        <w:adjustRightInd/>
        <w:spacing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ยอดคงเหลือของลูกหนี้การค้ากิจการขายสิทธิการพักในที่พักตากอากาศ</w:t>
      </w:r>
      <w:r w:rsidR="00292DD1" w:rsidRPr="008A5C0A">
        <w:rPr>
          <w:rFonts w:ascii="Angsana New" w:hAnsi="Angsana New" w:cs="Angsana New" w:hint="cs"/>
          <w:sz w:val="32"/>
          <w:szCs w:val="32"/>
          <w:cs/>
        </w:rPr>
        <w:t xml:space="preserve">และการให้บริการเกี่ยวกับการขายและการตลาดของธุรกิจขายสิทธิการพักในที่พักตากอากาศ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8C1E6E" w:rsidRPr="008A5C0A">
        <w:rPr>
          <w:rFonts w:ascii="Angsana New" w:hAnsi="Angsana New" w:cs="Angsana New" w:hint="cs"/>
          <w:sz w:val="32"/>
          <w:szCs w:val="32"/>
        </w:rPr>
        <w:t>6</w:t>
      </w:r>
      <w:r w:rsidR="00424581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8C1E6E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424581">
        <w:rPr>
          <w:rFonts w:ascii="Angsana New" w:hAnsi="Angsana New" w:cs="Angsana New"/>
          <w:sz w:val="32"/>
          <w:szCs w:val="32"/>
        </w:rPr>
        <w:t>3</w:t>
      </w:r>
      <w:r w:rsidR="00567B84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แยกตามอายุหนี้ที่คงค้างนับจากวันที่ถึงกำหนดชำระได้ดังนี้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82"/>
        <w:gridCol w:w="1283"/>
        <w:gridCol w:w="1282"/>
        <w:gridCol w:w="1283"/>
      </w:tblGrid>
      <w:tr w:rsidR="00FC56AF" w:rsidRPr="0088063E" w14:paraId="483EC0B5" w14:textId="77777777" w:rsidTr="00550D9C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EDF1E57" w14:textId="77777777" w:rsidR="00FC56AF" w:rsidRPr="008A73B3" w:rsidRDefault="00FC56AF" w:rsidP="008A73B3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BE552" w14:textId="77777777" w:rsidR="00FC56AF" w:rsidRPr="008A73B3" w:rsidRDefault="00FC56AF" w:rsidP="008A73B3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93BF9" w14:textId="77777777" w:rsidR="00FC56AF" w:rsidRPr="008A73B3" w:rsidRDefault="00FC56AF" w:rsidP="008A73B3">
            <w:pPr>
              <w:spacing w:line="340" w:lineRule="exact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A93A7D" w:rsidRPr="0088063E" w14:paraId="59178DD6" w14:textId="77777777" w:rsidTr="00550D9C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A73C642" w14:textId="77777777" w:rsidR="00A93A7D" w:rsidRPr="008A73B3" w:rsidRDefault="00A93A7D" w:rsidP="008A73B3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99809" w14:textId="77777777" w:rsidR="00A93A7D" w:rsidRPr="008A73B3" w:rsidRDefault="00A93A7D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A64BD" w14:textId="77777777" w:rsidR="00A93A7D" w:rsidRPr="008A73B3" w:rsidRDefault="00A93A7D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24581" w:rsidRPr="0088063E" w14:paraId="51C08071" w14:textId="77777777" w:rsidTr="00550D9C">
        <w:trPr>
          <w:cantSplit/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7A92926" w14:textId="77777777" w:rsidR="00424581" w:rsidRPr="008A73B3" w:rsidRDefault="00424581" w:rsidP="008A73B3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F9C91EA" w14:textId="7BE543D1" w:rsidR="00424581" w:rsidRPr="008A73B3" w:rsidRDefault="00424581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2564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4968245" w14:textId="152664DC" w:rsidR="00424581" w:rsidRPr="008A73B3" w:rsidRDefault="00424581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3D1056C0" w14:textId="490B12C0" w:rsidR="00424581" w:rsidRPr="008A73B3" w:rsidRDefault="00424581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2564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6DCDABE" w14:textId="19EE8201" w:rsidR="00424581" w:rsidRPr="008A73B3" w:rsidRDefault="00424581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</w:tr>
      <w:tr w:rsidR="00424581" w:rsidRPr="0088063E" w14:paraId="589C48B7" w14:textId="77777777" w:rsidTr="00550D9C">
        <w:trPr>
          <w:cantSplit/>
          <w:trHeight w:val="8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10C4B96" w14:textId="77777777" w:rsidR="00424581" w:rsidRPr="008A73B3" w:rsidRDefault="00424581" w:rsidP="008A73B3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8A73B3">
              <w:rPr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FBC9FD8" w14:textId="77777777" w:rsidR="00424581" w:rsidRPr="008A73B3" w:rsidRDefault="00424581" w:rsidP="008A73B3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24CFFF3" w14:textId="77777777" w:rsidR="00424581" w:rsidRPr="008A73B3" w:rsidRDefault="00424581" w:rsidP="008A73B3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F040F5B" w14:textId="77777777" w:rsidR="00424581" w:rsidRPr="008A73B3" w:rsidRDefault="00424581" w:rsidP="008A73B3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9CDD620" w14:textId="77777777" w:rsidR="00424581" w:rsidRPr="008A73B3" w:rsidRDefault="00424581" w:rsidP="008A73B3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424581" w:rsidRPr="0088063E" w14:paraId="40CC77CD" w14:textId="77777777" w:rsidTr="00550D9C">
        <w:trPr>
          <w:cantSplit/>
          <w:trHeight w:val="24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E9E6C11" w14:textId="77777777" w:rsidR="00424581" w:rsidRPr="008A73B3" w:rsidRDefault="00424581" w:rsidP="008A73B3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EA4D558" w14:textId="1793C317" w:rsidR="00424581" w:rsidRPr="008A73B3" w:rsidRDefault="00515AB9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508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4994C8A" w14:textId="436AC482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1,205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81A0D1E" w14:textId="323B9F6C" w:rsidR="00424581" w:rsidRPr="008A73B3" w:rsidRDefault="00515AB9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A762093" w14:textId="77777777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424581" w:rsidRPr="0088063E" w14:paraId="2519C40B" w14:textId="77777777" w:rsidTr="00550D9C">
        <w:trPr>
          <w:cantSplit/>
          <w:trHeight w:val="24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F1CC97D" w14:textId="77777777" w:rsidR="00424581" w:rsidRPr="008A73B3" w:rsidRDefault="00424581" w:rsidP="008A73B3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E6AAE55" w14:textId="77777777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DAEB857" w14:textId="77777777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2E2A3B2" w14:textId="77777777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6BAE9F14" w14:textId="77777777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424581" w:rsidRPr="0088063E" w14:paraId="68AAB319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882A48C" w14:textId="77777777" w:rsidR="00424581" w:rsidRPr="008A73B3" w:rsidRDefault="00424581" w:rsidP="008A73B3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น้อยกว่า 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30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F84CB" w14:textId="7E7AB623" w:rsidR="00424581" w:rsidRPr="008A73B3" w:rsidRDefault="00515AB9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1,613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5C33" w14:textId="42108A89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432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C057E" w14:textId="345FB944" w:rsidR="00424581" w:rsidRPr="008A73B3" w:rsidRDefault="00515AB9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B7B01" w14:textId="77777777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424581" w:rsidRPr="0088063E" w14:paraId="0C5FBCA3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7A5A8D6" w14:textId="77777777" w:rsidR="00424581" w:rsidRPr="008A73B3" w:rsidRDefault="00424581" w:rsidP="008A73B3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31 - 60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B0305" w14:textId="49C1D86D" w:rsidR="00424581" w:rsidRPr="008A73B3" w:rsidRDefault="005E65DC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697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F923C" w14:textId="745DD6CA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470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9E335" w14:textId="57534709" w:rsidR="00424581" w:rsidRPr="008A73B3" w:rsidRDefault="00515AB9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E592D" w14:textId="77777777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424581" w:rsidRPr="0088063E" w14:paraId="3F51CDD8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FD46FE9" w14:textId="77777777" w:rsidR="00424581" w:rsidRPr="008A73B3" w:rsidRDefault="00424581" w:rsidP="008A73B3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61 - 90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62E6A" w14:textId="0A7689F0" w:rsidR="00424581" w:rsidRPr="008A73B3" w:rsidRDefault="005E65DC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622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F5A25" w14:textId="35B018A3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877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21BC7" w14:textId="30D8FC3D" w:rsidR="00424581" w:rsidRPr="008A73B3" w:rsidRDefault="00515AB9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206F11" w14:textId="77777777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424581" w:rsidRPr="0088063E" w14:paraId="38BE0493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052BC2C" w14:textId="77777777" w:rsidR="00424581" w:rsidRPr="008A73B3" w:rsidRDefault="00424581" w:rsidP="008A73B3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91 - 120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9C29E" w14:textId="2726D458" w:rsidR="00424581" w:rsidRPr="008A73B3" w:rsidRDefault="005E65DC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85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C110C" w14:textId="0D72980D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1,960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6D78B" w14:textId="0F516D15" w:rsidR="00424581" w:rsidRPr="008A73B3" w:rsidRDefault="00515AB9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A7D5B2" w14:textId="77777777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424581" w:rsidRPr="0088063E" w14:paraId="118269DF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CC25F5B" w14:textId="77777777" w:rsidR="00424581" w:rsidRPr="008A73B3" w:rsidRDefault="00424581" w:rsidP="008A73B3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มากกว่า 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120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10BBC" w14:textId="7117D470" w:rsidR="00424581" w:rsidRPr="008A73B3" w:rsidRDefault="005E65DC" w:rsidP="008A73B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59,166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C17DF" w14:textId="2DE5B492" w:rsidR="00424581" w:rsidRPr="008A73B3" w:rsidRDefault="00424581" w:rsidP="008A73B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43,691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C8122" w14:textId="41D26598" w:rsidR="00424581" w:rsidRPr="008A73B3" w:rsidRDefault="00515AB9" w:rsidP="008A73B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2B4E5" w14:textId="77777777" w:rsidR="00424581" w:rsidRPr="008A73B3" w:rsidRDefault="00424581" w:rsidP="008A73B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424581" w:rsidRPr="0088063E" w14:paraId="03002137" w14:textId="77777777" w:rsidTr="00424581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CEA4A50" w14:textId="1AE85430" w:rsidR="00424581" w:rsidRPr="008A73B3" w:rsidRDefault="00424581" w:rsidP="008A73B3">
            <w:pPr>
              <w:spacing w:line="340" w:lineRule="exact"/>
              <w:ind w:left="-15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331E076" w14:textId="6A21B44E" w:rsidR="00424581" w:rsidRPr="008A73B3" w:rsidRDefault="005E65DC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62,691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B7D0361" w14:textId="07A3F4F3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48,635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78B75" w14:textId="3F903D14" w:rsidR="00424581" w:rsidRPr="008A73B3" w:rsidRDefault="00515AB9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E04EF" w14:textId="66F7B784" w:rsidR="00424581" w:rsidRPr="008A73B3" w:rsidRDefault="00424581" w:rsidP="008A73B3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  <w:cs/>
              </w:rPr>
              <w:t>-</w:t>
            </w:r>
          </w:p>
        </w:tc>
      </w:tr>
      <w:tr w:rsidR="00424581" w:rsidRPr="0088063E" w14:paraId="3A5902B3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BBAB9D8" w14:textId="1B53CFB3" w:rsidR="00424581" w:rsidRPr="008A73B3" w:rsidRDefault="00424581" w:rsidP="008A73B3">
            <w:pPr>
              <w:spacing w:line="340" w:lineRule="exact"/>
              <w:ind w:left="165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855DC" w14:textId="49593842" w:rsidR="00424581" w:rsidRPr="008A73B3" w:rsidRDefault="005E65DC" w:rsidP="008A73B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(48,360)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289DA" w14:textId="5DB4F4B5" w:rsidR="00424581" w:rsidRPr="008A73B3" w:rsidRDefault="00424581" w:rsidP="008A73B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(17,256)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F3B1F" w14:textId="1B83FF56" w:rsidR="00424581" w:rsidRPr="008A73B3" w:rsidRDefault="00515AB9" w:rsidP="008A73B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C06AE" w14:textId="7DC76EEF" w:rsidR="00424581" w:rsidRPr="008A73B3" w:rsidRDefault="00424581" w:rsidP="008A73B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  <w:cs/>
              </w:rPr>
              <w:t>-</w:t>
            </w:r>
          </w:p>
        </w:tc>
      </w:tr>
      <w:tr w:rsidR="00424581" w:rsidRPr="0088063E" w14:paraId="716A5746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F7A9863" w14:textId="7A85FBCD" w:rsidR="00424581" w:rsidRPr="008A73B3" w:rsidRDefault="00424581" w:rsidP="008A73B3">
            <w:pPr>
              <w:spacing w:line="340" w:lineRule="exact"/>
              <w:ind w:left="165" w:hanging="165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ลูกหนี้การค้ากิจการขายสิทธิการพักในที่พักตากอากาศและการให้บริการเกี่ยวกับการขายและการตลาดของธุรกิจขายสิทธิการพักในที่พักตากอากาศ -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4E230" w14:textId="7448ED49" w:rsidR="00424581" w:rsidRPr="008A73B3" w:rsidRDefault="006D129F" w:rsidP="008A73B3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14,331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60535" w14:textId="1E7D85E7" w:rsidR="00424581" w:rsidRPr="008A73B3" w:rsidRDefault="00424581" w:rsidP="008A73B3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31,379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29DD0" w14:textId="31E73C44" w:rsidR="00424581" w:rsidRPr="008A73B3" w:rsidRDefault="00515AB9" w:rsidP="008A73B3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D336B" w14:textId="77777777" w:rsidR="00424581" w:rsidRPr="008A73B3" w:rsidRDefault="00424581" w:rsidP="008A73B3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</w:tbl>
    <w:p w14:paraId="3476CFBD" w14:textId="27AFD7A9" w:rsidR="0088063E" w:rsidRPr="0088063E" w:rsidRDefault="0088063E" w:rsidP="0088063E">
      <w:pPr>
        <w:tabs>
          <w:tab w:val="left" w:pos="540"/>
        </w:tabs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eastAsia="Arial" w:hAnsi="Angsana New" w:cs="Angsana New"/>
          <w:color w:val="000000" w:themeColor="text1"/>
          <w:sz w:val="32"/>
          <w:szCs w:val="32"/>
        </w:rPr>
      </w:pPr>
      <w:r w:rsidRPr="007A07C8">
        <w:rPr>
          <w:rFonts w:ascii="Angsana New" w:eastAsia="Arial" w:hAnsi="Angsana New" w:cs="Angsana New"/>
          <w:color w:val="000000" w:themeColor="text1"/>
          <w:sz w:val="32"/>
          <w:szCs w:val="32"/>
          <w:cs/>
        </w:rPr>
        <w:lastRenderedPageBreak/>
        <w:t>ระยะเวลาการให้สินเชื่อแก่ลูก</w:t>
      </w:r>
      <w:r w:rsidRPr="007A07C8">
        <w:rPr>
          <w:rFonts w:ascii="Angsana New" w:eastAsia="Arial" w:hAnsi="Angsana New" w:cs="Angsana New" w:hint="cs"/>
          <w:color w:val="000000" w:themeColor="text1"/>
          <w:sz w:val="32"/>
          <w:szCs w:val="32"/>
          <w:cs/>
        </w:rPr>
        <w:t>หนี้การค้า</w:t>
      </w:r>
      <w:r w:rsidRPr="007A07C8">
        <w:rPr>
          <w:rFonts w:ascii="Angsana New" w:hAnsi="Angsana New" w:cs="Angsana New" w:hint="cs"/>
          <w:sz w:val="32"/>
          <w:szCs w:val="32"/>
          <w:cs/>
        </w:rPr>
        <w:t>กิจการขายสิทธิการพักในที่พักตากอากาศและการให้บริการเกี่ยวกับการขายและการตลาดของธุรกิจขายสิทธิการพักในที่พักตากอากาศ</w:t>
      </w:r>
      <w:r w:rsidRPr="007A07C8">
        <w:rPr>
          <w:rFonts w:ascii="Angsana New" w:eastAsia="Arial" w:hAnsi="Angsana New" w:cs="Angsana New"/>
          <w:color w:val="000000" w:themeColor="text1"/>
          <w:sz w:val="32"/>
          <w:szCs w:val="32"/>
          <w:cs/>
        </w:rPr>
        <w:t xml:space="preserve">โดยปกติมีระยะเวลา </w:t>
      </w:r>
      <w:r w:rsidR="006D129F" w:rsidRPr="007A07C8">
        <w:rPr>
          <w:rFonts w:ascii="Angsana New" w:eastAsia="Arial" w:hAnsi="Angsana New" w:cs="Angsana New"/>
          <w:sz w:val="32"/>
          <w:szCs w:val="32"/>
        </w:rPr>
        <w:t>30</w:t>
      </w:r>
      <w:r w:rsidRPr="007A07C8">
        <w:rPr>
          <w:rFonts w:ascii="Angsana New" w:eastAsia="Arial" w:hAnsi="Angsana New" w:cs="Angsana New"/>
          <w:sz w:val="32"/>
          <w:szCs w:val="32"/>
        </w:rPr>
        <w:t xml:space="preserve"> </w:t>
      </w:r>
      <w:r w:rsidR="007A07C8" w:rsidRPr="007A07C8">
        <w:rPr>
          <w:rFonts w:ascii="Angsana New" w:eastAsia="Arial" w:hAnsi="Angsana New" w:cs="Angsana New" w:hint="cs"/>
          <w:sz w:val="32"/>
          <w:szCs w:val="32"/>
          <w:cs/>
        </w:rPr>
        <w:t>วัน</w:t>
      </w:r>
    </w:p>
    <w:p w14:paraId="50783C51" w14:textId="4A705F77" w:rsidR="00AB7580" w:rsidRDefault="00AB7580" w:rsidP="005D21E6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B94EF7">
        <w:rPr>
          <w:rFonts w:ascii="Angsana New" w:hAnsi="Angsana New" w:cs="Angsana New" w:hint="cs"/>
          <w:sz w:val="32"/>
          <w:szCs w:val="32"/>
          <w:cs/>
        </w:rPr>
        <w:t>การเพิ่มขึ้นอย่างมีสาระสำคัญของค่าเผื่อผลขาดทุนด้านเครดิตที่คาดว่าจะเกิดขึ้นของลูกหนี้การค้า</w:t>
      </w:r>
      <w:r w:rsidRPr="008A5C0A">
        <w:rPr>
          <w:rFonts w:ascii="Angsana New" w:hAnsi="Angsana New" w:cs="Angsana New" w:hint="cs"/>
          <w:sz w:val="32"/>
          <w:szCs w:val="32"/>
          <w:cs/>
        </w:rPr>
        <w:t>กิจการขายสิทธิการพักในที่พักตากอากาศและการให้บริการเกี่ยวกับการขายและการตลาดของธุรกิจขายสิทธิการพักในที่พักตากอากาศ</w:t>
      </w:r>
      <w:r w:rsidRPr="00B94EF7">
        <w:rPr>
          <w:rFonts w:ascii="Angsana New" w:hAnsi="Angsana New" w:cs="Angsana New" w:hint="cs"/>
          <w:sz w:val="32"/>
          <w:szCs w:val="32"/>
          <w:cs/>
        </w:rPr>
        <w:t xml:space="preserve">ในปี </w:t>
      </w:r>
      <w:r w:rsidRPr="00B94EF7">
        <w:rPr>
          <w:rFonts w:ascii="Angsana New" w:hAnsi="Angsana New" w:cs="Angsana New" w:hint="cs"/>
          <w:sz w:val="32"/>
          <w:szCs w:val="32"/>
        </w:rPr>
        <w:t>256</w:t>
      </w:r>
      <w:r>
        <w:rPr>
          <w:rFonts w:ascii="Angsana New" w:hAnsi="Angsana New" w:cs="Angsana New"/>
          <w:sz w:val="32"/>
          <w:szCs w:val="32"/>
        </w:rPr>
        <w:t>4</w:t>
      </w:r>
      <w:r w:rsidRPr="00B94EF7">
        <w:rPr>
          <w:rFonts w:ascii="Angsana New" w:hAnsi="Angsana New" w:cs="Angsana New" w:hint="cs"/>
          <w:sz w:val="32"/>
          <w:szCs w:val="32"/>
          <w:cs/>
        </w:rPr>
        <w:t xml:space="preserve"> จำนวน</w:t>
      </w:r>
      <w:r w:rsidR="00F717DF">
        <w:rPr>
          <w:rFonts w:ascii="Angsana New" w:hAnsi="Angsana New" w:cs="Angsana New"/>
          <w:sz w:val="32"/>
          <w:szCs w:val="32"/>
        </w:rPr>
        <w:t xml:space="preserve"> 31</w:t>
      </w:r>
      <w:r w:rsidRPr="00B94EF7">
        <w:rPr>
          <w:rFonts w:ascii="Angsana New" w:hAnsi="Angsana New" w:cs="Angsana New" w:hint="cs"/>
          <w:sz w:val="32"/>
          <w:szCs w:val="32"/>
        </w:rPr>
        <w:t xml:space="preserve"> </w:t>
      </w:r>
      <w:r w:rsidRPr="00B94EF7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Pr="00B94EF7">
        <w:rPr>
          <w:rFonts w:ascii="Angsana New" w:hAnsi="Angsana New" w:cs="Angsana New" w:hint="cs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</w:rPr>
        <w:t xml:space="preserve">(2563: 17 </w:t>
      </w:r>
      <w:r>
        <w:rPr>
          <w:rFonts w:ascii="Angsana New" w:hAnsi="Angsana New" w:cs="Angsana New" w:hint="cs"/>
          <w:sz w:val="32"/>
          <w:szCs w:val="32"/>
          <w:cs/>
        </w:rPr>
        <w:t xml:space="preserve">ล้านบาท) </w:t>
      </w:r>
      <w:r w:rsidRPr="00B94EF7">
        <w:rPr>
          <w:rFonts w:ascii="Angsana New" w:hAnsi="Angsana New" w:cs="Angsana New" w:hint="cs"/>
          <w:sz w:val="32"/>
          <w:szCs w:val="32"/>
          <w:cs/>
        </w:rPr>
        <w:t>มีสาเหตุส่วนใหญ่มาจาก</w:t>
      </w:r>
      <w:r>
        <w:rPr>
          <w:rFonts w:ascii="Angsana New" w:hAnsi="Angsana New" w:cs="Angsana New" w:hint="cs"/>
          <w:sz w:val="32"/>
          <w:szCs w:val="32"/>
          <w:cs/>
        </w:rPr>
        <w:t xml:space="preserve">ลูกหนี้การค้าที่มีอายุหนี้ค้างชำระเกินกว่า </w:t>
      </w:r>
      <w:r>
        <w:rPr>
          <w:rFonts w:ascii="Angsana New" w:hAnsi="Angsana New" w:cs="Angsana New"/>
          <w:sz w:val="32"/>
          <w:szCs w:val="32"/>
        </w:rPr>
        <w:t>1</w:t>
      </w:r>
      <w:r>
        <w:rPr>
          <w:rFonts w:ascii="Angsana New" w:hAnsi="Angsana New" w:cs="Angsana New" w:hint="cs"/>
          <w:sz w:val="32"/>
          <w:szCs w:val="32"/>
          <w:cs/>
        </w:rPr>
        <w:t xml:space="preserve"> ปี ซึ่งยังไม่ได้ดำเนินคดี</w:t>
      </w:r>
    </w:p>
    <w:p w14:paraId="678D29AB" w14:textId="2D7BDBD0" w:rsidR="00A93A7D" w:rsidRPr="008A5C0A" w:rsidRDefault="00AB7580" w:rsidP="005D21E6">
      <w:pPr>
        <w:pStyle w:val="a"/>
        <w:widowControl/>
        <w:tabs>
          <w:tab w:val="left" w:pos="900"/>
          <w:tab w:val="left" w:pos="2250"/>
          <w:tab w:val="right" w:pos="5580"/>
          <w:tab w:val="right" w:pos="7200"/>
          <w:tab w:val="left" w:pos="783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9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2D846A47" w14:textId="77777777" w:rsidR="00A93A7D" w:rsidRPr="008A5C0A" w:rsidRDefault="00A93A7D" w:rsidP="005D21E6">
      <w:pPr>
        <w:tabs>
          <w:tab w:val="left" w:pos="900"/>
          <w:tab w:val="left" w:pos="2160"/>
          <w:tab w:val="right" w:pos="720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ในระหว่างปี </w:t>
      </w:r>
      <w:r w:rsidR="00DD3E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มีรายการธุรกิจที่สำ</w:t>
      </w:r>
      <w:proofErr w:type="spellStart"/>
      <w:r w:rsidRPr="008A5C0A">
        <w:rPr>
          <w:rFonts w:ascii="Angsana New" w:hAnsi="Angsana New" w:cs="Angsana New" w:hint="cs"/>
          <w:sz w:val="32"/>
          <w:szCs w:val="32"/>
          <w:cs/>
        </w:rPr>
        <w:t>คั</w:t>
      </w:r>
      <w:proofErr w:type="spellEnd"/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ญกับบุคคลหรือกิจการที่เกี่ยวข้องกัน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684927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บริษัทย่อย และบุคคลหรือกิจการที่เกี่ยวข้องกันเหล่านี้ ซึ่งเป็นไปตามป</w:t>
      </w:r>
      <w:r w:rsidR="00657FC4" w:rsidRPr="008A5C0A">
        <w:rPr>
          <w:rFonts w:ascii="Angsana New" w:hAnsi="Angsana New" w:cs="Angsana New" w:hint="cs"/>
          <w:sz w:val="32"/>
          <w:szCs w:val="32"/>
          <w:cs/>
        </w:rPr>
        <w:t>กติธุรกิจโดยสามารถสรุปได้ดังนี้</w:t>
      </w:r>
      <w:r w:rsidR="00567B84" w:rsidRPr="008A5C0A">
        <w:rPr>
          <w:rFonts w:ascii="Angsana New" w:hAnsi="Angsana New" w:cs="Angsana New" w:hint="cs"/>
          <w:sz w:val="24"/>
          <w:szCs w:val="24"/>
        </w:rPr>
        <w:t xml:space="preserve"> </w:t>
      </w:r>
    </w:p>
    <w:tbl>
      <w:tblPr>
        <w:tblW w:w="90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913"/>
        <w:gridCol w:w="896"/>
        <w:gridCol w:w="896"/>
        <w:gridCol w:w="895"/>
        <w:gridCol w:w="2502"/>
      </w:tblGrid>
      <w:tr w:rsidR="00941F32" w:rsidRPr="008A5C0A" w14:paraId="7FF12F82" w14:textId="77777777" w:rsidTr="002D6151">
        <w:trPr>
          <w:cantSplit/>
          <w:tblHeader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BEDE183" w14:textId="77777777" w:rsidR="00941F32" w:rsidRPr="008A5C0A" w:rsidRDefault="00941F32" w:rsidP="002D23D5">
            <w:pPr>
              <w:ind w:right="-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: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ล้านบาท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941F32" w:rsidRPr="008A5C0A" w14:paraId="19A53141" w14:textId="77777777" w:rsidTr="002D6151">
        <w:trPr>
          <w:cantSplit/>
          <w:tblHeader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2B89505" w14:textId="77777777" w:rsidR="00941F32" w:rsidRPr="008A5C0A" w:rsidRDefault="00941F32" w:rsidP="002D23D5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9D853" w14:textId="77777777" w:rsidR="00941F32" w:rsidRPr="008A5C0A" w:rsidRDefault="00941F32" w:rsidP="008A73B3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CDD7D" w14:textId="77777777" w:rsidR="00941F32" w:rsidRPr="008A5C0A" w:rsidRDefault="00941F32" w:rsidP="008A73B3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1039EF7C" w14:textId="77777777" w:rsidR="00941F32" w:rsidRPr="008A5C0A" w:rsidRDefault="00941F32" w:rsidP="008A73B3">
            <w:pPr>
              <w:pBdr>
                <w:bottom w:val="single" w:sz="4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นโยบายการกำหนดราคา</w:t>
            </w:r>
          </w:p>
        </w:tc>
      </w:tr>
      <w:tr w:rsidR="00424581" w:rsidRPr="008A5C0A" w14:paraId="32A8D4AC" w14:textId="77777777" w:rsidTr="002D6151">
        <w:trPr>
          <w:tblHeader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15F4FD8" w14:textId="77777777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0870B60" w14:textId="21CE7AFF" w:rsidR="00424581" w:rsidRPr="008A5C0A" w:rsidRDefault="00424581" w:rsidP="0042458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7CC5019" w14:textId="11B49A13" w:rsidR="00424581" w:rsidRPr="008A5C0A" w:rsidRDefault="00424581" w:rsidP="0042458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4298A0D" w14:textId="57D81F46" w:rsidR="00424581" w:rsidRPr="008A5C0A" w:rsidRDefault="00424581" w:rsidP="0042458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08A1ECB1" w14:textId="13D5464F" w:rsidR="00424581" w:rsidRPr="008A5C0A" w:rsidRDefault="00424581" w:rsidP="0042458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701FF38" w14:textId="77777777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24581" w:rsidRPr="008A5C0A" w14:paraId="468E591A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1F38F59" w14:textId="77777777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7CEFA09" w14:textId="77777777" w:rsidR="00424581" w:rsidRPr="008A5C0A" w:rsidRDefault="00424581" w:rsidP="00424581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A5B07A7" w14:textId="77777777" w:rsidR="00424581" w:rsidRPr="008A5C0A" w:rsidRDefault="00424581" w:rsidP="00424581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1419072" w14:textId="77777777" w:rsidR="00424581" w:rsidRPr="008A5C0A" w:rsidRDefault="00424581" w:rsidP="00424581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0B4F4C25" w14:textId="77777777" w:rsidR="00424581" w:rsidRPr="008A5C0A" w:rsidRDefault="00424581" w:rsidP="00424581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C28DC0A" w14:textId="77777777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24581" w:rsidRPr="008A5C0A" w14:paraId="75ABF156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DFD22D2" w14:textId="77777777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532DAD1A" w14:textId="77777777" w:rsidR="00424581" w:rsidRPr="008A5C0A" w:rsidRDefault="00424581" w:rsidP="00424581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A569DFB" w14:textId="77777777" w:rsidR="00424581" w:rsidRPr="008A5C0A" w:rsidRDefault="00424581" w:rsidP="00424581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7F7705E" w14:textId="77777777" w:rsidR="00424581" w:rsidRPr="008A5C0A" w:rsidRDefault="00424581" w:rsidP="00424581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A9E72E2" w14:textId="77777777" w:rsidR="00424581" w:rsidRPr="008A5C0A" w:rsidRDefault="00424581" w:rsidP="00424581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6BAA0C6F" w14:textId="77777777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24581" w:rsidRPr="008A5C0A" w14:paraId="2664787B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056698D" w14:textId="77777777" w:rsidR="00424581" w:rsidRPr="008A5C0A" w:rsidRDefault="00424581" w:rsidP="00424581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ค่าธรรมเนียมการค้ำประกันรับ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E1C230E" w14:textId="07A74D56" w:rsidR="00424581" w:rsidRPr="008A5C0A" w:rsidRDefault="004E7A05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879D250" w14:textId="660ED155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4861537" w14:textId="1DE8785A" w:rsidR="00424581" w:rsidRPr="008A5C0A" w:rsidRDefault="0046283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26E8A3C4" w14:textId="3D6A2949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5DF664D" w14:textId="34DB45D0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="008A73B3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424581" w:rsidRPr="008A5C0A" w14:paraId="604DD090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76EDEB9" w14:textId="77777777" w:rsidR="00424581" w:rsidRPr="008A5C0A" w:rsidRDefault="00424581" w:rsidP="00424581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3634974" w14:textId="384E806F" w:rsidR="00424581" w:rsidRPr="008A5C0A" w:rsidRDefault="004E7A05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305D6DC" w14:textId="427006F4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210892B" w14:textId="7D3C35FA" w:rsidR="00424581" w:rsidRPr="008A5C0A" w:rsidRDefault="0046283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5F6B08E4" w14:textId="29B65578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7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840FD9A" w14:textId="5F290824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="008A73B3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424581" w:rsidRPr="008A5C0A" w14:paraId="0505CDBF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447196D" w14:textId="77777777" w:rsidR="00424581" w:rsidRPr="008A5C0A" w:rsidRDefault="00424581" w:rsidP="00424581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56A740C4" w14:textId="36A1F1E6" w:rsidR="00424581" w:rsidRPr="008A5C0A" w:rsidRDefault="004E7A05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96C74B2" w14:textId="29AA5E6F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0C5B42C" w14:textId="4C738FED" w:rsidR="00424581" w:rsidRPr="008A5C0A" w:rsidRDefault="0046283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B9DB7DA" w14:textId="4BBCACD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81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CA3050F" w14:textId="0A9A0AEA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="008A73B3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ตามสัญญา</w:t>
            </w:r>
          </w:p>
        </w:tc>
      </w:tr>
      <w:tr w:rsidR="00424581" w:rsidRPr="008A5C0A" w14:paraId="5F64DFC6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AB2BBD4" w14:textId="77777777" w:rsidR="00424581" w:rsidRPr="008A5C0A" w:rsidRDefault="00424581" w:rsidP="00424581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5DC8AA2" w14:textId="7DC9DAA5" w:rsidR="00424581" w:rsidRPr="008A5C0A" w:rsidRDefault="004E7A05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38BF41CB" w14:textId="75919478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C4BD387" w14:textId="67B7D1D5" w:rsidR="00424581" w:rsidRPr="008A5C0A" w:rsidRDefault="004E7A05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23FEA029" w14:textId="406EF782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11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A530E9F" w14:textId="138C843E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="008A73B3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ตามสัญญา</w:t>
            </w:r>
          </w:p>
        </w:tc>
      </w:tr>
      <w:tr w:rsidR="00424581" w:rsidRPr="008A5C0A" w14:paraId="76AE5A26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BE98C11" w14:textId="77777777" w:rsidR="00424581" w:rsidRPr="008A5C0A" w:rsidRDefault="00424581" w:rsidP="00424581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9AF398D" w14:textId="43D5E0D4" w:rsidR="00424581" w:rsidRPr="008A5C0A" w:rsidRDefault="004E7A05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23F93BE" w14:textId="43F22A46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C13985E" w14:textId="384FE54D" w:rsidR="00424581" w:rsidRPr="008A5C0A" w:rsidRDefault="004E7A05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16C93EC5" w14:textId="1134735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90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179BF58" w14:textId="47D383B1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="008A73B3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  <w:r w:rsidR="00BA6FC7"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424581" w:rsidRPr="008A5C0A" w14:paraId="3E7A0C84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9C55313" w14:textId="77777777" w:rsidR="00424581" w:rsidRPr="008A5C0A" w:rsidRDefault="00424581" w:rsidP="00424581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210CFB4" w14:textId="7F1F0CA3" w:rsidR="00424581" w:rsidRPr="008A5C0A" w:rsidRDefault="004E7A05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9FCF107" w14:textId="60FFC4FB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7B75BB5" w14:textId="6C1C9D34" w:rsidR="00424581" w:rsidRPr="008A5C0A" w:rsidRDefault="004E7A05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7045F123" w14:textId="4D5EED5F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640C95F" w14:textId="3D8CB7D2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="008A73B3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424581" w:rsidRPr="008A5C0A" w14:paraId="37E64A62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B3EF6F9" w14:textId="77777777" w:rsidR="00424581" w:rsidRPr="008A5C0A" w:rsidRDefault="00424581" w:rsidP="00424581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995922F" w14:textId="6534D16F" w:rsidR="00424581" w:rsidRPr="008A5C0A" w:rsidRDefault="004E7A05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A160C49" w14:textId="32979698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AE225FC" w14:textId="2874899F" w:rsidR="00424581" w:rsidRPr="008A5C0A" w:rsidRDefault="004E7A05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40D809BE" w14:textId="1F0734C5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5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3AFA85A8" w14:textId="6D13262C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="008A73B3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424581" w:rsidRPr="008A5C0A" w14:paraId="52B4076E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8C06EF7" w14:textId="77777777" w:rsidR="00424581" w:rsidRPr="008A5C0A" w:rsidRDefault="00424581" w:rsidP="00424581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96DB9A5" w14:textId="365371DB" w:rsidR="00424581" w:rsidRPr="008A5C0A" w:rsidRDefault="004E7A05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177C674" w14:textId="4C5BE31F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B055657" w14:textId="19D05F7F" w:rsidR="00424581" w:rsidRPr="008A5C0A" w:rsidRDefault="004E7A05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6CE075F" w14:textId="387C79F2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18FD9118" w14:textId="775DF946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="008A73B3"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(iii)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424581" w:rsidRPr="008A5C0A" w14:paraId="7D3C63E5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F8DEC43" w14:textId="77777777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2ADB65B" w14:textId="3A43B2EE" w:rsidR="00424581" w:rsidRPr="008A5C0A" w:rsidRDefault="004E7A05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3D39B01A" w14:textId="6CA0B40E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925B6A0" w14:textId="69EC5098" w:rsidR="00424581" w:rsidRPr="008A5C0A" w:rsidRDefault="004E7A05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66DC0884" w14:textId="491F9724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6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23F9B7A" w14:textId="4CCE0592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="008A73B3"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(i</w:t>
            </w:r>
            <w:r w:rsidR="00BA6FC7">
              <w:rPr>
                <w:rFonts w:ascii="Angsana New" w:hAnsi="Angsana New" w:cs="Angsana New"/>
                <w:sz w:val="24"/>
                <w:szCs w:val="24"/>
              </w:rPr>
              <w:t>ii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), (</w:t>
            </w:r>
            <w:r w:rsidR="00BA6FC7">
              <w:rPr>
                <w:rFonts w:ascii="Angsana New" w:hAnsi="Angsana New" w:cs="Angsana New"/>
                <w:sz w:val="24"/>
                <w:szCs w:val="24"/>
              </w:rPr>
              <w:t>i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v)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424581" w:rsidRPr="008A5C0A" w14:paraId="4EE0D05C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0D13A76" w14:textId="77777777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C747E" w14:textId="52341C2B" w:rsidR="00424581" w:rsidRPr="008A5C0A" w:rsidRDefault="004E7A05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DE561" w14:textId="674D1DC9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5B1C0" w14:textId="29DCBFAC" w:rsidR="00424581" w:rsidRPr="008A5C0A" w:rsidRDefault="004E7A05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0E1B9" w14:textId="0B082126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5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66406147" w14:textId="417081AF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(1</w:t>
            </w:r>
            <w:r w:rsidR="008A73B3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)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424581" w:rsidRPr="008A5C0A" w14:paraId="352A5AFB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1A64505" w14:textId="77777777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2A45E" w14:textId="342970F1" w:rsidR="00424581" w:rsidRPr="008A5C0A" w:rsidRDefault="004E7A05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84B92" w14:textId="091B54C0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7D3F7" w14:textId="14B1E4E8" w:rsidR="00424581" w:rsidRPr="008A5C0A" w:rsidRDefault="004E7A05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B96D9" w14:textId="77C4D052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6870727" w14:textId="77777777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424581" w:rsidRPr="008A5C0A" w14:paraId="55CDBDF7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4F113BE" w14:textId="77777777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F4195" w14:textId="7777777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3B7A3" w14:textId="7777777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8BF22" w14:textId="7777777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49CD" w14:textId="7777777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11611E22" w14:textId="77777777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424581" w:rsidRPr="008A5C0A" w14:paraId="3B9B9D57" w14:textId="77777777" w:rsidTr="002D6151">
        <w:trPr>
          <w:trHeight w:val="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0FD8EBC" w14:textId="77777777" w:rsidR="00424581" w:rsidRPr="008A5C0A" w:rsidRDefault="00424581" w:rsidP="00424581">
            <w:pPr>
              <w:ind w:left="162" w:right="-108" w:hanging="16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A59B29E" w14:textId="7777777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E261597" w14:textId="7777777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617128E" w14:textId="7777777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5E2F9D1D" w14:textId="7777777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63AB3EF8" w14:textId="77777777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24581" w:rsidRPr="008A5C0A" w14:paraId="321C18A6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251A95F" w14:textId="77777777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1DB810D" w14:textId="52EFD6E5" w:rsidR="00424581" w:rsidRPr="008A5C0A" w:rsidRDefault="00E479C7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CF27389" w14:textId="6AAB8E81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C47483B" w14:textId="3BE18279" w:rsidR="00424581" w:rsidRPr="008A5C0A" w:rsidRDefault="00E479C7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5AADAC6" w14:textId="546E066B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697A183" w14:textId="77030989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="008A73B3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424581" w:rsidRPr="008A5C0A" w14:paraId="3CDF6E6A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8FB2026" w14:textId="19424EF7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50D0CD8" w14:textId="5613F432" w:rsidR="00424581" w:rsidRPr="008A5C0A" w:rsidRDefault="00E479C7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0B2BFC5" w14:textId="1B459040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3473A170" w14:textId="5557210A" w:rsidR="00424581" w:rsidRPr="008A5C0A" w:rsidRDefault="00E479C7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53051A5B" w14:textId="3F0B3062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05D0F8A4" w14:textId="4D9E691F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="008A73B3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424581" w:rsidRPr="008A5C0A" w14:paraId="7C4EB584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AEA6E18" w14:textId="77777777" w:rsidR="00424581" w:rsidRPr="00D47A58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47A58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E8E8E1A" w14:textId="29F52036" w:rsidR="00424581" w:rsidRPr="00D47A58" w:rsidRDefault="00E479C7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47A58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DEE26D5" w14:textId="76C11C84" w:rsidR="00424581" w:rsidRPr="00D47A58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47A58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4547361" w14:textId="0A9B689C" w:rsidR="00424581" w:rsidRPr="00D47A58" w:rsidRDefault="00E479C7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47A5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6DAF3FB" w14:textId="1A0F73DC" w:rsidR="00424581" w:rsidRPr="00D47A58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47A58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08CEB050" w14:textId="4484929E" w:rsidR="00424581" w:rsidRPr="00D47A58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D47A58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D47A58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="008A73B3"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D47A58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D47A58">
              <w:rPr>
                <w:rFonts w:ascii="Angsana New" w:hAnsi="Angsana New" w:cs="Angsana New" w:hint="cs"/>
                <w:sz w:val="24"/>
                <w:szCs w:val="24"/>
              </w:rPr>
              <w:t>(iv)</w:t>
            </w:r>
            <w:r w:rsidRPr="00D47A5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D47A58" w:rsidRPr="008A5C0A" w14:paraId="0C039039" w14:textId="77777777" w:rsidTr="00F15E80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CD9A45B" w14:textId="19D87865" w:rsidR="00D47A58" w:rsidRPr="00D47A58" w:rsidRDefault="00D47A58" w:rsidP="00D47A58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47A58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2E6F1" w14:textId="208F7B82" w:rsidR="00D47A58" w:rsidRPr="00D47A58" w:rsidRDefault="00D47A58" w:rsidP="00D47A58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47A5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261A5" w14:textId="3B81E246" w:rsidR="00D47A58" w:rsidRPr="00D47A58" w:rsidRDefault="00D47A58" w:rsidP="00D47A58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47A58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3C8FCB1" w14:textId="00D26C2E" w:rsidR="00D47A58" w:rsidRPr="00D47A58" w:rsidRDefault="00D47A58" w:rsidP="00D47A58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47A58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2092CE9F" w14:textId="238CBE89" w:rsidR="00D47A58" w:rsidRPr="00D47A58" w:rsidRDefault="00D47A58" w:rsidP="00D47A58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47A58">
              <w:rPr>
                <w:rFonts w:ascii="Angsana New" w:hAnsi="Angsana New" w:cs="Angsana New" w:hint="cs"/>
                <w:sz w:val="24"/>
                <w:szCs w:val="24"/>
              </w:rPr>
              <w:t>12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3B0D65B4" w14:textId="69764C7C" w:rsidR="00D47A58" w:rsidRPr="00D47A58" w:rsidRDefault="00D47A58" w:rsidP="00D47A58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47A58">
              <w:rPr>
                <w:rFonts w:ascii="Angsana New" w:hAnsi="Angsana New" w:cs="Angsana New" w:hint="cs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424581" w:rsidRPr="008A5C0A" w14:paraId="5F806E60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2967B97" w14:textId="77777777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12104CC4" w14:textId="7777777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65DA6E4" w14:textId="7777777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1D82856" w14:textId="7777777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7C9024DC" w14:textId="7777777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0E2FFE9" w14:textId="77777777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</w:tbl>
    <w:p w14:paraId="5EBDA14C" w14:textId="77777777" w:rsidR="005D21E6" w:rsidRDefault="005D21E6">
      <w:r>
        <w:br w:type="page"/>
      </w:r>
    </w:p>
    <w:tbl>
      <w:tblPr>
        <w:tblW w:w="90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913"/>
        <w:gridCol w:w="896"/>
        <w:gridCol w:w="896"/>
        <w:gridCol w:w="895"/>
        <w:gridCol w:w="2502"/>
      </w:tblGrid>
      <w:tr w:rsidR="005D21E6" w:rsidRPr="008A5C0A" w14:paraId="0E44993F" w14:textId="77777777" w:rsidTr="008A73B3">
        <w:trPr>
          <w:cantSplit/>
          <w:tblHeader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BE1BE0C" w14:textId="77777777" w:rsidR="005D21E6" w:rsidRPr="008A5C0A" w:rsidRDefault="005D21E6" w:rsidP="008A73B3">
            <w:pPr>
              <w:ind w:right="-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lastRenderedPageBreak/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: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ล้านบาท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5D21E6" w:rsidRPr="008A5C0A" w14:paraId="71FEB4E3" w14:textId="77777777" w:rsidTr="008A73B3">
        <w:trPr>
          <w:cantSplit/>
          <w:tblHeader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8B7B2EA" w14:textId="77777777" w:rsidR="005D21E6" w:rsidRPr="008A5C0A" w:rsidRDefault="005D21E6" w:rsidP="008A73B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57C194" w14:textId="77777777" w:rsidR="005D21E6" w:rsidRPr="008A5C0A" w:rsidRDefault="005D21E6" w:rsidP="008A73B3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A2D4C" w14:textId="77777777" w:rsidR="005D21E6" w:rsidRPr="008A5C0A" w:rsidRDefault="005D21E6" w:rsidP="008A73B3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29890FB" w14:textId="77777777" w:rsidR="005D21E6" w:rsidRPr="008A5C0A" w:rsidRDefault="005D21E6" w:rsidP="008A73B3">
            <w:pPr>
              <w:pBdr>
                <w:bottom w:val="single" w:sz="6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นโยบายการกำหนดราคา</w:t>
            </w:r>
          </w:p>
        </w:tc>
      </w:tr>
      <w:tr w:rsidR="005D21E6" w:rsidRPr="008A5C0A" w14:paraId="576FE382" w14:textId="77777777" w:rsidTr="008A73B3">
        <w:trPr>
          <w:tblHeader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36E6226" w14:textId="77777777" w:rsidR="005D21E6" w:rsidRPr="008A5C0A" w:rsidRDefault="005D21E6" w:rsidP="008A73B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CB8250B" w14:textId="77777777" w:rsidR="005D21E6" w:rsidRPr="008A5C0A" w:rsidRDefault="005D21E6" w:rsidP="008A73B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F71FDA6" w14:textId="77777777" w:rsidR="005D21E6" w:rsidRPr="008A5C0A" w:rsidRDefault="005D21E6" w:rsidP="008A73B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31C9D4C" w14:textId="77777777" w:rsidR="005D21E6" w:rsidRPr="008A5C0A" w:rsidRDefault="005D21E6" w:rsidP="008A73B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5BCB5E33" w14:textId="77777777" w:rsidR="005D21E6" w:rsidRPr="008A5C0A" w:rsidRDefault="005D21E6" w:rsidP="008A73B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3E9B274" w14:textId="77777777" w:rsidR="005D21E6" w:rsidRPr="008A5C0A" w:rsidRDefault="005D21E6" w:rsidP="008A73B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24581" w:rsidRPr="008A5C0A" w14:paraId="630FD33E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D1745D2" w14:textId="4F59C67B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0DE672C" w14:textId="7777777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F28F3AD" w14:textId="7777777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11914E1" w14:textId="7777777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6A42DE31" w14:textId="7777777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252F1B8" w14:textId="77777777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424581" w:rsidRPr="008A5C0A" w14:paraId="48C4290B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270F532" w14:textId="77777777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16"/>
                <w:szCs w:val="16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คืนเงินเรียกเก็บแทนระหว่างรีสอร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์ท</w:t>
            </w:r>
            <w:proofErr w:type="spellEnd"/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27B673E" w14:textId="134EAF36" w:rsidR="00424581" w:rsidRPr="008A5C0A" w:rsidRDefault="0053604D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3347476" w14:textId="7622CC39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3E64C2E3" w14:textId="44FEB2D0" w:rsidR="00424581" w:rsidRPr="008A5C0A" w:rsidRDefault="0053604D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A954739" w14:textId="149BF992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0BDA177F" w14:textId="77777777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16"/>
                <w:szCs w:val="16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424581" w:rsidRPr="008A5C0A" w14:paraId="6990A65E" w14:textId="77777777" w:rsidTr="002D6151">
        <w:trPr>
          <w:trHeight w:val="66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86776E5" w14:textId="77777777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448F840" w14:textId="4CA45C85" w:rsidR="00424581" w:rsidRPr="008A5C0A" w:rsidRDefault="0053604D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E68668D" w14:textId="48E33C2F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632E4A6" w14:textId="7A1EA210" w:rsidR="00424581" w:rsidRPr="008A5C0A" w:rsidRDefault="0053604D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097A7B57" w14:textId="35EDFEE0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4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3ADA7393" w14:textId="332ED094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="008A73B3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, (1</w:t>
            </w:r>
            <w:r w:rsidR="008A73B3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424581" w:rsidRPr="008A5C0A" w14:paraId="627D899D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D4B476D" w14:textId="77777777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C001449" w14:textId="7C7B7603" w:rsidR="00424581" w:rsidRPr="008A5C0A" w:rsidRDefault="0053604D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A171FBE" w14:textId="275C6E28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429932A" w14:textId="043C2B1D" w:rsidR="00424581" w:rsidRPr="008A5C0A" w:rsidRDefault="0053604D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59FF959D" w14:textId="6D5BBAF8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3D1B7C54" w14:textId="1689E5E4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="008A73B3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ตามสัญญา</w:t>
            </w:r>
          </w:p>
        </w:tc>
      </w:tr>
      <w:tr w:rsidR="00424581" w:rsidRPr="008A5C0A" w14:paraId="4DF20542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51549D8" w14:textId="77777777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ซื้อบัตรกำนัลสปาและแกลเลอรี่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1CBE95F9" w14:textId="76F5904F" w:rsidR="00424581" w:rsidRPr="008A5C0A" w:rsidRDefault="005E01FA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68C3544" w14:textId="6F5C7744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BE45A4D" w14:textId="7B022C9E" w:rsidR="00424581" w:rsidRPr="008A5C0A" w:rsidRDefault="005E01FA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62692BB0" w14:textId="478BBC76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7BDF878" w14:textId="25E2CE0A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="00CA3DD3">
              <w:rPr>
                <w:rFonts w:ascii="Angsana New" w:hAnsi="Angsana New" w:cs="Angsana New"/>
                <w:sz w:val="24"/>
                <w:szCs w:val="24"/>
              </w:rPr>
              <w:t>16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)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424581" w:rsidRPr="008A5C0A" w14:paraId="2167C66B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8C0A3F2" w14:textId="77777777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15E5520" w14:textId="45AE1466" w:rsidR="00424581" w:rsidRPr="008A5C0A" w:rsidRDefault="005E01FA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AF4A123" w14:textId="5CDABB83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5D6A6F0" w14:textId="1D769DD7" w:rsidR="00424581" w:rsidRPr="008A5C0A" w:rsidRDefault="005E01FA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6CF1C41" w14:textId="16D2825C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27BC600" w14:textId="32FEECA8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="00CA3DD3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424581" w:rsidRPr="008A5C0A" w14:paraId="66751580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533B73D" w14:textId="77777777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C0953C2" w14:textId="4527D06B" w:rsidR="00424581" w:rsidRPr="008A5C0A" w:rsidRDefault="005E01FA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CDF26F3" w14:textId="32705EB1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41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37E5FA37" w14:textId="6A91FF12" w:rsidR="00424581" w:rsidRPr="008A5C0A" w:rsidRDefault="005E01FA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0CBCE3D4" w14:textId="39AB76DC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12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57CF94F" w14:textId="4CFCD40C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="00CA3DD3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424581" w:rsidRPr="008A5C0A" w14:paraId="0B79C27C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4C6CC7B" w14:textId="77777777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99F63A0" w14:textId="2029B49A" w:rsidR="00424581" w:rsidRPr="008A5C0A" w:rsidRDefault="005E01FA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2BDBBE8" w14:textId="01C44A51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61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3DE7166" w14:textId="7DF337B1" w:rsidR="00424581" w:rsidRPr="008A5C0A" w:rsidRDefault="005E01FA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47B11FC9" w14:textId="2E7EA9EE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11D48AB" w14:textId="1AC0091C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="00CA3DD3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424581" w:rsidRPr="008A5C0A" w14:paraId="7090293C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926B3FC" w14:textId="77777777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3CD3B971" w14:textId="4FFD96F2" w:rsidR="00424581" w:rsidRPr="008A5C0A" w:rsidRDefault="005E01FA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17DF74C" w14:textId="2477819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884F0E1" w14:textId="76AC7F8D" w:rsidR="00424581" w:rsidRPr="008A5C0A" w:rsidRDefault="005E01FA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1F19D283" w14:textId="468305F2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3CADBF49" w14:textId="716DCB91" w:rsidR="00424581" w:rsidRPr="008A5C0A" w:rsidRDefault="00424581" w:rsidP="00424581">
            <w:pPr>
              <w:ind w:right="-180"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="00CA3DD3"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proofErr w:type="spellStart"/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i</w:t>
            </w:r>
            <w:proofErr w:type="spellEnd"/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), (ii), (iv), (v)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424581" w:rsidRPr="008A5C0A" w14:paraId="25CB6617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58ADB34" w14:textId="77777777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1B085633" w14:textId="4E94AF9C" w:rsidR="00424581" w:rsidRPr="008A5C0A" w:rsidRDefault="005E01FA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9DFA31E" w14:textId="5180CFA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3817F68" w14:textId="3921CA84" w:rsidR="00424581" w:rsidRPr="008A5C0A" w:rsidRDefault="005E01FA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1A017387" w14:textId="1A12C5F3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4B9C51B" w14:textId="31841E2C" w:rsidR="00424581" w:rsidRPr="008A5C0A" w:rsidRDefault="00424581" w:rsidP="00424581">
            <w:pPr>
              <w:ind w:right="-180"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="00CA3DD3"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(vi)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424581" w:rsidRPr="008A5C0A" w14:paraId="59B5DB04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7184C90" w14:textId="77777777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ผลตอบแทนการให้เช่าหน่วยห้องพัก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A3DD95F" w14:textId="7777777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1C90008" w14:textId="7777777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71309AC" w14:textId="4ED5141A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1066F25D" w14:textId="7777777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586C9C52" w14:textId="77777777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24581" w:rsidRPr="008A5C0A" w14:paraId="7BBB90FF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0A01181" w14:textId="77777777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ในโรงแรม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7CC4EAB" w14:textId="0F5B24E4" w:rsidR="00424581" w:rsidRPr="008A5C0A" w:rsidRDefault="005E01FA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3F2B091" w14:textId="1FB36CEB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06C783A" w14:textId="5F710F0C" w:rsidR="00424581" w:rsidRPr="008A5C0A" w:rsidRDefault="005E01FA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6C4D22D5" w14:textId="18543312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663E3672" w14:textId="210F2963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="00CA3DD3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ตามสัญญา</w:t>
            </w:r>
          </w:p>
        </w:tc>
      </w:tr>
      <w:tr w:rsidR="00424581" w:rsidRPr="008A5C0A" w14:paraId="137998E5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5B681D1" w14:textId="77777777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59F2072" w14:textId="36A2F706" w:rsidR="00424581" w:rsidRPr="008A5C0A" w:rsidRDefault="005E01FA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4AC7002" w14:textId="08011818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651D837" w14:textId="24EB83DD" w:rsidR="00424581" w:rsidRPr="008A5C0A" w:rsidRDefault="005E01FA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4CE08781" w14:textId="0875B0AC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5CBB2B51" w14:textId="49CB7DC3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="00CA3DD3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424581" w:rsidRPr="008A5C0A" w14:paraId="51ADE5B9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AEB5432" w14:textId="77777777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109D52F" w14:textId="62BAA3E5" w:rsidR="00424581" w:rsidRPr="008A5C0A" w:rsidRDefault="005E01FA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1444FCE" w14:textId="58FE994E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4B662AF" w14:textId="7A2E7139" w:rsidR="00424581" w:rsidRPr="008A5C0A" w:rsidRDefault="005E01FA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73F4AD09" w14:textId="07D478E2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0C9F2DD4" w14:textId="6F234E2A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="00CA3DD3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C14F3" w:rsidRPr="008A5C0A" w14:paraId="2882F5D7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E69DC50" w14:textId="29D303AE" w:rsidR="00D01C54" w:rsidRPr="008A5C0A" w:rsidRDefault="001C14F3" w:rsidP="001C14F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E35CE96" w14:textId="12046E20" w:rsidR="00D06C51" w:rsidRPr="008A5C0A" w:rsidRDefault="005E01FA" w:rsidP="00976B78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143557E" w14:textId="0315192B" w:rsidR="00D06C51" w:rsidRPr="008A5C0A" w:rsidRDefault="001C14F3" w:rsidP="00976B78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F338623" w14:textId="5FDDC94C" w:rsidR="00D06C51" w:rsidRPr="008A5C0A" w:rsidRDefault="005E01FA" w:rsidP="00976B78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66ADAB81" w14:textId="4B15A4BB" w:rsidR="00D06C51" w:rsidRPr="008A5C0A" w:rsidRDefault="001C14F3" w:rsidP="00976B78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F9955F2" w14:textId="6B2B7B29" w:rsidR="00D01C54" w:rsidRPr="008A5C0A" w:rsidRDefault="001C14F3" w:rsidP="00976B78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="00CA3DD3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="00CA3DD3">
              <w:rPr>
                <w:rFonts w:ascii="Angsana New" w:hAnsi="Angsana New" w:cs="Angsana New"/>
                <w:sz w:val="24"/>
                <w:szCs w:val="24"/>
              </w:rPr>
              <w:t>, (15)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671CC1" w:rsidRPr="008A5C0A" w14:paraId="74A0BB0A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7ADDF12" w14:textId="3F54CB13" w:rsidR="00671CC1" w:rsidRPr="002B0A47" w:rsidRDefault="00671CC1" w:rsidP="001C14F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71CC1">
              <w:rPr>
                <w:rFonts w:ascii="Angsana New" w:hAnsi="Angsana New" w:cs="Angsana New"/>
                <w:sz w:val="24"/>
                <w:szCs w:val="24"/>
                <w:cs/>
              </w:rPr>
              <w:t>ซื้อสินทรัพย์ในการดำเนินงาน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45390F3" w14:textId="27A066DE" w:rsidR="00671CC1" w:rsidRDefault="00671CC1" w:rsidP="001C14F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4ECAB32" w14:textId="4F97285E" w:rsidR="00671CC1" w:rsidRDefault="00671CC1" w:rsidP="001C14F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6706CD0" w14:textId="74F47031" w:rsidR="00671CC1" w:rsidRDefault="00671CC1" w:rsidP="001C14F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620B449F" w14:textId="60810408" w:rsidR="00671CC1" w:rsidRDefault="00671CC1" w:rsidP="001C14F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65547887" w14:textId="3064FD13" w:rsidR="00671CC1" w:rsidRPr="002B0A47" w:rsidRDefault="00976B78" w:rsidP="001C14F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มูลค่าสุทธิตามบัญชีบวกอัตราส่วนเพิ่มร้อยละ 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</w:tbl>
    <w:p w14:paraId="0CB0B99D" w14:textId="6E3FCE2E" w:rsidR="000A724A" w:rsidRPr="008A5C0A" w:rsidRDefault="000A724A" w:rsidP="002D23D5">
      <w:pPr>
        <w:widowControl/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ลักษณะรายการ นโยบายการกำหนดราคาและสัญญาที่เกี่ยวข้องกับรายการดังกล่าวสามารถสรุปได้ดังนี้</w:t>
      </w:r>
    </w:p>
    <w:p w14:paraId="72CD779A" w14:textId="77777777" w:rsidR="000A724A" w:rsidRPr="008A5C0A" w:rsidRDefault="000A724A" w:rsidP="00B9623D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(1)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การเรียกเก็บเงินแทนระหว่างรีสอร</w:t>
      </w:r>
      <w:proofErr w:type="spellStart"/>
      <w:r w:rsidRPr="008A5C0A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เป็นรายการขายสินค้าและให้บริการแก่ลูกค้าในสถานที่ใดสถานที่หนึ่งในกลุ่มลากูน่า ภูเก็ต แต่ลูกค้าจะชำระรวมกัน ณ โรงแรมที่ลูกค้าพัก รายการดังกล่าวได้แก่ การรับประทานอาหารในภัตตาคาร ค่าบริการสนามกอล์ฟ ค่าบริการสปา และค่าซื้อสินค้าในร้านค้าของโรงแรม โดยโรงแรมที่ลูกค้าพักซึ่งรับชำระเงินแทนจะนำส่งเงินคืนให้กับกิจการที่ให้บริการนั้น และมีการคิดค่าธรรมเนียมการชำระด้วยบัตรเครดิตเนื่องจากราย</w:t>
      </w:r>
      <w:r w:rsidR="00106FFA" w:rsidRPr="008A5C0A">
        <w:rPr>
          <w:rFonts w:ascii="Angsana New" w:hAnsi="Angsana New" w:cs="Angsana New" w:hint="cs"/>
          <w:sz w:val="32"/>
          <w:szCs w:val="32"/>
          <w:cs/>
        </w:rPr>
        <w:t>การรับชำระเงินแทนด้วยบัตรเครดิต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ในอัตราระหว่างร้อยละ </w:t>
      </w:r>
      <w:r w:rsidRPr="008A5C0A">
        <w:rPr>
          <w:rFonts w:ascii="Angsana New" w:hAnsi="Angsana New" w:cs="Angsana New" w:hint="cs"/>
          <w:sz w:val="32"/>
          <w:szCs w:val="32"/>
        </w:rPr>
        <w:t xml:space="preserve">2 </w:t>
      </w:r>
      <w:r w:rsidRPr="008A5C0A">
        <w:rPr>
          <w:rFonts w:ascii="Angsana New" w:hAnsi="Angsana New" w:cs="Angsana New" w:hint="cs"/>
          <w:sz w:val="32"/>
          <w:szCs w:val="32"/>
          <w:cs/>
        </w:rPr>
        <w:t>ถึงร้อยละ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ของรายได้โดยอ้างอิงค่าธรรมเนียมที่เรียกเก็บโดยบริษัทบัตรเครดิต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โรงแรมบันยัน ทรี กรุงเทพ และโรงแรมบันยัน ทรี ลิเจียง </w:t>
      </w:r>
      <w:r w:rsidR="009F1AA4" w:rsidRPr="008A5C0A">
        <w:rPr>
          <w:rFonts w:ascii="Angsana New" w:hAnsi="Angsana New" w:cs="Angsana New" w:hint="cs"/>
          <w:sz w:val="32"/>
          <w:szCs w:val="32"/>
          <w:cs/>
        </w:rPr>
        <w:t>และสนามกอล์ฟ</w:t>
      </w:r>
      <w:r w:rsidR="00B67E87" w:rsidRPr="008A5C0A">
        <w:rPr>
          <w:rFonts w:ascii="Angsana New" w:hAnsi="Angsana New" w:cs="Angsana New" w:hint="cs"/>
          <w:sz w:val="32"/>
          <w:szCs w:val="32"/>
        </w:rPr>
        <w:t xml:space="preserve">                  </w:t>
      </w:r>
      <w:r w:rsidR="009F1AA4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292DD1" w:rsidRPr="008A5C0A">
        <w:rPr>
          <w:rFonts w:ascii="Angsana New" w:hAnsi="Angsana New" w:cs="Angsana New" w:hint="cs"/>
          <w:sz w:val="32"/>
          <w:szCs w:val="32"/>
          <w:cs/>
        </w:rPr>
        <w:t xml:space="preserve">ลากูน่า </w:t>
      </w:r>
      <w:r w:rsidR="009F1AA4" w:rsidRPr="008A5C0A">
        <w:rPr>
          <w:rFonts w:ascii="Angsana New" w:hAnsi="Angsana New" w:cs="Angsana New" w:hint="cs"/>
          <w:sz w:val="32"/>
          <w:szCs w:val="32"/>
          <w:cs/>
        </w:rPr>
        <w:t xml:space="preserve">บินตัน 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มีรายการเรียกเก็บเงินแทนด้วยเช่นกัน ส่วนใหญ่เป็นค่าบริการสปา</w:t>
      </w:r>
      <w:r w:rsidR="009F1AA4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ค่าซื้อสินค้าในร้านค้าของโรงแรม</w:t>
      </w:r>
      <w:r w:rsidR="0028773E" w:rsidRPr="008A5C0A">
        <w:rPr>
          <w:rFonts w:ascii="Angsana New" w:hAnsi="Angsana New" w:cs="Angsana New" w:hint="cs"/>
          <w:sz w:val="32"/>
          <w:szCs w:val="32"/>
          <w:cs/>
        </w:rPr>
        <w:t>และค่าบริการสนามกอล์ฟ</w:t>
      </w:r>
    </w:p>
    <w:p w14:paraId="6BE67E12" w14:textId="182B986C" w:rsidR="000A724A" w:rsidRPr="008A5C0A" w:rsidRDefault="006E0696" w:rsidP="00CA3DD3">
      <w:pPr>
        <w:pStyle w:val="a"/>
        <w:widowControl/>
        <w:tabs>
          <w:tab w:val="left" w:pos="540"/>
        </w:tabs>
        <w:spacing w:before="120" w:after="120"/>
        <w:ind w:left="108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</w:rPr>
        <w:t>(</w:t>
      </w:r>
      <w:r w:rsidR="00CA3DD3">
        <w:rPr>
          <w:rFonts w:ascii="Angsana New" w:hAnsi="Angsana New" w:cs="Angsana New"/>
          <w:sz w:val="32"/>
          <w:szCs w:val="32"/>
        </w:rPr>
        <w:t>2</w:t>
      </w:r>
      <w:r w:rsidR="000A724A" w:rsidRPr="008A5C0A">
        <w:rPr>
          <w:rFonts w:ascii="Angsana New" w:hAnsi="Angsana New" w:cs="Angsana New" w:hint="cs"/>
          <w:sz w:val="32"/>
          <w:szCs w:val="32"/>
        </w:rPr>
        <w:t>)</w:t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ค่าธรรมเนียมการค้ำประกันระหว่างบริษัทในกลุ่มจากการนำสินทรัพย์ไปค้ำประกันเงินกู้ยืมธนาคารของบริษัทที่เกี่ยวข้องกันคิดค่าธรรมเนียมในอัตราร้อย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1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 ของสัดส่วนของสินทรัพย์ที่นำไปค้ำประกันต่อวงเงินกู้ยืม</w:t>
      </w:r>
    </w:p>
    <w:p w14:paraId="742A4642" w14:textId="77777777" w:rsidR="00CA3DD3" w:rsidRDefault="00C35EC8" w:rsidP="005D21E6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</w:p>
    <w:p w14:paraId="7C272B86" w14:textId="77777777" w:rsidR="00CA3DD3" w:rsidRDefault="00CA3DD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047F56CE" w14:textId="5E54C609" w:rsidR="000A724A" w:rsidRPr="008A5C0A" w:rsidRDefault="00CA3DD3" w:rsidP="005D21E6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(</w:t>
      </w:r>
      <w:r>
        <w:rPr>
          <w:rFonts w:ascii="Angsana New" w:hAnsi="Angsana New" w:cs="Angsana New"/>
          <w:sz w:val="32"/>
          <w:szCs w:val="32"/>
        </w:rPr>
        <w:t>3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)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ab/>
        <w:t>บริษัทฯได้รับค่าบริหารจัดการจากบริษัทย่อย เนื่องจากการบริหาร ดำเนินการและให้บริการส่วนกลางแก่ธุรกิจต่างๆ ในกลุ่มบริษัท โดยมีอัตราค่าบริหารจัดการ ตามอัตราที่กำหนดต่อเดือนตาม</w:t>
      </w:r>
      <w:r w:rsidR="000A724A" w:rsidRPr="00CD0687">
        <w:rPr>
          <w:rFonts w:ascii="Angsana New" w:hAnsi="Angsana New" w:cs="Angsana New" w:hint="cs"/>
          <w:sz w:val="32"/>
          <w:szCs w:val="32"/>
          <w:cs/>
        </w:rPr>
        <w:t>แผนกที่ให้บริการ ยกเว้นแผนกตรวจสอบภายในคิดค่าบริการตามจำนวนชั่วโมงทำงาน</w:t>
      </w:r>
    </w:p>
    <w:p w14:paraId="2431BD6F" w14:textId="6AEDC7D3" w:rsidR="000A724A" w:rsidRPr="008A5C0A" w:rsidRDefault="000A724A" w:rsidP="005D21E6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CA3DD3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เงินกู้ยืมระหว่างบริษัทในกลุ่ม เป็นเงินให้กู้ยืมที่ไม่มีหลักประกันในสกุลเงินบาท เงินให้กู้ยืมคิดดอกเบี้ยในอัตราเท่ากับต้นทุนทางการเงินของบริษัทผู้ให้กู้ </w:t>
      </w:r>
      <w:r w:rsidRPr="008A5C0A">
        <w:rPr>
          <w:rFonts w:ascii="Angsana New" w:hAnsi="Angsana New" w:cs="Angsana New" w:hint="cs"/>
          <w:sz w:val="32"/>
          <w:szCs w:val="32"/>
        </w:rPr>
        <w:t xml:space="preserve">(borrowing costs)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(อ้างอิงตามอัตราดอกเบี้ยของธนาคารพาณิชย์) บวกร้อยละ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>.</w:t>
      </w:r>
      <w:r w:rsidR="0001395D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ต่อปี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เงินให้กู้ยืมดังกล่าวมีกำหนดชำระคืนเมื่อทวงถาม อย่างไรก็ตามบริษัทเหล่านี้คาดว่าจะไม่เรียกคืนเงินกู้ยืมดังกล่าวในระยะเวลาอันสั้น ดังนั้นบริษัทฯจึงแสดงเงินให้กู้ยืม</w:t>
      </w:r>
      <w:r w:rsidRPr="008A5C0A">
        <w:rPr>
          <w:rFonts w:ascii="Angsana New" w:hAnsi="Angsana New" w:cs="Angsana New" w:hint="cs"/>
          <w:sz w:val="32"/>
          <w:szCs w:val="32"/>
        </w:rPr>
        <w:t>/</w:t>
      </w:r>
      <w:r w:rsidRPr="008A5C0A">
        <w:rPr>
          <w:rFonts w:ascii="Angsana New" w:hAnsi="Angsana New" w:cs="Angsana New" w:hint="cs"/>
          <w:sz w:val="32"/>
          <w:szCs w:val="32"/>
          <w:cs/>
        </w:rPr>
        <w:t>กู้ยืมดังกล่าวเป็นสินทรัพย์</w:t>
      </w:r>
      <w:r w:rsidRPr="008A5C0A">
        <w:rPr>
          <w:rFonts w:ascii="Angsana New" w:hAnsi="Angsana New" w:cs="Angsana New" w:hint="cs"/>
          <w:sz w:val="32"/>
          <w:szCs w:val="32"/>
        </w:rPr>
        <w:t>/</w:t>
      </w:r>
      <w:r w:rsidRPr="008A5C0A">
        <w:rPr>
          <w:rFonts w:ascii="Angsana New" w:hAnsi="Angsana New" w:cs="Angsana New" w:hint="cs"/>
          <w:sz w:val="32"/>
          <w:szCs w:val="32"/>
          <w:cs/>
        </w:rPr>
        <w:t>หนี้สินไม่หมุนเวียนในงบแสดงฐานะการเงิน</w:t>
      </w:r>
    </w:p>
    <w:p w14:paraId="233CFF54" w14:textId="3687C8D4" w:rsidR="000A724A" w:rsidRPr="008A5C0A" w:rsidRDefault="000A724A" w:rsidP="005D21E6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CA3DD3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ค่าธรรมเนียมการจัดการเป็นไปตามสัญญาตามที่กล่าวในหมายเหตุข้อ </w:t>
      </w:r>
      <w:r w:rsidR="00803FCC">
        <w:rPr>
          <w:rFonts w:ascii="Angsana New" w:hAnsi="Angsana New" w:cs="Angsana New"/>
          <w:sz w:val="32"/>
          <w:szCs w:val="32"/>
        </w:rPr>
        <w:t>38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ซึ่งประกอบด้วยสัญญาสิทธิ สัญญาบริหารจัดการโรงแรม และสัญญาให้ความช่วยเหลือทางเทคนิค เงื่อนไขการคิดค่าธรรมเนียมเป็นดังนี้</w:t>
      </w:r>
    </w:p>
    <w:p w14:paraId="761BEF3C" w14:textId="12670AD7" w:rsidR="000A724A" w:rsidRPr="008A5C0A" w:rsidRDefault="000A724A" w:rsidP="005D21E6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2D23D5"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ค่าสิทธิสำหรับการใช้เครื่องหมายการค้าและสิทธิอื่นเกี่ยวข้องกับ </w:t>
      </w:r>
      <w:r w:rsidRPr="008A5C0A">
        <w:rPr>
          <w:rFonts w:ascii="Angsana New" w:hAnsi="Angsana New" w:cs="Angsana New" w:hint="cs"/>
          <w:sz w:val="32"/>
          <w:szCs w:val="32"/>
        </w:rPr>
        <w:t>“Banyan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Tree”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“</w:t>
      </w:r>
      <w:proofErr w:type="spellStart"/>
      <w:r w:rsidRPr="008A5C0A">
        <w:rPr>
          <w:rFonts w:ascii="Angsana New" w:hAnsi="Angsana New" w:cs="Angsana New" w:hint="cs"/>
          <w:sz w:val="32"/>
          <w:szCs w:val="32"/>
        </w:rPr>
        <w:t>Angsana</w:t>
      </w:r>
      <w:proofErr w:type="spellEnd"/>
      <w:r w:rsidRPr="008A5C0A">
        <w:rPr>
          <w:rFonts w:ascii="Angsana New" w:hAnsi="Angsana New" w:cs="Angsana New" w:hint="cs"/>
          <w:sz w:val="32"/>
          <w:szCs w:val="32"/>
        </w:rPr>
        <w:t>”</w:t>
      </w:r>
      <w:r w:rsidR="00105669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105669" w:rsidRPr="008A5C0A">
        <w:rPr>
          <w:rFonts w:ascii="Angsana New" w:hAnsi="Angsana New" w:cs="Angsana New" w:hint="cs"/>
          <w:sz w:val="32"/>
          <w:szCs w:val="32"/>
        </w:rPr>
        <w:t>“Cassia”</w:t>
      </w:r>
    </w:p>
    <w:p w14:paraId="28B5DA11" w14:textId="225C2795" w:rsidR="000A724A" w:rsidRPr="008A5C0A" w:rsidRDefault="000A724A" w:rsidP="005D21E6">
      <w:pPr>
        <w:pStyle w:val="a"/>
        <w:widowControl/>
        <w:numPr>
          <w:ilvl w:val="0"/>
          <w:numId w:val="2"/>
        </w:numPr>
        <w:tabs>
          <w:tab w:val="clear" w:pos="1800"/>
          <w:tab w:val="left" w:pos="360"/>
          <w:tab w:val="left" w:pos="1530"/>
        </w:tabs>
        <w:spacing w:before="80" w:after="80"/>
        <w:ind w:left="1530" w:right="0" w:hanging="45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บันยัน ทรี ภูเก็ต (บริษัท ลากูน่า บันยัน ทรี จำกัด) </w:t>
      </w:r>
      <w:r w:rsidR="0096617A" w:rsidRPr="008A5C0A">
        <w:rPr>
          <w:rFonts w:ascii="Angsana New" w:hAnsi="Angsana New" w:cs="Angsana New" w:hint="cs"/>
          <w:sz w:val="32"/>
          <w:szCs w:val="32"/>
          <w:cs/>
        </w:rPr>
        <w:t>แคส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เซ</w:t>
      </w:r>
      <w:proofErr w:type="spellStart"/>
      <w:r w:rsidR="00105669" w:rsidRPr="008A5C0A">
        <w:rPr>
          <w:rFonts w:ascii="Angsana New" w:hAnsi="Angsana New" w:cs="Angsana New" w:hint="cs"/>
          <w:sz w:val="32"/>
          <w:szCs w:val="32"/>
          <w:cs/>
        </w:rPr>
        <w:t>ีย</w:t>
      </w:r>
      <w:proofErr w:type="spellEnd"/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 ภูเก็ต (</w:t>
      </w:r>
      <w:r w:rsidR="008F2803" w:rsidRPr="008A5C0A">
        <w:rPr>
          <w:rFonts w:ascii="Angsana New" w:hAnsi="Angsana New" w:cs="Angsana New" w:hint="cs"/>
          <w:sz w:val="32"/>
          <w:szCs w:val="32"/>
          <w:cs/>
        </w:rPr>
        <w:t>บริษัท ภูเก็ต แกรนด์</w:t>
      </w:r>
      <w:r w:rsidR="00B67E87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8F2803" w:rsidRPr="008A5C0A">
        <w:rPr>
          <w:rFonts w:ascii="Angsana New" w:hAnsi="Angsana New" w:cs="Angsana New" w:hint="cs"/>
          <w:sz w:val="32"/>
          <w:szCs w:val="32"/>
          <w:cs/>
        </w:rPr>
        <w:t xml:space="preserve"> รีสอร</w:t>
      </w:r>
      <w:proofErr w:type="spellStart"/>
      <w:r w:rsidR="008F2803" w:rsidRPr="008A5C0A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="008F2803" w:rsidRPr="008A5C0A">
        <w:rPr>
          <w:rFonts w:ascii="Angsana New" w:hAnsi="Angsana New" w:cs="Angsana New" w:hint="cs"/>
          <w:sz w:val="32"/>
          <w:szCs w:val="32"/>
          <w:cs/>
        </w:rPr>
        <w:t xml:space="preserve"> จำกัด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) </w:t>
      </w:r>
      <w:r w:rsidR="00423F83" w:rsidRPr="008A5C0A">
        <w:rPr>
          <w:rFonts w:ascii="Angsana New" w:hAnsi="Angsana New" w:cs="Angsana New" w:hint="cs"/>
          <w:sz w:val="32"/>
          <w:szCs w:val="32"/>
          <w:cs/>
        </w:rPr>
        <w:t xml:space="preserve">อังสนา </w:t>
      </w:r>
      <w:proofErr w:type="spellStart"/>
      <w:r w:rsidR="00423F83" w:rsidRPr="008A5C0A">
        <w:rPr>
          <w:rFonts w:ascii="Angsana New" w:hAnsi="Angsana New" w:cs="Angsana New" w:hint="cs"/>
          <w:sz w:val="32"/>
          <w:szCs w:val="32"/>
          <w:cs/>
        </w:rPr>
        <w:t>วิล</w:t>
      </w:r>
      <w:proofErr w:type="spellEnd"/>
      <w:r w:rsidR="00423F83" w:rsidRPr="008A5C0A">
        <w:rPr>
          <w:rFonts w:ascii="Angsana New" w:hAnsi="Angsana New" w:cs="Angsana New" w:hint="cs"/>
          <w:sz w:val="32"/>
          <w:szCs w:val="32"/>
          <w:cs/>
        </w:rPr>
        <w:t>ล่า</w:t>
      </w:r>
      <w:r w:rsidR="00803FCC">
        <w:rPr>
          <w:rFonts w:ascii="Angsana New" w:hAnsi="Angsana New" w:cs="Angsana New"/>
          <w:sz w:val="32"/>
          <w:szCs w:val="32"/>
        </w:rPr>
        <w:t xml:space="preserve"> </w:t>
      </w:r>
      <w:r w:rsidR="00423F83" w:rsidRPr="008A5C0A">
        <w:rPr>
          <w:rFonts w:ascii="Angsana New" w:hAnsi="Angsana New" w:cs="Angsana New" w:hint="cs"/>
          <w:sz w:val="32"/>
          <w:szCs w:val="32"/>
          <w:cs/>
        </w:rPr>
        <w:t>รีสอร</w:t>
      </w:r>
      <w:proofErr w:type="spellStart"/>
      <w:r w:rsidR="00423F83" w:rsidRPr="008A5C0A">
        <w:rPr>
          <w:rFonts w:ascii="Angsana New" w:hAnsi="Angsana New" w:cs="Angsana New" w:hint="cs"/>
          <w:sz w:val="32"/>
          <w:szCs w:val="32"/>
          <w:cs/>
        </w:rPr>
        <w:t>์</w:t>
      </w:r>
      <w:r w:rsidR="00041928" w:rsidRPr="008A5C0A">
        <w:rPr>
          <w:rFonts w:ascii="Angsana New" w:hAnsi="Angsana New" w:cs="Angsana New" w:hint="cs"/>
          <w:sz w:val="32"/>
          <w:szCs w:val="32"/>
          <w:cs/>
        </w:rPr>
        <w:t>ท</w:t>
      </w:r>
      <w:proofErr w:type="spellEnd"/>
      <w:r w:rsidR="00423F83" w:rsidRPr="008A5C0A">
        <w:rPr>
          <w:rFonts w:ascii="Angsana New" w:hAnsi="Angsana New" w:cs="Angsana New" w:hint="cs"/>
          <w:sz w:val="32"/>
          <w:szCs w:val="32"/>
          <w:cs/>
        </w:rPr>
        <w:t xml:space="preserve"> ภูเก็ต (บริษัท </w:t>
      </w:r>
      <w:r w:rsidR="004A39DC" w:rsidRPr="008A5C0A">
        <w:rPr>
          <w:rFonts w:ascii="Angsana New" w:hAnsi="Angsana New" w:cs="Angsana New" w:hint="cs"/>
          <w:sz w:val="32"/>
          <w:szCs w:val="32"/>
          <w:cs/>
        </w:rPr>
        <w:t>บางเทาแกรนด์</w:t>
      </w:r>
      <w:r w:rsidR="00423F83" w:rsidRPr="008A5C0A">
        <w:rPr>
          <w:rFonts w:ascii="Angsana New" w:hAnsi="Angsana New" w:cs="Angsana New" w:hint="cs"/>
          <w:sz w:val="32"/>
          <w:szCs w:val="32"/>
          <w:cs/>
        </w:rPr>
        <w:t xml:space="preserve"> จำกัด) </w:t>
      </w:r>
      <w:r w:rsidR="004A39DC" w:rsidRPr="008A5C0A">
        <w:rPr>
          <w:rFonts w:ascii="Angsana New" w:hAnsi="Angsana New" w:cs="Angsana New" w:hint="cs"/>
          <w:sz w:val="32"/>
          <w:szCs w:val="32"/>
          <w:cs/>
        </w:rPr>
        <w:t xml:space="preserve">และ ลากูน่า </w:t>
      </w:r>
      <w:proofErr w:type="spellStart"/>
      <w:r w:rsidR="004A39DC" w:rsidRPr="008A5C0A">
        <w:rPr>
          <w:rFonts w:ascii="Angsana New" w:hAnsi="Angsana New" w:cs="Angsana New" w:hint="cs"/>
          <w:sz w:val="32"/>
          <w:szCs w:val="32"/>
          <w:cs/>
        </w:rPr>
        <w:t>ฮอ</w:t>
      </w:r>
      <w:proofErr w:type="spellEnd"/>
      <w:r w:rsidR="004A39DC" w:rsidRPr="008A5C0A">
        <w:rPr>
          <w:rFonts w:ascii="Angsana New" w:hAnsi="Angsana New" w:cs="Angsana New" w:hint="cs"/>
          <w:sz w:val="32"/>
          <w:szCs w:val="32"/>
          <w:cs/>
        </w:rPr>
        <w:t>ลิเด</w:t>
      </w:r>
      <w:proofErr w:type="spellStart"/>
      <w:r w:rsidR="004A39DC" w:rsidRPr="008A5C0A">
        <w:rPr>
          <w:rFonts w:ascii="Angsana New" w:hAnsi="Angsana New" w:cs="Angsana New" w:hint="cs"/>
          <w:sz w:val="32"/>
          <w:szCs w:val="32"/>
          <w:cs/>
        </w:rPr>
        <w:t>ย์</w:t>
      </w:r>
      <w:proofErr w:type="spellEnd"/>
      <w:r w:rsidR="004A39DC" w:rsidRPr="008A5C0A">
        <w:rPr>
          <w:rFonts w:ascii="Angsana New" w:hAnsi="Angsana New" w:cs="Angsana New" w:hint="cs"/>
          <w:sz w:val="32"/>
          <w:szCs w:val="32"/>
          <w:cs/>
        </w:rPr>
        <w:t xml:space="preserve"> คลับ </w:t>
      </w:r>
      <w:r w:rsidR="00FF1ED5" w:rsidRPr="008A5C0A">
        <w:rPr>
          <w:rFonts w:ascii="Angsana New" w:hAnsi="Angsana New" w:cs="Angsana New" w:hint="cs"/>
          <w:sz w:val="32"/>
          <w:szCs w:val="32"/>
          <w:cs/>
        </w:rPr>
        <w:t xml:space="preserve">ภูเก็ต </w:t>
      </w:r>
      <w:r w:rsidR="004A39DC" w:rsidRPr="008A5C0A">
        <w:rPr>
          <w:rFonts w:ascii="Angsana New" w:hAnsi="Angsana New" w:cs="Angsana New" w:hint="cs"/>
          <w:sz w:val="32"/>
          <w:szCs w:val="32"/>
          <w:cs/>
        </w:rPr>
        <w:t>รีสอร</w:t>
      </w:r>
      <w:proofErr w:type="spellStart"/>
      <w:r w:rsidR="004A39DC" w:rsidRPr="008A5C0A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="004A39DC" w:rsidRPr="008A5C0A">
        <w:rPr>
          <w:rFonts w:ascii="Angsana New" w:hAnsi="Angsana New" w:cs="Angsana New" w:hint="cs"/>
          <w:sz w:val="32"/>
          <w:szCs w:val="32"/>
          <w:cs/>
        </w:rPr>
        <w:t xml:space="preserve"> (บริษัท บางเทาแกรนด์ จำกัด)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จ่ายค่าสิทธิร้อยละ </w:t>
      </w:r>
      <w:r w:rsidRPr="008A5C0A">
        <w:rPr>
          <w:rFonts w:ascii="Angsana New" w:hAnsi="Angsana New" w:cs="Angsana New" w:hint="cs"/>
          <w:sz w:val="32"/>
          <w:szCs w:val="32"/>
        </w:rPr>
        <w:t>2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</w:p>
    <w:p w14:paraId="637B8F06" w14:textId="6E0AEDF7" w:rsidR="000A724A" w:rsidRPr="008A5C0A" w:rsidRDefault="000A724A" w:rsidP="005D21E6">
      <w:pPr>
        <w:pStyle w:val="a"/>
        <w:widowControl/>
        <w:numPr>
          <w:ilvl w:val="0"/>
          <w:numId w:val="2"/>
        </w:numPr>
        <w:tabs>
          <w:tab w:val="clear" w:pos="1800"/>
          <w:tab w:val="left" w:pos="360"/>
          <w:tab w:val="left" w:pos="1530"/>
        </w:tabs>
        <w:spacing w:before="80" w:after="80"/>
        <w:ind w:left="1530" w:right="0" w:hanging="45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บันยัน ทรี กรุงเทพ (บริษัท ไทยวาพลาซ่า จำกัด) และอังสนา ลากูน่า ภูเก็ต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บริษัท </w:t>
      </w:r>
      <w:r w:rsidR="00EB56B7">
        <w:rPr>
          <w:rFonts w:ascii="Angsana New" w:hAnsi="Angsana New" w:cs="Angsana New"/>
          <w:sz w:val="32"/>
          <w:szCs w:val="32"/>
        </w:rPr>
        <w:t xml:space="preserve">           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บางเทาแกรนด์ จำกัด</w:t>
      </w:r>
      <w:r w:rsidRPr="008A5C0A">
        <w:rPr>
          <w:rFonts w:ascii="Angsana New" w:hAnsi="Angsana New" w:cs="Angsana New" w:hint="cs"/>
          <w:sz w:val="32"/>
          <w:szCs w:val="32"/>
        </w:rPr>
        <w:t xml:space="preserve">)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จ่ายค่าสิทธิร้อยละ </w:t>
      </w:r>
      <w:r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  <w:r w:rsidRPr="008A5C0A">
        <w:rPr>
          <w:rFonts w:ascii="Angsana New" w:hAnsi="Angsana New" w:cs="Angsana New" w:hint="cs"/>
          <w:sz w:val="32"/>
          <w:szCs w:val="32"/>
        </w:rPr>
        <w:t xml:space="preserve">            </w:t>
      </w:r>
    </w:p>
    <w:p w14:paraId="162AB2A6" w14:textId="77777777" w:rsidR="000A724A" w:rsidRPr="008A5C0A" w:rsidRDefault="000A724A" w:rsidP="005D21E6">
      <w:pPr>
        <w:pStyle w:val="a"/>
        <w:widowControl/>
        <w:numPr>
          <w:ilvl w:val="0"/>
          <w:numId w:val="2"/>
        </w:numPr>
        <w:tabs>
          <w:tab w:val="clear" w:pos="1800"/>
          <w:tab w:val="left" w:pos="360"/>
          <w:tab w:val="left" w:pos="1530"/>
        </w:tabs>
        <w:spacing w:before="80" w:after="80"/>
        <w:ind w:left="1530" w:right="0" w:hanging="45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บริษัท บันยัน ทรี แกลเลอรี่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  <w:cs/>
        </w:rPr>
        <w:t>ประเทศไทย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จำกัด และบริษัท บันยัน ทรี แกลเลอรี่ (สิงคโปร์) จำกัด จ่ายค่าสิทธิร้อยละ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</w:p>
    <w:p w14:paraId="7F143922" w14:textId="77777777" w:rsidR="000A724A" w:rsidRPr="008A5C0A" w:rsidRDefault="00F07330" w:rsidP="005D21E6">
      <w:pPr>
        <w:pStyle w:val="a"/>
        <w:widowControl/>
        <w:tabs>
          <w:tab w:val="left" w:pos="540"/>
          <w:tab w:val="left" w:pos="1080"/>
        </w:tabs>
        <w:spacing w:before="80" w:after="8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ค่าบริหารจัดการโรงแรมและค่าบริการให้ความช่วยเหลือทางเทคนิค</w:t>
      </w:r>
      <w:r w:rsidR="000A724A" w:rsidRPr="008A5C0A">
        <w:rPr>
          <w:rFonts w:ascii="Angsana New" w:hAnsi="Angsana New" w:cs="Angsana New" w:hint="cs"/>
          <w:sz w:val="32"/>
          <w:szCs w:val="32"/>
        </w:rPr>
        <w:t xml:space="preserve"> </w:t>
      </w:r>
    </w:p>
    <w:p w14:paraId="45E0BB59" w14:textId="77777777" w:rsidR="000A724A" w:rsidRPr="008A5C0A" w:rsidRDefault="000A724A" w:rsidP="005D21E6">
      <w:pPr>
        <w:pStyle w:val="a"/>
        <w:widowControl/>
        <w:tabs>
          <w:tab w:val="left" w:pos="360"/>
          <w:tab w:val="left" w:pos="1080"/>
        </w:tabs>
        <w:spacing w:before="80" w:after="8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(iv)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สัญญาให้ความช่วยเหลือทางเทคนิคของบันยัน ทรี ภูเก็ต มีค่าธรรมเนียมทางเทคนิคร้อยละ </w:t>
      </w:r>
      <w:r w:rsidRPr="008A5C0A">
        <w:rPr>
          <w:rFonts w:ascii="Angsana New" w:hAnsi="Angsana New" w:cs="Angsana New" w:hint="cs"/>
          <w:sz w:val="32"/>
          <w:szCs w:val="32"/>
        </w:rPr>
        <w:t>7.5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ของกำไรขั้นต้นจากการดำเนินงาน </w:t>
      </w:r>
      <w:r w:rsidR="00740384" w:rsidRPr="008A5C0A">
        <w:rPr>
          <w:rFonts w:ascii="Angsana New" w:hAnsi="Angsana New" w:cs="Angsana New" w:hint="cs"/>
          <w:sz w:val="32"/>
          <w:szCs w:val="32"/>
        </w:rPr>
        <w:tab/>
      </w:r>
    </w:p>
    <w:p w14:paraId="598011AF" w14:textId="33439277" w:rsidR="000A724A" w:rsidRPr="008A5C0A" w:rsidRDefault="005D21E6" w:rsidP="005D21E6">
      <w:pPr>
        <w:pStyle w:val="a"/>
        <w:widowControl/>
        <w:tabs>
          <w:tab w:val="left" w:pos="360"/>
          <w:tab w:val="left" w:pos="1080"/>
        </w:tabs>
        <w:spacing w:before="80" w:after="8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</w:r>
      <w:r w:rsidR="00637A2D" w:rsidRPr="008A5C0A">
        <w:rPr>
          <w:rFonts w:ascii="Angsana New" w:hAnsi="Angsana New" w:cs="Angsana New" w:hint="cs"/>
          <w:sz w:val="32"/>
          <w:szCs w:val="32"/>
        </w:rPr>
        <w:tab/>
        <w:t>(v</w:t>
      </w:r>
      <w:r w:rsidR="000A724A" w:rsidRPr="008A5C0A">
        <w:rPr>
          <w:rFonts w:ascii="Angsana New" w:hAnsi="Angsana New" w:cs="Angsana New" w:hint="cs"/>
          <w:sz w:val="32"/>
          <w:szCs w:val="32"/>
        </w:rPr>
        <w:t>)</w:t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สัญญาบริหารจัดการโรงแรมของบันยัน ทรี กรุงเทพ และโรงแรมอังสนา ลากูน่า ภูเก็ต</w:t>
      </w:r>
      <w:r w:rsidR="00FB110F" w:rsidRPr="008A5C0A">
        <w:rPr>
          <w:rFonts w:ascii="Angsana New" w:hAnsi="Angsana New" w:cs="Angsana New" w:hint="cs"/>
          <w:sz w:val="32"/>
          <w:szCs w:val="32"/>
        </w:rPr>
        <w:t xml:space="preserve">           </w:t>
      </w:r>
      <w:r w:rsidR="00B67E87" w:rsidRPr="008A5C0A">
        <w:rPr>
          <w:rFonts w:ascii="Angsana New" w:hAnsi="Angsana New" w:cs="Angsana New" w:hint="cs"/>
          <w:sz w:val="32"/>
          <w:szCs w:val="32"/>
        </w:rPr>
        <w:t xml:space="preserve">                     </w:t>
      </w:r>
      <w:r w:rsidR="00FB110F" w:rsidRPr="008A5C0A">
        <w:rPr>
          <w:rFonts w:ascii="Angsana New" w:hAnsi="Angsana New" w:cs="Angsana New" w:hint="cs"/>
          <w:sz w:val="32"/>
          <w:szCs w:val="32"/>
        </w:rPr>
        <w:t xml:space="preserve">  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 มีค่าธรรมเนียมการจัดการร้อยละ</w:t>
      </w:r>
      <w:r w:rsidR="000A724A" w:rsidRPr="008A5C0A">
        <w:rPr>
          <w:rFonts w:ascii="Angsana New" w:hAnsi="Angsana New" w:cs="Angsana New" w:hint="cs"/>
          <w:sz w:val="32"/>
          <w:szCs w:val="32"/>
        </w:rPr>
        <w:t xml:space="preserve"> 10 </w:t>
      </w:r>
      <w:r w:rsidR="00530910" w:rsidRPr="008A5C0A">
        <w:rPr>
          <w:rFonts w:ascii="Angsana New" w:hAnsi="Angsana New" w:cs="Angsana New" w:hint="cs"/>
          <w:sz w:val="32"/>
          <w:szCs w:val="32"/>
          <w:cs/>
        </w:rPr>
        <w:t>ของกำไรขั้นต้นจากการดำเนินงาน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30910" w:rsidRPr="008A5C0A">
        <w:rPr>
          <w:rFonts w:ascii="Angsana New" w:hAnsi="Angsana New" w:cs="Angsana New" w:hint="cs"/>
          <w:sz w:val="32"/>
          <w:szCs w:val="32"/>
          <w:cs/>
        </w:rPr>
        <w:t>ในส่วนของโรงแรม แคสเซ</w:t>
      </w:r>
      <w:proofErr w:type="spellStart"/>
      <w:r w:rsidR="00530910" w:rsidRPr="008A5C0A">
        <w:rPr>
          <w:rFonts w:ascii="Angsana New" w:hAnsi="Angsana New" w:cs="Angsana New" w:hint="cs"/>
          <w:sz w:val="32"/>
          <w:szCs w:val="32"/>
          <w:cs/>
        </w:rPr>
        <w:t>ีย</w:t>
      </w:r>
      <w:proofErr w:type="spellEnd"/>
      <w:r w:rsidR="00530910" w:rsidRPr="008A5C0A">
        <w:rPr>
          <w:rFonts w:ascii="Angsana New" w:hAnsi="Angsana New" w:cs="Angsana New" w:hint="cs"/>
          <w:sz w:val="32"/>
          <w:szCs w:val="32"/>
          <w:cs/>
        </w:rPr>
        <w:t xml:space="preserve"> ภูเก็ต โรงแรม อังสนา </w:t>
      </w:r>
      <w:proofErr w:type="spellStart"/>
      <w:r w:rsidR="00530910" w:rsidRPr="008A5C0A">
        <w:rPr>
          <w:rFonts w:ascii="Angsana New" w:hAnsi="Angsana New" w:cs="Angsana New" w:hint="cs"/>
          <w:sz w:val="32"/>
          <w:szCs w:val="32"/>
          <w:cs/>
        </w:rPr>
        <w:t>วิล</w:t>
      </w:r>
      <w:proofErr w:type="spellEnd"/>
      <w:r w:rsidR="00530910" w:rsidRPr="008A5C0A">
        <w:rPr>
          <w:rFonts w:ascii="Angsana New" w:hAnsi="Angsana New" w:cs="Angsana New" w:hint="cs"/>
          <w:sz w:val="32"/>
          <w:szCs w:val="32"/>
          <w:cs/>
        </w:rPr>
        <w:t>ล่า รีสอร</w:t>
      </w:r>
      <w:proofErr w:type="spellStart"/>
      <w:r w:rsidR="00530910" w:rsidRPr="008A5C0A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="00530910" w:rsidRPr="008A5C0A">
        <w:rPr>
          <w:rFonts w:ascii="Angsana New" w:hAnsi="Angsana New" w:cs="Angsana New" w:hint="cs"/>
          <w:sz w:val="32"/>
          <w:szCs w:val="32"/>
          <w:cs/>
        </w:rPr>
        <w:t xml:space="preserve"> ภูเก็ต </w:t>
      </w:r>
      <w:r w:rsidR="009C46ED" w:rsidRPr="008A5C0A">
        <w:rPr>
          <w:rFonts w:ascii="Angsana New" w:hAnsi="Angsana New" w:cs="Angsana New" w:hint="cs"/>
          <w:sz w:val="32"/>
          <w:szCs w:val="32"/>
          <w:cs/>
        </w:rPr>
        <w:t xml:space="preserve">และโรงแรม ลากูน่า </w:t>
      </w:r>
      <w:proofErr w:type="spellStart"/>
      <w:r w:rsidR="009C46ED" w:rsidRPr="008A5C0A">
        <w:rPr>
          <w:rFonts w:ascii="Angsana New" w:hAnsi="Angsana New" w:cs="Angsana New" w:hint="cs"/>
          <w:sz w:val="32"/>
          <w:szCs w:val="32"/>
          <w:cs/>
        </w:rPr>
        <w:t>ฮอ</w:t>
      </w:r>
      <w:proofErr w:type="spellEnd"/>
      <w:r w:rsidR="009C46ED" w:rsidRPr="008A5C0A">
        <w:rPr>
          <w:rFonts w:ascii="Angsana New" w:hAnsi="Angsana New" w:cs="Angsana New" w:hint="cs"/>
          <w:sz w:val="32"/>
          <w:szCs w:val="32"/>
          <w:cs/>
        </w:rPr>
        <w:t>ลิเด</w:t>
      </w:r>
      <w:proofErr w:type="spellStart"/>
      <w:r w:rsidR="009C46ED" w:rsidRPr="008A5C0A">
        <w:rPr>
          <w:rFonts w:ascii="Angsana New" w:hAnsi="Angsana New" w:cs="Angsana New" w:hint="cs"/>
          <w:sz w:val="32"/>
          <w:szCs w:val="32"/>
          <w:cs/>
        </w:rPr>
        <w:t>ย์</w:t>
      </w:r>
      <w:proofErr w:type="spellEnd"/>
      <w:r w:rsidR="009C46ED" w:rsidRPr="008A5C0A">
        <w:rPr>
          <w:rFonts w:ascii="Angsana New" w:hAnsi="Angsana New" w:cs="Angsana New" w:hint="cs"/>
          <w:sz w:val="32"/>
          <w:szCs w:val="32"/>
          <w:cs/>
        </w:rPr>
        <w:t xml:space="preserve"> คลับ ภูเก็ต</w:t>
      </w:r>
      <w:r w:rsidR="00B67E87" w:rsidRPr="008A5C0A">
        <w:rPr>
          <w:rFonts w:ascii="Angsana New" w:hAnsi="Angsana New" w:cs="Angsana New" w:hint="cs"/>
          <w:sz w:val="32"/>
          <w:szCs w:val="32"/>
        </w:rPr>
        <w:t xml:space="preserve">                </w:t>
      </w:r>
      <w:r w:rsidR="009C46ED" w:rsidRPr="008A5C0A">
        <w:rPr>
          <w:rFonts w:ascii="Angsana New" w:hAnsi="Angsana New" w:cs="Angsana New" w:hint="cs"/>
          <w:sz w:val="32"/>
          <w:szCs w:val="32"/>
          <w:cs/>
        </w:rPr>
        <w:t xml:space="preserve"> รีสอร</w:t>
      </w:r>
      <w:proofErr w:type="spellStart"/>
      <w:r w:rsidR="009C46ED" w:rsidRPr="008A5C0A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="009C46ED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30910" w:rsidRPr="008A5C0A">
        <w:rPr>
          <w:rFonts w:ascii="Angsana New" w:hAnsi="Angsana New" w:cs="Angsana New" w:hint="cs"/>
          <w:sz w:val="32"/>
          <w:szCs w:val="32"/>
          <w:cs/>
        </w:rPr>
        <w:t xml:space="preserve">มีค่าธรรมเนียมการจัดการร้อยละ </w:t>
      </w:r>
      <w:r w:rsidR="00530910" w:rsidRPr="008A5C0A">
        <w:rPr>
          <w:rFonts w:ascii="Angsana New" w:hAnsi="Angsana New" w:cs="Angsana New" w:hint="cs"/>
          <w:sz w:val="32"/>
          <w:szCs w:val="32"/>
        </w:rPr>
        <w:t xml:space="preserve">7.5 </w:t>
      </w:r>
      <w:r w:rsidR="00530910" w:rsidRPr="008A5C0A">
        <w:rPr>
          <w:rFonts w:ascii="Angsana New" w:hAnsi="Angsana New" w:cs="Angsana New" w:hint="cs"/>
          <w:sz w:val="32"/>
          <w:szCs w:val="32"/>
          <w:cs/>
        </w:rPr>
        <w:t>ของกำไรขั้นต้นจากการดำเนินงาน</w:t>
      </w:r>
    </w:p>
    <w:p w14:paraId="4DED78DE" w14:textId="77777777" w:rsidR="00CA3DD3" w:rsidRDefault="00C35EC8" w:rsidP="005D21E6">
      <w:pPr>
        <w:pStyle w:val="a"/>
        <w:widowControl/>
        <w:tabs>
          <w:tab w:val="left" w:pos="360"/>
          <w:tab w:val="left" w:pos="1080"/>
        </w:tabs>
        <w:spacing w:before="80" w:after="8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</w:p>
    <w:p w14:paraId="5F92E639" w14:textId="77777777" w:rsidR="00CA3DD3" w:rsidRDefault="00CA3DD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213343F0" w14:textId="3908BDD5" w:rsidR="000A724A" w:rsidRPr="008A5C0A" w:rsidRDefault="00CA3DD3" w:rsidP="005D21E6">
      <w:pPr>
        <w:pStyle w:val="a"/>
        <w:widowControl/>
        <w:tabs>
          <w:tab w:val="left" w:pos="360"/>
          <w:tab w:val="left" w:pos="1080"/>
        </w:tabs>
        <w:spacing w:before="80" w:after="8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>
        <w:rPr>
          <w:rFonts w:ascii="Angsana New" w:hAnsi="Angsana New" w:cs="Angsana New"/>
          <w:sz w:val="32"/>
          <w:szCs w:val="32"/>
        </w:rPr>
        <w:tab/>
      </w:r>
      <w:r w:rsidR="00637A2D" w:rsidRPr="008A5C0A">
        <w:rPr>
          <w:rFonts w:ascii="Angsana New" w:hAnsi="Angsana New" w:cs="Angsana New" w:hint="cs"/>
          <w:sz w:val="32"/>
          <w:szCs w:val="32"/>
        </w:rPr>
        <w:t>(v</w:t>
      </w:r>
      <w:r w:rsidR="000A724A" w:rsidRPr="008A5C0A">
        <w:rPr>
          <w:rFonts w:ascii="Angsana New" w:hAnsi="Angsana New" w:cs="Angsana New" w:hint="cs"/>
          <w:sz w:val="32"/>
          <w:szCs w:val="32"/>
        </w:rPr>
        <w:t>i)</w:t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นอกจากนี้เกี่ยวเนื่องกับสัญญาบริหารจัดการโรงแรมและสัญญาให้ความช่วยเหลือทางเทคนิคจะมีการปันส่วนค่าใช้จ่ายการตลาดส่วนกลาง ได้แก่ ค่าโฆษณาและส่งเสริมการขาย เงินเดือนฝ่ายขาย ค่าใช้จ่ายในการจองห้องพักและค่าใช้จ่ายของสำนักงานขายในต่างประเทศจากสำนักงานใหญ่ของกลุ่มบันยัน ทรี และ</w:t>
      </w:r>
      <w:r w:rsidR="000A724A" w:rsidRPr="008A5C0A">
        <w:rPr>
          <w:rFonts w:ascii="Angsana New" w:hAnsi="Angsana New" w:cs="Angsana New" w:hint="cs"/>
          <w:sz w:val="32"/>
          <w:szCs w:val="32"/>
        </w:rPr>
        <w:t>/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หรือกลุ่มอังสนา </w:t>
      </w:r>
      <w:r w:rsidR="00423F83" w:rsidRPr="008A5C0A">
        <w:rPr>
          <w:rFonts w:ascii="Angsana New" w:hAnsi="Angsana New" w:cs="Angsana New" w:hint="cs"/>
          <w:sz w:val="32"/>
          <w:szCs w:val="32"/>
          <w:cs/>
        </w:rPr>
        <w:t>และ/หรือกลุ่มแคสเซ</w:t>
      </w:r>
      <w:proofErr w:type="spellStart"/>
      <w:r w:rsidR="00423F83" w:rsidRPr="008A5C0A">
        <w:rPr>
          <w:rFonts w:ascii="Angsana New" w:hAnsi="Angsana New" w:cs="Angsana New" w:hint="cs"/>
          <w:sz w:val="32"/>
          <w:szCs w:val="32"/>
          <w:cs/>
        </w:rPr>
        <w:t>ีย</w:t>
      </w:r>
      <w:proofErr w:type="spellEnd"/>
      <w:r w:rsidR="00684927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โดยคิดค่าบริการดังนี้</w:t>
      </w:r>
    </w:p>
    <w:p w14:paraId="46C20E1A" w14:textId="77777777" w:rsidR="000A724A" w:rsidRPr="008A5C0A" w:rsidRDefault="000A724A" w:rsidP="005D21E6">
      <w:pPr>
        <w:pStyle w:val="a"/>
        <w:widowControl/>
        <w:tabs>
          <w:tab w:val="left" w:pos="360"/>
          <w:tab w:val="left" w:pos="900"/>
        </w:tabs>
        <w:spacing w:before="80" w:after="8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ค่าใช้จ่ายการตลาดส่วนกลางคิดใน</w:t>
      </w:r>
      <w:r w:rsidR="00105669"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>อัตราร้อยละ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7142D" w:rsidRPr="008A5C0A">
        <w:rPr>
          <w:rFonts w:ascii="Angsana New" w:hAnsi="Angsana New" w:cs="Angsana New" w:hint="cs"/>
          <w:sz w:val="32"/>
          <w:szCs w:val="32"/>
          <w:lang w:eastAsia="zh-CN"/>
        </w:rPr>
        <w:t xml:space="preserve">2 </w:t>
      </w:r>
      <w:r w:rsidR="00D7142D"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ของรายได้ของโรงแรมตามจริง </w:t>
      </w:r>
    </w:p>
    <w:p w14:paraId="1DA3D2F7" w14:textId="77777777" w:rsidR="000A724A" w:rsidRPr="008A5C0A" w:rsidRDefault="000A724A" w:rsidP="005D21E6">
      <w:pPr>
        <w:pStyle w:val="a"/>
        <w:widowControl/>
        <w:tabs>
          <w:tab w:val="left" w:pos="360"/>
          <w:tab w:val="left" w:pos="900"/>
        </w:tabs>
        <w:spacing w:before="80" w:after="8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ค่าบริการในการจองห้องพักคิดในอัตราร้อยละ </w:t>
      </w:r>
      <w:r w:rsidR="0001395D" w:rsidRPr="008A5C0A">
        <w:rPr>
          <w:rFonts w:ascii="Angsana New" w:hAnsi="Angsana New" w:cs="Angsana New" w:hint="cs"/>
          <w:sz w:val="32"/>
          <w:szCs w:val="32"/>
          <w:lang w:eastAsia="zh-CN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ของรายได้ห้องพักบวก </w:t>
      </w:r>
      <w:r w:rsidRPr="008A5C0A">
        <w:rPr>
          <w:rFonts w:ascii="Angsana New" w:hAnsi="Angsana New" w:cs="Angsana New" w:hint="cs"/>
          <w:sz w:val="32"/>
          <w:szCs w:val="32"/>
          <w:lang w:eastAsia="zh-CN"/>
        </w:rPr>
        <w:t>12</w:t>
      </w:r>
      <w:r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เหรียญสหรัฐอเมริกาต่อ </w:t>
      </w:r>
      <w:r w:rsidR="0001395D" w:rsidRPr="008A5C0A">
        <w:rPr>
          <w:rFonts w:ascii="Angsana New" w:hAnsi="Angsana New" w:cs="Angsana New" w:hint="cs"/>
          <w:sz w:val="32"/>
          <w:szCs w:val="32"/>
          <w:lang w:eastAsia="zh-CN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รายการ สำหรับการจองห้องพักผ่านผู้ให้บริการอื่น </w:t>
      </w:r>
    </w:p>
    <w:p w14:paraId="30E10734" w14:textId="6E244A36" w:rsidR="000A724A" w:rsidRPr="00CC7A5D" w:rsidRDefault="00637A2D" w:rsidP="005D21E6">
      <w:pPr>
        <w:pStyle w:val="a"/>
        <w:widowControl/>
        <w:tabs>
          <w:tab w:val="left" w:pos="36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ค่าธรรมเนียมการจัดการดังกล่าวเป็นไปตามเงื่อนไขทางธุรกิจโดยทั่วไป ค่าใช้จ่ายทางการตลาดส่วนกลางของ บันยัน ทรี ภูเก็ต</w:t>
      </w:r>
      <w:r w:rsidR="006E659E" w:rsidRPr="008A5C0A">
        <w:rPr>
          <w:rFonts w:ascii="Angsana New" w:hAnsi="Angsana New" w:cs="Angsana New" w:hint="cs"/>
          <w:sz w:val="32"/>
          <w:szCs w:val="32"/>
        </w:rPr>
        <w:t>,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  บันยัน ทรี กรุงเทพ</w:t>
      </w:r>
      <w:r w:rsidR="006E659E" w:rsidRPr="008A5C0A">
        <w:rPr>
          <w:rFonts w:ascii="Angsana New" w:hAnsi="Angsana New" w:cs="Angsana New" w:hint="cs"/>
          <w:sz w:val="32"/>
          <w:szCs w:val="32"/>
        </w:rPr>
        <w:t>,</w:t>
      </w:r>
      <w:r w:rsidR="000A724A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อั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งสนา ลากูน่า ภูเก็ต</w:t>
      </w:r>
      <w:r w:rsidR="006E659E" w:rsidRPr="008A5C0A">
        <w:rPr>
          <w:rFonts w:ascii="Angsana New" w:hAnsi="Angsana New" w:cs="Angsana New" w:hint="cs"/>
          <w:sz w:val="32"/>
          <w:szCs w:val="32"/>
        </w:rPr>
        <w:t>,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65AFC" w:rsidRPr="008A5C0A">
        <w:rPr>
          <w:rFonts w:ascii="Angsana New" w:hAnsi="Angsana New" w:cs="Angsana New" w:hint="cs"/>
          <w:sz w:val="32"/>
          <w:szCs w:val="32"/>
          <w:cs/>
        </w:rPr>
        <w:t xml:space="preserve">อังสนา </w:t>
      </w:r>
      <w:proofErr w:type="spellStart"/>
      <w:r w:rsidR="00E65AFC" w:rsidRPr="008A5C0A">
        <w:rPr>
          <w:rFonts w:ascii="Angsana New" w:hAnsi="Angsana New" w:cs="Angsana New" w:hint="cs"/>
          <w:sz w:val="32"/>
          <w:szCs w:val="32"/>
          <w:cs/>
        </w:rPr>
        <w:t>วิล</w:t>
      </w:r>
      <w:proofErr w:type="spellEnd"/>
      <w:r w:rsidR="00E65AFC" w:rsidRPr="008A5C0A">
        <w:rPr>
          <w:rFonts w:ascii="Angsana New" w:hAnsi="Angsana New" w:cs="Angsana New" w:hint="cs"/>
          <w:sz w:val="32"/>
          <w:szCs w:val="32"/>
          <w:cs/>
        </w:rPr>
        <w:t>ล่า</w:t>
      </w:r>
      <w:r w:rsidR="00803FCC">
        <w:rPr>
          <w:rFonts w:ascii="Angsana New" w:hAnsi="Angsana New" w:cs="Angsana New"/>
          <w:sz w:val="32"/>
          <w:szCs w:val="32"/>
        </w:rPr>
        <w:t xml:space="preserve"> </w:t>
      </w:r>
      <w:r w:rsidR="00E65AFC" w:rsidRPr="008A5C0A">
        <w:rPr>
          <w:rFonts w:ascii="Angsana New" w:hAnsi="Angsana New" w:cs="Angsana New" w:hint="cs"/>
          <w:sz w:val="32"/>
          <w:szCs w:val="32"/>
          <w:cs/>
        </w:rPr>
        <w:t>รีสอร</w:t>
      </w:r>
      <w:proofErr w:type="spellStart"/>
      <w:r w:rsidR="00E65AFC" w:rsidRPr="008A5C0A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="00E65AFC" w:rsidRPr="008A5C0A">
        <w:rPr>
          <w:rFonts w:ascii="Angsana New" w:hAnsi="Angsana New" w:cs="Angsana New" w:hint="cs"/>
          <w:sz w:val="32"/>
          <w:szCs w:val="32"/>
          <w:cs/>
        </w:rPr>
        <w:t xml:space="preserve"> ภูเก็ต</w:t>
      </w:r>
      <w:r w:rsidR="00684927" w:rsidRPr="008A5C0A">
        <w:rPr>
          <w:rFonts w:ascii="Angsana New" w:hAnsi="Angsana New" w:cs="Angsana New" w:hint="cs"/>
          <w:sz w:val="32"/>
          <w:szCs w:val="32"/>
        </w:rPr>
        <w:t xml:space="preserve">, </w:t>
      </w:r>
      <w:r w:rsidR="0096617A" w:rsidRPr="008A5C0A">
        <w:rPr>
          <w:rFonts w:ascii="Angsana New" w:hAnsi="Angsana New" w:cs="Angsana New" w:hint="cs"/>
          <w:sz w:val="32"/>
          <w:szCs w:val="32"/>
          <w:cs/>
        </w:rPr>
        <w:t>แคส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เซ</w:t>
      </w:r>
      <w:proofErr w:type="spellStart"/>
      <w:r w:rsidR="00105669" w:rsidRPr="008A5C0A">
        <w:rPr>
          <w:rFonts w:ascii="Angsana New" w:hAnsi="Angsana New" w:cs="Angsana New" w:hint="cs"/>
          <w:sz w:val="32"/>
          <w:szCs w:val="32"/>
          <w:cs/>
        </w:rPr>
        <w:t>ีย</w:t>
      </w:r>
      <w:proofErr w:type="spellEnd"/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 ภูเก็ต</w:t>
      </w:r>
      <w:r w:rsidR="00684927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 xml:space="preserve">และลากูน่า </w:t>
      </w:r>
      <w:proofErr w:type="spellStart"/>
      <w:r w:rsidR="00684927" w:rsidRPr="008A5C0A">
        <w:rPr>
          <w:rFonts w:ascii="Angsana New" w:hAnsi="Angsana New" w:cs="Angsana New" w:hint="cs"/>
          <w:sz w:val="32"/>
          <w:szCs w:val="32"/>
          <w:cs/>
        </w:rPr>
        <w:t>ฮอ</w:t>
      </w:r>
      <w:proofErr w:type="spellEnd"/>
      <w:r w:rsidR="00684927" w:rsidRPr="008A5C0A">
        <w:rPr>
          <w:rFonts w:ascii="Angsana New" w:hAnsi="Angsana New" w:cs="Angsana New" w:hint="cs"/>
          <w:sz w:val="32"/>
          <w:szCs w:val="32"/>
          <w:cs/>
        </w:rPr>
        <w:t>ลิเด</w:t>
      </w:r>
      <w:proofErr w:type="spellStart"/>
      <w:r w:rsidR="00684927" w:rsidRPr="008A5C0A">
        <w:rPr>
          <w:rFonts w:ascii="Angsana New" w:hAnsi="Angsana New" w:cs="Angsana New" w:hint="cs"/>
          <w:sz w:val="32"/>
          <w:szCs w:val="32"/>
          <w:cs/>
        </w:rPr>
        <w:t>ย์</w:t>
      </w:r>
      <w:proofErr w:type="spellEnd"/>
      <w:r w:rsidR="00684927" w:rsidRPr="008A5C0A">
        <w:rPr>
          <w:rFonts w:ascii="Angsana New" w:hAnsi="Angsana New" w:cs="Angsana New" w:hint="cs"/>
          <w:sz w:val="32"/>
          <w:szCs w:val="32"/>
          <w:cs/>
        </w:rPr>
        <w:t xml:space="preserve"> คลับ ภูเก็ต รีสอร</w:t>
      </w:r>
      <w:proofErr w:type="spellStart"/>
      <w:r w:rsidR="00684927" w:rsidRPr="008A5C0A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จะเบิกชดเชยตามผลประโยชน์ที่แต่ละ</w:t>
      </w:r>
      <w:r w:rsidR="000A724A" w:rsidRPr="00CC7A5D">
        <w:rPr>
          <w:rFonts w:ascii="Angsana New" w:hAnsi="Angsana New" w:cs="Angsana New" w:hint="cs"/>
          <w:sz w:val="32"/>
          <w:szCs w:val="32"/>
          <w:cs/>
        </w:rPr>
        <w:t>โรงแรมได้รับ ดังนั้นรายการดังกล่าวจึงเป็นไปตามเงื่อนไขทางการค้าทั่วไป</w:t>
      </w:r>
    </w:p>
    <w:p w14:paraId="5E669819" w14:textId="5AF12F10" w:rsidR="001C14F3" w:rsidRPr="002B0A47" w:rsidRDefault="001C14F3" w:rsidP="005D21E6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(</w:t>
      </w:r>
      <w:r w:rsidR="00CA3DD3">
        <w:rPr>
          <w:rFonts w:ascii="Angsana New" w:hAnsi="Angsana New" w:cs="Angsana New"/>
          <w:sz w:val="32"/>
          <w:szCs w:val="32"/>
        </w:rPr>
        <w:t>6</w:t>
      </w:r>
      <w:r w:rsidRPr="002B0A47">
        <w:rPr>
          <w:rFonts w:ascii="Angsana New" w:hAnsi="Angsana New" w:cs="Angsana New"/>
          <w:sz w:val="32"/>
          <w:szCs w:val="32"/>
          <w:cs/>
        </w:rPr>
        <w:t>)</w:t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7749EB" w:rsidRPr="007749EB">
        <w:rPr>
          <w:rFonts w:ascii="Angsana New" w:hAnsi="Angsana New" w:cs="Angsana New"/>
          <w:sz w:val="32"/>
          <w:szCs w:val="32"/>
          <w:cs/>
        </w:rPr>
        <w:t>ค่าบริการส่วนกลางที่เรียกเก็บโดยบริษัท บันยัน ทรี รีสอร</w:t>
      </w:r>
      <w:proofErr w:type="spellStart"/>
      <w:r w:rsidR="007749EB" w:rsidRPr="007749EB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7749EB" w:rsidRPr="007749EB">
        <w:rPr>
          <w:rFonts w:ascii="Angsana New" w:hAnsi="Angsana New" w:cs="Angsana New"/>
          <w:sz w:val="32"/>
          <w:szCs w:val="32"/>
          <w:cs/>
        </w:rPr>
        <w:t xml:space="preserve"> แอนด์ สปา (ไทยแลนด์) จำกัด สำหรับการให้บริการส่วนกลางเกี่ยวกับการทำบัญชี การจัดซื้อ การบริหารงานบุคคล การจัดอบรมให้แก่พนักงาน การจองห้องพัก และเทคโนโลยีสารสนเทศ โดยคิดค่าบริการตามต้นทุนจริงบวกอัตราส่วนเพิ่มร้อยละ </w:t>
      </w:r>
      <w:r w:rsidR="007749EB" w:rsidRPr="007749EB">
        <w:rPr>
          <w:rFonts w:ascii="Angsana New" w:hAnsi="Angsana New" w:cs="Angsana New"/>
          <w:sz w:val="32"/>
          <w:szCs w:val="32"/>
        </w:rPr>
        <w:t xml:space="preserve">5 </w:t>
      </w:r>
      <w:r w:rsidR="007749EB" w:rsidRPr="007749EB">
        <w:rPr>
          <w:rFonts w:ascii="Angsana New" w:hAnsi="Angsana New" w:cs="Angsana New"/>
          <w:sz w:val="32"/>
          <w:szCs w:val="32"/>
          <w:cs/>
        </w:rPr>
        <w:t>ซึ่งเป็นอัตราเดียวกันสำหรับทุกโรงแรมและหน่วยธุรกิจ</w:t>
      </w:r>
    </w:p>
    <w:p w14:paraId="160BB9DC" w14:textId="62E02B12" w:rsidR="000A724A" w:rsidRPr="008A5C0A" w:rsidRDefault="000A724A" w:rsidP="005D21E6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 xml:space="preserve">    </w:t>
      </w:r>
      <w:r w:rsidR="006E659E"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CA3DD3">
        <w:rPr>
          <w:rFonts w:ascii="Angsana New" w:hAnsi="Angsana New" w:cs="Angsana New"/>
          <w:sz w:val="32"/>
          <w:szCs w:val="32"/>
        </w:rPr>
        <w:t>7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รายการเหล่านี้เกี่ยวกับ</w:t>
      </w:r>
    </w:p>
    <w:p w14:paraId="5AE5EB7C" w14:textId="77777777" w:rsidR="000A724A" w:rsidRPr="008A5C0A" w:rsidRDefault="000A724A" w:rsidP="005D21E6">
      <w:pPr>
        <w:pStyle w:val="a"/>
        <w:widowControl/>
        <w:tabs>
          <w:tab w:val="left" w:pos="360"/>
          <w:tab w:val="left" w:pos="1080"/>
        </w:tabs>
        <w:spacing w:before="80" w:after="8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(i)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รายการขายสินค้าโดยบริษัท บันยัน ทรี แกลเลอรี่ (ประเทศไทย) จำกัด ให้กับบริษัทที่เกี่ยวข้องกันในราคาส่วนลด</w:t>
      </w:r>
      <w:r w:rsidR="00E25C06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="00E93B46" w:rsidRPr="008A5C0A">
        <w:rPr>
          <w:rFonts w:ascii="Angsana New" w:hAnsi="Angsana New" w:cs="Angsana New" w:hint="cs"/>
          <w:sz w:val="32"/>
          <w:szCs w:val="32"/>
        </w:rPr>
        <w:t>15</w:t>
      </w:r>
      <w:r w:rsidR="005428CE" w:rsidRPr="008A5C0A">
        <w:rPr>
          <w:rFonts w:ascii="Angsana New" w:hAnsi="Angsana New" w:cs="Angsana New" w:hint="cs"/>
          <w:sz w:val="32"/>
          <w:szCs w:val="32"/>
          <w:cs/>
        </w:rPr>
        <w:t xml:space="preserve"> ถึงร้อยละ</w:t>
      </w:r>
      <w:r w:rsidR="005428CE" w:rsidRPr="008A5C0A">
        <w:rPr>
          <w:rFonts w:ascii="Angsana New" w:hAnsi="Angsana New" w:cs="Angsana New" w:hint="cs"/>
          <w:sz w:val="32"/>
          <w:szCs w:val="32"/>
        </w:rPr>
        <w:t xml:space="preserve"> 3</w:t>
      </w:r>
      <w:r w:rsidR="00E93B46" w:rsidRPr="008A5C0A">
        <w:rPr>
          <w:rFonts w:ascii="Angsana New" w:hAnsi="Angsana New" w:cs="Angsana New" w:hint="cs"/>
          <w:sz w:val="32"/>
          <w:szCs w:val="32"/>
        </w:rPr>
        <w:t>0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จากราคาขายปลีกขึ้นอยู่กับปริมาณการซื้อสินค้า</w:t>
      </w:r>
    </w:p>
    <w:p w14:paraId="4187E796" w14:textId="2CE6AF50" w:rsidR="000A724A" w:rsidRDefault="000A724A" w:rsidP="005D21E6">
      <w:pPr>
        <w:pStyle w:val="a"/>
        <w:widowControl/>
        <w:tabs>
          <w:tab w:val="left" w:pos="360"/>
          <w:tab w:val="left" w:pos="1080"/>
        </w:tabs>
        <w:spacing w:before="80" w:after="8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(ii)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รายการขายของใช้สำหรับกิจการโรงแรมและกิจการสปาในปริมาณมาก โดยบริษัทที่ดำเนินกิจการแกลเลอรี่ให้แก่บริษัทที่เกี่ยวข้องกันในราคาต้นทุนบวกกำไรส่วนเพิ่ม</w:t>
      </w:r>
      <w:r w:rsidR="00106FFA" w:rsidRPr="008A5C0A">
        <w:rPr>
          <w:rFonts w:ascii="Angsana New" w:hAnsi="Angsana New" w:cs="Angsana New" w:hint="cs"/>
          <w:sz w:val="32"/>
          <w:szCs w:val="32"/>
          <w:cs/>
        </w:rPr>
        <w:t>สูงสุด</w:t>
      </w:r>
      <w:r w:rsidR="00E25C06" w:rsidRPr="008A5C0A">
        <w:rPr>
          <w:rFonts w:ascii="Angsana New" w:hAnsi="Angsana New" w:cs="Angsana New" w:hint="cs"/>
          <w:sz w:val="32"/>
          <w:szCs w:val="32"/>
          <w:cs/>
        </w:rPr>
        <w:t>ร้อย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ละ </w:t>
      </w:r>
      <w:r w:rsidR="00105669" w:rsidRPr="008A5C0A">
        <w:rPr>
          <w:rFonts w:ascii="Angsana New" w:hAnsi="Angsana New" w:cs="Angsana New" w:hint="cs"/>
          <w:sz w:val="32"/>
          <w:szCs w:val="32"/>
        </w:rPr>
        <w:t>3</w:t>
      </w:r>
      <w:r w:rsidR="00E93B46" w:rsidRPr="008A5C0A">
        <w:rPr>
          <w:rFonts w:ascii="Angsana New" w:hAnsi="Angsana New" w:cs="Angsana New" w:hint="cs"/>
          <w:sz w:val="32"/>
          <w:szCs w:val="32"/>
        </w:rPr>
        <w:t xml:space="preserve">0 </w:t>
      </w:r>
      <w:r w:rsidR="00E93B46" w:rsidRPr="008A5C0A">
        <w:rPr>
          <w:rFonts w:ascii="Angsana New" w:hAnsi="Angsana New" w:cs="Angsana New" w:hint="cs"/>
          <w:sz w:val="32"/>
          <w:szCs w:val="32"/>
          <w:cs/>
        </w:rPr>
        <w:t>และร้อยละ</w:t>
      </w:r>
      <w:r w:rsidR="00E93B46" w:rsidRPr="008A5C0A">
        <w:rPr>
          <w:rFonts w:ascii="Angsana New" w:hAnsi="Angsana New" w:cs="Angsana New" w:hint="cs"/>
          <w:sz w:val="32"/>
          <w:szCs w:val="32"/>
        </w:rPr>
        <w:t xml:space="preserve"> 40</w:t>
      </w:r>
    </w:p>
    <w:p w14:paraId="28E05CDE" w14:textId="261F1EFB" w:rsidR="001C14F3" w:rsidRPr="008A5C0A" w:rsidRDefault="001C14F3" w:rsidP="005D21E6">
      <w:pPr>
        <w:pStyle w:val="a"/>
        <w:widowControl/>
        <w:tabs>
          <w:tab w:val="left" w:pos="360"/>
          <w:tab w:val="left" w:pos="1080"/>
        </w:tabs>
        <w:spacing w:before="80" w:after="80"/>
        <w:ind w:left="1530" w:right="0" w:hanging="45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 w:hint="cs"/>
          <w:sz w:val="32"/>
          <w:szCs w:val="32"/>
        </w:rPr>
        <w:t>(iii)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 w:hint="cs"/>
          <w:sz w:val="32"/>
          <w:szCs w:val="32"/>
          <w:cs/>
        </w:rPr>
        <w:t>รายการซื้อและขายสินค้าระหว่าง</w:t>
      </w:r>
      <w:r w:rsidRPr="002B0A47">
        <w:rPr>
          <w:rFonts w:ascii="Angsana New" w:hAnsi="Angsana New" w:cs="Angsana New"/>
          <w:sz w:val="32"/>
          <w:szCs w:val="32"/>
          <w:cs/>
        </w:rPr>
        <w:t>บริษัท บันยัน ทรี แกลเลอรี่ (</w:t>
      </w:r>
      <w:r w:rsidRPr="002B0A47">
        <w:rPr>
          <w:rFonts w:ascii="Angsana New" w:hAnsi="Angsana New" w:cs="Angsana New" w:hint="cs"/>
          <w:sz w:val="32"/>
          <w:szCs w:val="32"/>
          <w:cs/>
        </w:rPr>
        <w:t>สิงคโปร์</w:t>
      </w:r>
      <w:r w:rsidRPr="002B0A47">
        <w:rPr>
          <w:rFonts w:ascii="Angsana New" w:hAnsi="Angsana New" w:cs="Angsana New"/>
          <w:sz w:val="32"/>
          <w:szCs w:val="32"/>
          <w:cs/>
        </w:rPr>
        <w:t>) จำกัด</w:t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 และ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="00803FCC">
        <w:rPr>
          <w:rFonts w:ascii="Angsana New" w:hAnsi="Angsana New" w:cs="Angsana New"/>
          <w:sz w:val="32"/>
          <w:szCs w:val="32"/>
        </w:rPr>
        <w:t xml:space="preserve">                </w:t>
      </w:r>
      <w:r w:rsidRPr="002B0A47">
        <w:rPr>
          <w:rFonts w:ascii="Angsana New" w:hAnsi="Angsana New" w:cs="Angsana New"/>
          <w:sz w:val="32"/>
          <w:szCs w:val="32"/>
          <w:cs/>
        </w:rPr>
        <w:t>บันยัน ทรี แกลเลอรี่ (ประเทศไทย) จำกัด</w:t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 ในราคาทุนบวกค่าธรรมเนียมการจัดการร้อยละ </w:t>
      </w:r>
      <w:r w:rsidRPr="002B0A47">
        <w:rPr>
          <w:rFonts w:ascii="Angsana New" w:hAnsi="Angsana New" w:cs="Angsana New" w:hint="cs"/>
          <w:sz w:val="32"/>
          <w:szCs w:val="32"/>
        </w:rPr>
        <w:t xml:space="preserve">5 </w:t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ถึงร้อยละ </w:t>
      </w:r>
      <w:r w:rsidRPr="002B0A47">
        <w:rPr>
          <w:rFonts w:ascii="Angsana New" w:hAnsi="Angsana New" w:cs="Angsana New" w:hint="cs"/>
          <w:sz w:val="32"/>
          <w:szCs w:val="32"/>
        </w:rPr>
        <w:t xml:space="preserve">20 </w:t>
      </w:r>
      <w:r w:rsidRPr="002B0A47">
        <w:rPr>
          <w:rFonts w:ascii="Angsana New" w:hAnsi="Angsana New" w:cs="Angsana New" w:hint="cs"/>
          <w:sz w:val="32"/>
          <w:szCs w:val="32"/>
          <w:cs/>
        </w:rPr>
        <w:t>โดยทำหน้าที่เป็นตัวแทน และเป็นศูนย์กลางการจัดซื้อเพื่อให้ได้สินค้าในราคาที่เหมาะสมจากการซื้อสินค้าจำนวนมาก</w:t>
      </w:r>
    </w:p>
    <w:p w14:paraId="15CC42C8" w14:textId="4C6248CF" w:rsidR="000A724A" w:rsidRPr="008A5C0A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(</w:t>
      </w:r>
      <w:r w:rsidR="00CA3DD3">
        <w:rPr>
          <w:rFonts w:ascii="Angsana New" w:hAnsi="Angsana New" w:cs="Angsana New"/>
          <w:sz w:val="32"/>
          <w:szCs w:val="32"/>
        </w:rPr>
        <w:t>8</w:t>
      </w:r>
      <w:r w:rsidRPr="008A5C0A">
        <w:rPr>
          <w:rFonts w:ascii="Angsana New" w:hAnsi="Angsana New" w:cs="Angsana New" w:hint="cs"/>
          <w:sz w:val="32"/>
          <w:szCs w:val="32"/>
          <w:cs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ค่าอบรมพนักงานจ่ายให้แก่บริษัท บันยัน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ทรี โฮเท</w:t>
      </w:r>
      <w:proofErr w:type="spellStart"/>
      <w:r w:rsidRPr="008A5C0A">
        <w:rPr>
          <w:rFonts w:ascii="Angsana New" w:hAnsi="Angsana New" w:cs="Angsana New" w:hint="cs"/>
          <w:sz w:val="32"/>
          <w:szCs w:val="32"/>
          <w:cs/>
        </w:rPr>
        <w:t>็ล</w:t>
      </w:r>
      <w:proofErr w:type="spellEnd"/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แอนด์ รีสอร</w:t>
      </w:r>
      <w:proofErr w:type="spellStart"/>
      <w:r w:rsidRPr="008A5C0A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Pr="008A5C0A">
        <w:rPr>
          <w:rFonts w:ascii="Angsana New" w:hAnsi="Angsana New" w:cs="Angsana New" w:hint="cs"/>
          <w:sz w:val="32"/>
          <w:szCs w:val="32"/>
          <w:cs/>
        </w:rPr>
        <w:t xml:space="preserve"> (ประเทศไทย) จำกัด จากการให้บริการส่วนกลางด้านสถานที่และหลักสูตรอบรมให้แก่พนักงาน ค่าใช้จ่ายในการจัดอบรมได้</w:t>
      </w:r>
      <w:r w:rsidR="00803FCC">
        <w:rPr>
          <w:rFonts w:ascii="Angsana New" w:hAnsi="Angsana New" w:cs="Angsana New"/>
          <w:sz w:val="32"/>
          <w:szCs w:val="32"/>
        </w:rPr>
        <w:t xml:space="preserve">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ปันส่วนให้แต่ละกิจการตามต้นทุนที่เกิดขึ้นจริง</w:t>
      </w:r>
    </w:p>
    <w:p w14:paraId="582AAB9A" w14:textId="1E31342B" w:rsidR="000A724A" w:rsidRPr="008A5C0A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  <w:t>(</w:t>
      </w:r>
      <w:r w:rsidR="00CA3DD3">
        <w:rPr>
          <w:rFonts w:ascii="Angsana New" w:hAnsi="Angsana New" w:cs="Angsana New"/>
          <w:sz w:val="32"/>
          <w:szCs w:val="32"/>
        </w:rPr>
        <w:t>9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ใช้จ่ายนี้เป็นค่าใช้จ่ายในการดำเนินงานที่เกิดขึ้นภายในกลุ่มบริษัทโดยจะเรียกเก็บกับบริษัทที่เกี่ยวข้องตามต้นทุนที่เกิดขึ้นจริง</w:t>
      </w:r>
    </w:p>
    <w:p w14:paraId="78060E94" w14:textId="71901187" w:rsidR="000A724A" w:rsidRPr="008A5C0A" w:rsidRDefault="000A724A" w:rsidP="00B421F4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ab/>
        <w:t>(1</w:t>
      </w:r>
      <w:r w:rsidR="00CA3DD3">
        <w:rPr>
          <w:rFonts w:ascii="Angsana New" w:hAnsi="Angsana New" w:cs="Angsana New"/>
          <w:sz w:val="32"/>
          <w:szCs w:val="32"/>
        </w:rPr>
        <w:t>0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ค่าเช่าสำหรับการเช่าพื้นที่และที่ดิน สัญญาเช่ามีอายุไม่เกิน </w:t>
      </w:r>
      <w:r w:rsidR="0001395D"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ปี ยกเว้นบางสัญญาตามที่ระบุในข้อ </w:t>
      </w:r>
      <w:r w:rsidRPr="008A5C0A">
        <w:rPr>
          <w:rFonts w:ascii="Angsana New" w:hAnsi="Angsana New" w:cs="Angsana New" w:hint="cs"/>
          <w:sz w:val="32"/>
          <w:szCs w:val="32"/>
        </w:rPr>
        <w:t>(1</w:t>
      </w:r>
      <w:r w:rsidR="00CA3DD3">
        <w:rPr>
          <w:rFonts w:ascii="Angsana New" w:hAnsi="Angsana New" w:cs="Angsana New"/>
          <w:sz w:val="32"/>
          <w:szCs w:val="32"/>
        </w:rPr>
        <w:t>0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>(</w:t>
      </w:r>
      <w:proofErr w:type="spellStart"/>
      <w:r w:rsidRPr="008A5C0A">
        <w:rPr>
          <w:rFonts w:ascii="Angsana New" w:hAnsi="Angsana New" w:cs="Angsana New" w:hint="cs"/>
          <w:sz w:val="32"/>
          <w:szCs w:val="32"/>
        </w:rPr>
        <w:t>i</w:t>
      </w:r>
      <w:proofErr w:type="spellEnd"/>
      <w:r w:rsidRPr="008A5C0A">
        <w:rPr>
          <w:rFonts w:ascii="Angsana New" w:hAnsi="Angsana New" w:cs="Angsana New" w:hint="cs"/>
          <w:sz w:val="32"/>
          <w:szCs w:val="32"/>
        </w:rPr>
        <w:t>)</w:t>
      </w:r>
    </w:p>
    <w:p w14:paraId="1B6A4997" w14:textId="77777777" w:rsidR="000A724A" w:rsidRPr="008A5C0A" w:rsidRDefault="000A724A" w:rsidP="000A724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(i)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ค่าเช่าและค่าบริการในอัตราร้อยละ </w:t>
      </w:r>
      <w:r w:rsidRPr="008A5C0A">
        <w:rPr>
          <w:rFonts w:ascii="Angsana New" w:hAnsi="Angsana New" w:cs="Angsana New" w:hint="cs"/>
          <w:sz w:val="32"/>
          <w:szCs w:val="32"/>
        </w:rPr>
        <w:t xml:space="preserve">5 </w:t>
      </w:r>
      <w:r w:rsidRPr="008A5C0A">
        <w:rPr>
          <w:rFonts w:ascii="Angsana New" w:hAnsi="Angsana New" w:cs="Angsana New" w:hint="cs"/>
          <w:sz w:val="32"/>
          <w:szCs w:val="32"/>
          <w:cs/>
        </w:rPr>
        <w:t>ถึง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ร้อยละ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10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 ขึ้นอยู่กับปัจจัยต่างๆ เช่น ที่ตั้ง ประมาณการยอดขาย อายุการเช่า ขนาดพื้นที่เช่าและลักษณะธุรกิจ </w:t>
      </w:r>
    </w:p>
    <w:p w14:paraId="5795E937" w14:textId="77777777" w:rsidR="000A724A" w:rsidRPr="008A5C0A" w:rsidRDefault="000A724A" w:rsidP="000A724A">
      <w:pPr>
        <w:pStyle w:val="a1"/>
        <w:widowControl/>
        <w:tabs>
          <w:tab w:val="left" w:pos="900"/>
          <w:tab w:val="left" w:pos="2070"/>
        </w:tabs>
        <w:spacing w:before="120"/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  <w:u w:val="single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u w:val="single"/>
          <w:cs/>
        </w:rPr>
        <w:t>ผู้รับ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u w:val="single"/>
          <w:cs/>
        </w:rPr>
        <w:t>ผู้จ่าย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u w:val="single"/>
          <w:cs/>
        </w:rPr>
        <w:t>อายุสัญญาเช่า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u w:val="single"/>
          <w:cs/>
        </w:rPr>
        <w:t>สิ้นสุดสัญญา</w:t>
      </w:r>
    </w:p>
    <w:p w14:paraId="2D20C823" w14:textId="7634A0DA" w:rsidR="000A724A" w:rsidRDefault="000A724A" w:rsidP="006C0BFB">
      <w:pPr>
        <w:pStyle w:val="a1"/>
        <w:widowControl/>
        <w:tabs>
          <w:tab w:val="left" w:pos="900"/>
          <w:tab w:val="left" w:pos="2070"/>
          <w:tab w:val="left" w:pos="3240"/>
          <w:tab w:val="left" w:pos="4500"/>
        </w:tabs>
        <w:spacing w:line="360" w:lineRule="auto"/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BGL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BTRS(T)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  <w:t xml:space="preserve">       30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ปี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="00106FFA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     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พฤศจิกายน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 xml:space="preserve"> 2584</w:t>
      </w:r>
    </w:p>
    <w:p w14:paraId="5C0BC7BA" w14:textId="2D86FAF9" w:rsidR="008B0838" w:rsidRPr="008A5C0A" w:rsidRDefault="00914C34" w:rsidP="006C0BFB">
      <w:pPr>
        <w:pStyle w:val="a1"/>
        <w:widowControl/>
        <w:tabs>
          <w:tab w:val="left" w:pos="900"/>
          <w:tab w:val="left" w:pos="2070"/>
          <w:tab w:val="left" w:pos="3240"/>
          <w:tab w:val="left" w:pos="4500"/>
        </w:tabs>
        <w:spacing w:line="360" w:lineRule="auto"/>
        <w:ind w:left="153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="002B46FF" w:rsidRPr="002B0A4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สัญญาฉบับนี้ถูกยกเลิกเมื่อวันที่ </w:t>
      </w:r>
      <w:r w:rsidR="002B46FF" w:rsidRPr="002B0A47">
        <w:rPr>
          <w:rFonts w:ascii="Angsana New" w:hAnsi="Angsana New" w:cs="Angsana New"/>
          <w:b w:val="0"/>
          <w:bCs w:val="0"/>
          <w:sz w:val="32"/>
          <w:szCs w:val="32"/>
        </w:rPr>
        <w:t xml:space="preserve">1 </w:t>
      </w:r>
      <w:r w:rsidR="002B46FF" w:rsidRPr="002B0A4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มกราคม </w:t>
      </w:r>
      <w:r w:rsidR="002B46FF" w:rsidRPr="002B0A47">
        <w:rPr>
          <w:rFonts w:ascii="Angsana New" w:hAnsi="Angsana New" w:cs="Angsana New"/>
          <w:b w:val="0"/>
          <w:bCs w:val="0"/>
          <w:sz w:val="32"/>
          <w:szCs w:val="32"/>
        </w:rPr>
        <w:t>2564</w:t>
      </w:r>
    </w:p>
    <w:p w14:paraId="5DAAA26E" w14:textId="77777777" w:rsidR="000A724A" w:rsidRPr="008A5C0A" w:rsidRDefault="000A724A" w:rsidP="00F07330">
      <w:pPr>
        <w:pStyle w:val="a1"/>
        <w:widowControl/>
        <w:tabs>
          <w:tab w:val="left" w:pos="900"/>
          <w:tab w:val="left" w:pos="2070"/>
          <w:tab w:val="left" w:pos="3240"/>
          <w:tab w:val="left" w:pos="4500"/>
        </w:tabs>
        <w:ind w:left="1440" w:right="-43" w:hanging="1080"/>
        <w:jc w:val="both"/>
        <w:rPr>
          <w:rFonts w:ascii="Angsana New" w:hAnsi="Angsana New" w:cs="Angsana New"/>
          <w:b w:val="0"/>
          <w:bCs w:val="0"/>
          <w:sz w:val="20"/>
          <w:szCs w:val="20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="00F07330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 xml:space="preserve">BGL     </w:t>
      </w:r>
      <w:proofErr w:type="gramStart"/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 xml:space="preserve">  :</w:t>
      </w:r>
      <w:proofErr w:type="gramEnd"/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 xml:space="preserve"> 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>บริษัท บางเทาแกรนด์ จำกัด</w:t>
      </w:r>
    </w:p>
    <w:p w14:paraId="76264D3E" w14:textId="77777777" w:rsidR="000A724A" w:rsidRPr="008A5C0A" w:rsidRDefault="000A724A" w:rsidP="000A724A">
      <w:pPr>
        <w:pStyle w:val="a1"/>
        <w:widowControl/>
        <w:tabs>
          <w:tab w:val="left" w:pos="900"/>
          <w:tab w:val="left" w:pos="2070"/>
          <w:tab w:val="left" w:pos="3600"/>
          <w:tab w:val="decimal" w:pos="5670"/>
          <w:tab w:val="left" w:pos="5940"/>
          <w:tab w:val="left" w:pos="7020"/>
        </w:tabs>
        <w:ind w:left="3154" w:right="-43" w:hanging="1080"/>
        <w:jc w:val="both"/>
        <w:rPr>
          <w:rFonts w:ascii="Angsana New" w:hAnsi="Angsana New" w:cs="Angsana New"/>
          <w:b w:val="0"/>
          <w:bCs w:val="0"/>
          <w:sz w:val="20"/>
          <w:szCs w:val="20"/>
        </w:rPr>
      </w:pPr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 xml:space="preserve">BTRS(T): 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>บริษัท บันยัน ทรี รีสอร</w:t>
      </w:r>
      <w:proofErr w:type="spellStart"/>
      <w:r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>์ท</w:t>
      </w:r>
      <w:proofErr w:type="spellEnd"/>
      <w:r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 xml:space="preserve"> แอนด์ สปา (</w:t>
      </w:r>
      <w:r w:rsidR="00DC270F"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>ประเทศไทย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>) จำกัด</w:t>
      </w:r>
    </w:p>
    <w:p w14:paraId="366E4A52" w14:textId="1BBCD829" w:rsidR="000A724A" w:rsidRPr="008A5C0A" w:rsidRDefault="000A724A" w:rsidP="00FB110F">
      <w:pPr>
        <w:pStyle w:val="a"/>
        <w:widowControl/>
        <w:tabs>
          <w:tab w:val="left" w:pos="360"/>
          <w:tab w:val="left" w:pos="1080"/>
        </w:tabs>
        <w:spacing w:before="120" w:after="120"/>
        <w:ind w:left="1526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(ii)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ค่าเช่าและค่าบริการพื้นที่สำนักงาน และห้องเก็บของของบันยัน ทรี สปา ในโรงแรม บันยัน ทรี ภูเก็ต มีอัตราค่าเช่าต่อเดือนตารางเมตรละ </w:t>
      </w:r>
      <w:r w:rsidRPr="008A5C0A">
        <w:rPr>
          <w:rFonts w:ascii="Angsana New" w:hAnsi="Angsana New" w:cs="Angsana New" w:hint="cs"/>
          <w:sz w:val="32"/>
          <w:szCs w:val="32"/>
        </w:rPr>
        <w:t>1,</w:t>
      </w:r>
      <w:r w:rsidR="001C14F3">
        <w:rPr>
          <w:rFonts w:ascii="Angsana New" w:hAnsi="Angsana New" w:cs="Angsana New" w:hint="cs"/>
          <w:sz w:val="32"/>
          <w:szCs w:val="32"/>
          <w:cs/>
        </w:rPr>
        <w:t>207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บาท</w:t>
      </w:r>
    </w:p>
    <w:p w14:paraId="4025FCF0" w14:textId="77777777" w:rsidR="000A724A" w:rsidRPr="008A5C0A" w:rsidRDefault="000A724A" w:rsidP="00FB110F">
      <w:pPr>
        <w:pStyle w:val="a1"/>
        <w:widowControl/>
        <w:tabs>
          <w:tab w:val="left" w:pos="1530"/>
        </w:tabs>
        <w:spacing w:before="120" w:after="120"/>
        <w:ind w:left="1526" w:right="-43" w:hanging="45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(iii)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ค่าเช่าพื้นที่และค่าบริการในคา</w:t>
      </w:r>
      <w:proofErr w:type="spellStart"/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แน</w:t>
      </w:r>
      <w:proofErr w:type="spellEnd"/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ล </w:t>
      </w:r>
      <w:proofErr w:type="spellStart"/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วิลเล</w:t>
      </w:r>
      <w:proofErr w:type="spellEnd"/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จ มีการเรียกเก็บค่าเช่าและค่าบริการที่เกี่ยวเนื่องตามอัตราเดียวกับราคาตลาด</w:t>
      </w:r>
    </w:p>
    <w:p w14:paraId="0C65522A" w14:textId="77777777" w:rsidR="000A724A" w:rsidRPr="008A5C0A" w:rsidRDefault="000A724A" w:rsidP="00FB110F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26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(iv)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รายได้ค่าเช่าและค่าบริการเรียกเก็บโดยบริษัท ไทยวาพลาซ่า จำกัด สำหรับการเช่าพื้นที่สำนักงานของอาคารไทยวา</w:t>
      </w:r>
      <w:r w:rsidR="00B9623D" w:rsidRPr="008A5C0A">
        <w:rPr>
          <w:rFonts w:ascii="Angsana New" w:hAnsi="Angsana New" w:cs="Angsana New" w:hint="cs"/>
          <w:sz w:val="32"/>
          <w:szCs w:val="32"/>
          <w:cs/>
        </w:rPr>
        <w:t>ท</w:t>
      </w:r>
      <w:r w:rsidR="009C46ED" w:rsidRPr="008A5C0A">
        <w:rPr>
          <w:rFonts w:ascii="Angsana New" w:hAnsi="Angsana New" w:cs="Angsana New" w:hint="cs"/>
          <w:sz w:val="32"/>
          <w:szCs w:val="32"/>
          <w:cs/>
        </w:rPr>
        <w:t>า</w:t>
      </w:r>
      <w:r w:rsidR="00B9623D" w:rsidRPr="008A5C0A">
        <w:rPr>
          <w:rFonts w:ascii="Angsana New" w:hAnsi="Angsana New" w:cs="Angsana New" w:hint="cs"/>
          <w:sz w:val="32"/>
          <w:szCs w:val="32"/>
          <w:cs/>
        </w:rPr>
        <w:t>ว</w:t>
      </w:r>
      <w:proofErr w:type="spellStart"/>
      <w:r w:rsidR="00B9623D" w:rsidRPr="008A5C0A">
        <w:rPr>
          <w:rFonts w:ascii="Angsana New" w:hAnsi="Angsana New" w:cs="Angsana New" w:hint="cs"/>
          <w:sz w:val="32"/>
          <w:szCs w:val="32"/>
          <w:cs/>
        </w:rPr>
        <w:t>เวอร์</w:t>
      </w:r>
      <w:proofErr w:type="spellEnd"/>
      <w:r w:rsidR="00B9623D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B9623D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</w:t>
      </w:r>
      <w:r w:rsidR="00106FFA" w:rsidRPr="008A5C0A">
        <w:rPr>
          <w:rFonts w:ascii="Angsana New" w:hAnsi="Angsana New" w:cs="Angsana New" w:hint="cs"/>
          <w:sz w:val="32"/>
          <w:szCs w:val="32"/>
          <w:cs/>
        </w:rPr>
        <w:t>โรงแรมบันยันทรี กรุงเทพ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โดยมีอัตราค่าเช่าและค่าบริการที่เกี่ยวเนื่องตามอัตราเดียวกับราคาตลาด</w:t>
      </w:r>
    </w:p>
    <w:p w14:paraId="7C6FC838" w14:textId="1A1FA2E6" w:rsidR="000A724A" w:rsidRPr="008A5C0A" w:rsidRDefault="000A724A" w:rsidP="001C14F3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26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(v)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รายได้ค่าบริการจากการให้เช่า บันยัน ทรี </w:t>
      </w:r>
      <w:proofErr w:type="spellStart"/>
      <w:r w:rsidRPr="008A5C0A">
        <w:rPr>
          <w:rFonts w:ascii="Angsana New" w:hAnsi="Angsana New" w:cs="Angsana New" w:hint="cs"/>
          <w:sz w:val="32"/>
          <w:szCs w:val="32"/>
          <w:cs/>
        </w:rPr>
        <w:t>แมเนจ</w:t>
      </w:r>
      <w:proofErr w:type="spellEnd"/>
      <w:r w:rsidRPr="008A5C0A">
        <w:rPr>
          <w:rFonts w:ascii="Angsana New" w:hAnsi="Angsana New" w:cs="Angsana New" w:hint="cs"/>
          <w:sz w:val="32"/>
          <w:szCs w:val="32"/>
          <w:cs/>
        </w:rPr>
        <w:t>เม้นท์ อคาเดมี ในอัตรา</w:t>
      </w:r>
      <w:r w:rsidR="00105669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B39F3" w:rsidRPr="008A5C0A">
        <w:rPr>
          <w:rFonts w:ascii="Angsana New" w:hAnsi="Angsana New" w:cs="Angsana New" w:hint="cs"/>
          <w:sz w:val="32"/>
          <w:szCs w:val="32"/>
        </w:rPr>
        <w:t>13</w:t>
      </w:r>
      <w:r w:rsidR="00005628">
        <w:rPr>
          <w:rFonts w:ascii="Angsana New" w:hAnsi="Angsana New" w:cs="Angsana New"/>
          <w:sz w:val="32"/>
          <w:szCs w:val="32"/>
        </w:rPr>
        <w:t>6</w:t>
      </w:r>
      <w:r w:rsidR="001B39F3" w:rsidRPr="008A5C0A">
        <w:rPr>
          <w:rFonts w:ascii="Angsana New" w:hAnsi="Angsana New" w:cs="Angsana New" w:hint="cs"/>
          <w:sz w:val="32"/>
          <w:szCs w:val="32"/>
        </w:rPr>
        <w:t>,</w:t>
      </w:r>
      <w:r w:rsidR="001C14F3">
        <w:rPr>
          <w:rFonts w:ascii="Angsana New" w:hAnsi="Angsana New" w:cs="Angsana New"/>
          <w:sz w:val="32"/>
          <w:szCs w:val="32"/>
        </w:rPr>
        <w:t>591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บาทต่อเดือน</w:t>
      </w:r>
    </w:p>
    <w:p w14:paraId="67611755" w14:textId="0689E67F" w:rsidR="000A724A" w:rsidRPr="008A5C0A" w:rsidRDefault="000A724A" w:rsidP="00FB110F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26" w:right="0" w:hanging="1526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(vi)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FB110F" w:rsidRPr="008A5C0A">
        <w:rPr>
          <w:rFonts w:ascii="Angsana New" w:hAnsi="Angsana New" w:cs="Angsana New" w:hint="cs"/>
          <w:sz w:val="32"/>
          <w:szCs w:val="32"/>
          <w:cs/>
        </w:rPr>
        <w:t>ค่าเช่าพื้นที่และค่าบริการจ่ายให้บริษัท บันยัน ทรี แกลเลอรี่ (สิงคโปร์) จำกัด ในอัตรา</w:t>
      </w:r>
      <w:r w:rsidR="00FB110F" w:rsidRPr="008A5C0A">
        <w:rPr>
          <w:rFonts w:ascii="Angsana New" w:hAnsi="Angsana New" w:cs="Angsana New" w:hint="cs"/>
          <w:sz w:val="32"/>
          <w:szCs w:val="32"/>
        </w:rPr>
        <w:t xml:space="preserve"> 3</w:t>
      </w:r>
      <w:r w:rsidR="00FB110F" w:rsidRPr="008A5C0A">
        <w:rPr>
          <w:rFonts w:ascii="Angsana New" w:hAnsi="Angsana New" w:cs="Angsana New" w:hint="cs"/>
          <w:sz w:val="32"/>
          <w:szCs w:val="32"/>
          <w:cs/>
        </w:rPr>
        <w:t xml:space="preserve"> เหรียญสิงคโปร์ต่อตารางฟุต</w:t>
      </w:r>
      <w:r w:rsidR="00F07330" w:rsidRPr="008A5C0A">
        <w:rPr>
          <w:rFonts w:ascii="Angsana New" w:hAnsi="Angsana New" w:cs="Angsana New" w:hint="cs"/>
          <w:sz w:val="32"/>
          <w:szCs w:val="32"/>
          <w:cs/>
        </w:rPr>
        <w:t>ต่อเดือน</w:t>
      </w:r>
      <w:r w:rsidR="00FB110F" w:rsidRPr="008A5C0A">
        <w:rPr>
          <w:rFonts w:ascii="Angsana New" w:eastAsiaTheme="minorEastAsia" w:hAnsi="Angsana New" w:cs="Angsana New" w:hint="cs"/>
          <w:noProof/>
          <w:color w:val="000000"/>
        </w:rPr>
        <w:t> </w:t>
      </w:r>
    </w:p>
    <w:p w14:paraId="12C915FC" w14:textId="12B3A099" w:rsidR="000A724A" w:rsidRPr="008A5C0A" w:rsidRDefault="000A724A" w:rsidP="00B421F4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(1</w:t>
      </w:r>
      <w:r w:rsidR="00CA3DD3">
        <w:rPr>
          <w:rFonts w:ascii="Angsana New" w:hAnsi="Angsana New" w:cs="Angsana New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 เชียร์ โกลเดน จำกัด ได้รับผลตอบแทนเนื่องจากสัญญาการดำเนินงานในการบริหารหน่วยห้องพักในโรงแรม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อังสนา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รีสอร</w:t>
      </w:r>
      <w:proofErr w:type="spellStart"/>
      <w:r w:rsidRPr="008A5C0A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แอนด์ สปา บนเกาะบินตัน ประเทศอินโดนีเซีย โดย ได้รับผลตอบแทนในอัตราร้อยละ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15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ต่อปีของเงินลงทุนในสิทธิการเช่า</w:t>
      </w:r>
    </w:p>
    <w:p w14:paraId="475D32EC" w14:textId="6D31AC91" w:rsidR="000A724A" w:rsidRPr="008A5C0A" w:rsidRDefault="00C35EC8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</w:rPr>
        <w:t>(1</w:t>
      </w:r>
      <w:r w:rsidR="00FB7106">
        <w:rPr>
          <w:rFonts w:ascii="Angsana New" w:hAnsi="Angsana New" w:cs="Angsana New"/>
          <w:sz w:val="32"/>
          <w:szCs w:val="32"/>
        </w:rPr>
        <w:t>2</w:t>
      </w:r>
      <w:r w:rsidR="000A724A" w:rsidRPr="008A5C0A">
        <w:rPr>
          <w:rFonts w:ascii="Angsana New" w:hAnsi="Angsana New" w:cs="Angsana New" w:hint="cs"/>
          <w:sz w:val="32"/>
          <w:szCs w:val="32"/>
        </w:rPr>
        <w:t>)</w:t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ค่าบริการของกิจการโรงแรมเป็นรายได้ของบริษัท ลากูน่าเซอร์วิส จำกัด จากการให้บริการส่วนกลางแก่กลุ่มธุรกิจต่างๆ ในลากูน่า ภูเก็ต โดยคิดค่าบริการในอัตราดังนี้</w:t>
      </w:r>
    </w:p>
    <w:p w14:paraId="5D77616C" w14:textId="77777777" w:rsidR="000A724A" w:rsidRPr="008A5C0A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ค่าน้ำ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ตามราคาต่อหน่วยที่กำหนดและปริมาณหน่วยที่ใช้</w:t>
      </w:r>
    </w:p>
    <w:p w14:paraId="47E15655" w14:textId="77777777" w:rsidR="000A724A" w:rsidRPr="008A5C0A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ค่าซักรีด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ต้นทุนบวกอัตรากำไรส่วนเพิ่ม</w:t>
      </w:r>
    </w:p>
    <w:p w14:paraId="2AB9DC83" w14:textId="77777777" w:rsidR="000A724A" w:rsidRPr="008A5C0A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ค่าดูแลพื้นที่ส่วนกลาง ค่าขนส่ง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ตามต้นทุนที่เกิดขึ้นจริง</w:t>
      </w:r>
    </w:p>
    <w:p w14:paraId="374D5B11" w14:textId="77777777" w:rsidR="000A724A" w:rsidRPr="008A5C0A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ค่ารถรับส่งพนักงาน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ต้นทุนบวกอัตรากำไรส่วนเพิ่ม</w:t>
      </w:r>
    </w:p>
    <w:p w14:paraId="2DAB6DF9" w14:textId="77777777" w:rsidR="000A724A" w:rsidRPr="008A5C0A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ค่าธรรมเนียมทางการตลาด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ร้อยละ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02394B" w:rsidRPr="008A5C0A">
        <w:rPr>
          <w:rFonts w:ascii="Angsana New" w:hAnsi="Angsana New" w:cs="Angsana New" w:hint="cs"/>
          <w:sz w:val="32"/>
          <w:szCs w:val="32"/>
        </w:rPr>
        <w:t>0.75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ของรายได้จากการ</w:t>
      </w:r>
      <w:r w:rsidR="00DD5018" w:rsidRPr="008A5C0A">
        <w:rPr>
          <w:rFonts w:ascii="Angsana New" w:hAnsi="Angsana New" w:cs="Angsana New" w:hint="cs"/>
          <w:sz w:val="32"/>
          <w:szCs w:val="32"/>
          <w:cs/>
        </w:rPr>
        <w:t>ดำเนินงานที่เกิดขึ้นจริง</w:t>
      </w:r>
      <w:r w:rsidR="00DD5018"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DD5018"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DD5018"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ของแต่ละกิจการ </w:t>
      </w:r>
    </w:p>
    <w:p w14:paraId="24A6B849" w14:textId="77777777" w:rsidR="000A724A" w:rsidRPr="008A5C0A" w:rsidRDefault="000A724A" w:rsidP="00F07330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ค่าบริการชุมชน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ตามต้นทุนที่เกิดขึ้นจริง</w:t>
      </w:r>
    </w:p>
    <w:p w14:paraId="2AF87F4B" w14:textId="77777777" w:rsidR="00105669" w:rsidRPr="008A5C0A" w:rsidRDefault="00105669" w:rsidP="00F07330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spacing w:after="120"/>
        <w:ind w:left="1440" w:right="0" w:hanging="162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ค่าบริการอื่น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ตามราคาที่ตกลงกันและปริมาณที่ใช้จริง</w:t>
      </w:r>
    </w:p>
    <w:p w14:paraId="1A38319F" w14:textId="263D1DEA" w:rsidR="0024439A" w:rsidRPr="008A5C0A" w:rsidRDefault="0024439A" w:rsidP="000D2A88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  <w:t>(1</w:t>
      </w:r>
      <w:r w:rsidR="00FB7106">
        <w:rPr>
          <w:rFonts w:ascii="Angsana New" w:hAnsi="Angsana New" w:cs="Angsana New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บริษัทฯเรียกเก็บค่าธรรมเนียมการจัดการ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จากบริษัท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บันยัน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ทรี รีสอร</w:t>
      </w:r>
      <w:proofErr w:type="spellStart"/>
      <w:r w:rsidRPr="008A5C0A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แอนด์ สปา</w:t>
      </w:r>
      <w:r w:rsidR="00215442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  <w:cs/>
        </w:rPr>
        <w:t>ประเทศไทย) จำกัด</w:t>
      </w:r>
      <w:r w:rsidR="00D71CAA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จาก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การให้บริการบริหารจัดการเทคโนโลยีสารสนเทศและการ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บริหารงานบุคคล</w:t>
      </w:r>
    </w:p>
    <w:p w14:paraId="78D45E46" w14:textId="5B499075" w:rsidR="00D669AF" w:rsidRPr="008A5C0A" w:rsidRDefault="00105669" w:rsidP="00E65AF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1B39F3" w:rsidRPr="008A5C0A">
        <w:rPr>
          <w:rFonts w:ascii="Angsana New" w:hAnsi="Angsana New" w:cs="Angsana New" w:hint="cs"/>
          <w:sz w:val="32"/>
          <w:szCs w:val="32"/>
        </w:rPr>
        <w:t>1</w:t>
      </w:r>
      <w:r w:rsidR="00FB7106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ค่าธรรมเนียมการให้บริการฝึกอบรมด้านการปฏิบัติงาน</w:t>
      </w:r>
      <w:r w:rsidR="00D669AF" w:rsidRPr="008A5C0A">
        <w:rPr>
          <w:rFonts w:ascii="Angsana New" w:hAnsi="Angsana New" w:cs="Angsana New" w:hint="cs"/>
          <w:sz w:val="32"/>
          <w:szCs w:val="32"/>
          <w:cs/>
        </w:rPr>
        <w:t xml:space="preserve"> การรับรู้และการอบรมเกี่ยวกับสินค้าแก่บริษัทที่เกี่ยวข้องกัน โดยมีค่าบริการต่อปีในอัตราตามที่ระบุไว้ในแต่ละสัญญาบวกอัตราร้อยละ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15</w:t>
      </w:r>
      <w:r w:rsidR="00D669AF" w:rsidRPr="008A5C0A">
        <w:rPr>
          <w:rFonts w:ascii="Angsana New" w:hAnsi="Angsana New" w:cs="Angsana New" w:hint="cs"/>
          <w:sz w:val="32"/>
          <w:szCs w:val="32"/>
          <w:cs/>
        </w:rPr>
        <w:t xml:space="preserve"> ของกำไรขั้นต้นจากการดำเนินงาน เป็นสกุลเงิน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เหรียญ</w:t>
      </w:r>
      <w:r w:rsidR="00D669AF" w:rsidRPr="008A5C0A">
        <w:rPr>
          <w:rFonts w:ascii="Angsana New" w:hAnsi="Angsana New" w:cs="Angsana New" w:hint="cs"/>
          <w:sz w:val="32"/>
          <w:szCs w:val="32"/>
          <w:cs/>
        </w:rPr>
        <w:t>สิงคโปร์</w:t>
      </w:r>
    </w:p>
    <w:p w14:paraId="0631A882" w14:textId="25B62B57" w:rsidR="00E65AFC" w:rsidRDefault="00E65AFC" w:rsidP="00E65AF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1B39F3" w:rsidRPr="008A5C0A">
        <w:rPr>
          <w:rFonts w:ascii="Angsana New" w:hAnsi="Angsana New" w:cs="Angsana New" w:hint="cs"/>
          <w:sz w:val="32"/>
          <w:szCs w:val="32"/>
        </w:rPr>
        <w:t>1</w:t>
      </w:r>
      <w:r w:rsidR="00FB7106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D669AF" w:rsidRPr="008A5C0A">
        <w:rPr>
          <w:rFonts w:ascii="Angsana New" w:hAnsi="Angsana New" w:cs="Angsana New" w:hint="cs"/>
          <w:sz w:val="32"/>
          <w:szCs w:val="32"/>
          <w:cs/>
        </w:rPr>
        <w:t>การให้บริการเกี่ยวกับการบริหารจัดการโครงการ</w:t>
      </w:r>
      <w:r w:rsidR="00D71CAA" w:rsidRPr="008A5C0A">
        <w:rPr>
          <w:rFonts w:ascii="Angsana New" w:hAnsi="Angsana New" w:cs="Angsana New" w:hint="cs"/>
          <w:sz w:val="32"/>
          <w:szCs w:val="32"/>
          <w:cs/>
        </w:rPr>
        <w:t>และบริการออกแบบ</w:t>
      </w:r>
      <w:r w:rsidR="00D669AF" w:rsidRPr="008A5C0A">
        <w:rPr>
          <w:rFonts w:ascii="Angsana New" w:hAnsi="Angsana New" w:cs="Angsana New" w:hint="cs"/>
          <w:sz w:val="32"/>
          <w:szCs w:val="32"/>
          <w:cs/>
        </w:rPr>
        <w:t xml:space="preserve"> โดยมีค่าบริการตามจำนวนชั่วโมงในการทำงานที่เกิดขึ้นจริง และต้นทุนที่เกี่ยวข้องทั้งหมดบวกอัตราส่วนเพิ่มร้อยละ </w:t>
      </w:r>
      <w:r w:rsidR="00D669AF" w:rsidRPr="008A5C0A">
        <w:rPr>
          <w:rFonts w:ascii="Angsana New" w:hAnsi="Angsana New" w:cs="Angsana New" w:hint="cs"/>
          <w:sz w:val="32"/>
          <w:szCs w:val="32"/>
        </w:rPr>
        <w:t>10</w:t>
      </w:r>
    </w:p>
    <w:p w14:paraId="78EFED3D" w14:textId="57066538" w:rsidR="00CA3DD3" w:rsidRPr="008A5C0A" w:rsidRDefault="00CA3DD3" w:rsidP="00CA3DD3">
      <w:pPr>
        <w:pStyle w:val="a"/>
        <w:widowControl/>
        <w:tabs>
          <w:tab w:val="left" w:pos="540"/>
        </w:tabs>
        <w:spacing w:before="120" w:after="120"/>
        <w:ind w:left="1080" w:right="0" w:hanging="162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  <w:t>(16)</w:t>
      </w:r>
      <w:r>
        <w:rPr>
          <w:rFonts w:ascii="Angsana New" w:hAnsi="Angsana New" w:cs="Angsana New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การขายบัตรกำนัลสปาและบัตรกำนัลแกล</w:t>
      </w:r>
      <w:r>
        <w:rPr>
          <w:rFonts w:ascii="Angsana New" w:hAnsi="Angsana New" w:cs="Angsana New" w:hint="cs"/>
          <w:sz w:val="32"/>
          <w:szCs w:val="32"/>
          <w:cs/>
        </w:rPr>
        <w:t>เ</w:t>
      </w:r>
      <w:r w:rsidRPr="008A5C0A">
        <w:rPr>
          <w:rFonts w:ascii="Angsana New" w:hAnsi="Angsana New" w:cs="Angsana New" w:hint="cs"/>
          <w:sz w:val="32"/>
          <w:szCs w:val="32"/>
          <w:cs/>
        </w:rPr>
        <w:t>ลอรี่ โดยบริษัทที่ดำเนินกิจการสปาและบริษัทที่ดำเนินกิจการแกล</w:t>
      </w:r>
      <w:r>
        <w:rPr>
          <w:rFonts w:ascii="Angsana New" w:hAnsi="Angsana New" w:cs="Angsana New" w:hint="cs"/>
          <w:sz w:val="32"/>
          <w:szCs w:val="32"/>
          <w:cs/>
        </w:rPr>
        <w:t>เ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ลอรี่ให้แก่บริษัทที่เกี่ยวข้องกันเพื่อนำไปใช้เป็นเครื่องมือทางการตลาดบัตรกำนัลสปาคิดราคาส่วนลดในอัตราร้อยละ </w:t>
      </w:r>
      <w:r w:rsidRPr="008A5C0A">
        <w:rPr>
          <w:rFonts w:ascii="Angsana New" w:hAnsi="Angsana New" w:cs="Angsana New" w:hint="cs"/>
          <w:sz w:val="32"/>
          <w:szCs w:val="32"/>
        </w:rPr>
        <w:t>55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จากราคาตามใบแสดงราคาของสปา สำหรับบัตรกำนัลแกล</w:t>
      </w:r>
      <w:r>
        <w:rPr>
          <w:rFonts w:ascii="Angsana New" w:hAnsi="Angsana New" w:cs="Angsana New" w:hint="cs"/>
          <w:sz w:val="32"/>
          <w:szCs w:val="32"/>
          <w:cs/>
        </w:rPr>
        <w:t>เ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ลอรี่คิดราคาส่วนลดในอัตราร้อยละ </w:t>
      </w:r>
      <w:r w:rsidRPr="008A5C0A">
        <w:rPr>
          <w:rFonts w:ascii="Angsana New" w:hAnsi="Angsana New" w:cs="Angsana New" w:hint="cs"/>
          <w:sz w:val="32"/>
          <w:szCs w:val="32"/>
        </w:rPr>
        <w:t xml:space="preserve">20 </w:t>
      </w:r>
      <w:r w:rsidRPr="008A5C0A">
        <w:rPr>
          <w:rFonts w:ascii="Angsana New" w:hAnsi="Angsana New" w:cs="Angsana New" w:hint="cs"/>
          <w:sz w:val="32"/>
          <w:szCs w:val="32"/>
          <w:cs/>
        </w:rPr>
        <w:t>จากมูลค่าหน้าบัตรกำนัล</w:t>
      </w:r>
    </w:p>
    <w:p w14:paraId="09E25AF3" w14:textId="679FECA2" w:rsidR="00A93A7D" w:rsidRPr="008A5C0A" w:rsidRDefault="00884751" w:rsidP="00621A41">
      <w:pPr>
        <w:pStyle w:val="a1"/>
        <w:widowControl/>
        <w:spacing w:before="12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บริษัทฯ</w:t>
      </w:r>
      <w:r w:rsidR="00A93A7D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มีภาระผูกพันเนื่องจากการออกหนังสือค้ำประกันให้กับทางธนาคารเพื่อค้ำประกันวงเงินสินเชื่อ</w:t>
      </w:r>
      <w:r w:rsidR="000B5E3F">
        <w:rPr>
          <w:rFonts w:ascii="Angsana New" w:hAnsi="Angsana New" w:cs="Angsana New"/>
          <w:b w:val="0"/>
          <w:bCs w:val="0"/>
          <w:sz w:val="32"/>
          <w:szCs w:val="32"/>
        </w:rPr>
        <w:br/>
      </w:r>
      <w:r w:rsidR="00A93A7D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ต่าง ๆ ของ</w:t>
      </w:r>
      <w:r w:rsidR="001B043F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="00A93A7D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</w:t>
      </w:r>
      <w:r w:rsidR="00684927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ดังต่อไปนี้</w:t>
      </w:r>
    </w:p>
    <w:p w14:paraId="4BC7C2F1" w14:textId="77777777" w:rsidR="00A93A7D" w:rsidRPr="008A5C0A" w:rsidRDefault="00A93A7D" w:rsidP="00621A41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 xml:space="preserve"> (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ล้านบาท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A93A7D" w:rsidRPr="008A5C0A" w14:paraId="663BB63D" w14:textId="77777777" w:rsidTr="002D23D5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498E66E6" w14:textId="77777777" w:rsidR="00A93A7D" w:rsidRPr="008A5C0A" w:rsidRDefault="00A93A7D" w:rsidP="003D0010">
            <w:pPr>
              <w:pStyle w:val="10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70E6D1A" w14:textId="2AF9ACBC" w:rsidR="00A93A7D" w:rsidRPr="008A5C0A" w:rsidRDefault="008C1E6E" w:rsidP="00637A2D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256</w:t>
            </w:r>
            <w:r w:rsidR="00424581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F7C7FB1" w14:textId="74743ACF" w:rsidR="00A93A7D" w:rsidRPr="008A5C0A" w:rsidRDefault="008C1E6E" w:rsidP="00637A2D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</w:t>
            </w:r>
            <w:r w:rsidR="006005F7"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6</w:t>
            </w:r>
            <w:r w:rsidR="00424581">
              <w:rPr>
                <w:rFonts w:ascii="Angsana New" w:hAnsi="Angsana New" w:cs="Angsana New"/>
                <w:color w:val="auto"/>
                <w:sz w:val="32"/>
                <w:szCs w:val="32"/>
              </w:rPr>
              <w:t>3</w:t>
            </w:r>
          </w:p>
        </w:tc>
      </w:tr>
      <w:tr w:rsidR="00424581" w:rsidRPr="008A5C0A" w14:paraId="0AF7ECF3" w14:textId="77777777" w:rsidTr="002D23D5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BCB35A1" w14:textId="77777777" w:rsidR="00424581" w:rsidRPr="008A5C0A" w:rsidRDefault="00424581" w:rsidP="00424581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DD51171" w14:textId="6D399D1F" w:rsidR="00424581" w:rsidRPr="008A5C0A" w:rsidRDefault="002729E9" w:rsidP="00424581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20AFF7B" w14:textId="104C5791" w:rsidR="00424581" w:rsidRPr="008A5C0A" w:rsidRDefault="00424581" w:rsidP="00424581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106</w:t>
            </w:r>
          </w:p>
        </w:tc>
      </w:tr>
    </w:tbl>
    <w:p w14:paraId="6449E2E4" w14:textId="77777777" w:rsidR="00A93A7D" w:rsidRPr="008A5C0A" w:rsidRDefault="00A93A7D" w:rsidP="00621A41">
      <w:pPr>
        <w:pStyle w:val="a1"/>
        <w:widowControl/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ย่อยหลายแห่งมีภาระผูกพันเนื่องจากการออกหนังสือค้ำประกันให้กับทางธนาคารเพื่อค้ำประกันวงเงินสินเชื่อต่าง ๆ ของ</w:t>
      </w:r>
      <w:r w:rsidR="00684927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ดังต่อไปนี้</w:t>
      </w:r>
    </w:p>
    <w:p w14:paraId="01924303" w14:textId="77777777" w:rsidR="00A93A7D" w:rsidRPr="008A5C0A" w:rsidRDefault="00A93A7D" w:rsidP="00621A41">
      <w:pPr>
        <w:pStyle w:val="a1"/>
        <w:widowControl/>
        <w:tabs>
          <w:tab w:val="left" w:pos="2160"/>
          <w:tab w:val="left" w:pos="3060"/>
        </w:tabs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ล้านบาท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215442" w:rsidRPr="008A5C0A" w14:paraId="7645F77A" w14:textId="77777777" w:rsidTr="002D6151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63217911" w14:textId="77777777" w:rsidR="00215442" w:rsidRPr="008A5C0A" w:rsidRDefault="00215442" w:rsidP="00215442">
            <w:pPr>
              <w:pStyle w:val="10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62E7D1C" w14:textId="2624D70C" w:rsidR="00215442" w:rsidRPr="008A5C0A" w:rsidRDefault="00215442" w:rsidP="00215442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256</w:t>
            </w:r>
            <w:r w:rsidR="00424581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0826AC0" w14:textId="263A86AC" w:rsidR="00215442" w:rsidRPr="008A5C0A" w:rsidRDefault="00215442" w:rsidP="00215442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256</w:t>
            </w:r>
            <w:r w:rsidR="00424581">
              <w:rPr>
                <w:rFonts w:ascii="Angsana New" w:hAnsi="Angsana New" w:cs="Angsana New"/>
                <w:color w:val="auto"/>
                <w:sz w:val="32"/>
                <w:szCs w:val="32"/>
              </w:rPr>
              <w:t>3</w:t>
            </w:r>
          </w:p>
        </w:tc>
      </w:tr>
      <w:tr w:rsidR="00424581" w:rsidRPr="008A5C0A" w14:paraId="00638E79" w14:textId="77777777" w:rsidTr="002D6151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533F835" w14:textId="77777777" w:rsidR="00424581" w:rsidRPr="008A5C0A" w:rsidRDefault="00424581" w:rsidP="00424581">
            <w:pPr>
              <w:pStyle w:val="BodyText"/>
              <w:tabs>
                <w:tab w:val="right" w:pos="7200"/>
                <w:tab w:val="right" w:pos="8640"/>
              </w:tabs>
              <w:ind w:left="-18" w:right="-43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5C5F0E1" w14:textId="08B4513B" w:rsidR="00424581" w:rsidRPr="008A5C0A" w:rsidRDefault="002729E9" w:rsidP="00424581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5B6C9AB" w14:textId="1A237558" w:rsidR="00424581" w:rsidRPr="008A5C0A" w:rsidRDefault="00424581" w:rsidP="00424581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150</w:t>
            </w:r>
          </w:p>
        </w:tc>
      </w:tr>
      <w:tr w:rsidR="00424581" w:rsidRPr="008A5C0A" w14:paraId="4832128C" w14:textId="77777777" w:rsidTr="002D6151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065D7A6C" w14:textId="77777777" w:rsidR="00424581" w:rsidRPr="008A5C0A" w:rsidRDefault="00424581" w:rsidP="00424581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วงเงินกู้ยืมระยะยาว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B2E3922" w14:textId="137294E2" w:rsidR="00424581" w:rsidRPr="008A5C0A" w:rsidRDefault="002729E9" w:rsidP="00424581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752A288" w14:textId="4C57B997" w:rsidR="00424581" w:rsidRPr="008A5C0A" w:rsidRDefault="00424581" w:rsidP="00424581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900</w:t>
            </w:r>
          </w:p>
        </w:tc>
      </w:tr>
      <w:tr w:rsidR="00424581" w:rsidRPr="008A5C0A" w14:paraId="7885B6D8" w14:textId="77777777" w:rsidTr="002D6151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43FE6837" w14:textId="77777777" w:rsidR="00424581" w:rsidRPr="008A5C0A" w:rsidRDefault="00424581" w:rsidP="00424581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1F0DA47" w14:textId="30AD93D2" w:rsidR="00424581" w:rsidRPr="008A5C0A" w:rsidRDefault="002729E9" w:rsidP="00424581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FF29688" w14:textId="77906657" w:rsidR="00424581" w:rsidRPr="008A5C0A" w:rsidRDefault="00424581" w:rsidP="00424581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20</w:t>
            </w:r>
          </w:p>
        </w:tc>
      </w:tr>
    </w:tbl>
    <w:p w14:paraId="22E849EC" w14:textId="77777777" w:rsidR="00CA3DD3" w:rsidRDefault="00CA3DD3" w:rsidP="0002394B">
      <w:pPr>
        <w:pStyle w:val="a1"/>
        <w:widowControl/>
        <w:spacing w:before="240" w:after="12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  <w:cs/>
        </w:rPr>
      </w:pPr>
    </w:p>
    <w:p w14:paraId="7F81D74E" w14:textId="77777777" w:rsidR="00CA3DD3" w:rsidRDefault="00CA3DD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3CC47BB3" w14:textId="4468B202" w:rsidR="00A93A7D" w:rsidRPr="008A5C0A" w:rsidRDefault="00A93A7D" w:rsidP="0002394B">
      <w:pPr>
        <w:pStyle w:val="a1"/>
        <w:widowControl/>
        <w:spacing w:before="240" w:after="12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lastRenderedPageBreak/>
        <w:t xml:space="preserve">ยอดคงค้างระหว่างบริษัทฯและกิจการที่เกี่ยวข้องกัน ณ วันที่ </w:t>
      </w:r>
      <w:r w:rsidR="0001395D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31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25</w:t>
      </w:r>
      <w:r w:rsidR="00F37352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6</w:t>
      </w:r>
      <w:r w:rsidR="00424581">
        <w:rPr>
          <w:rFonts w:ascii="Angsana New" w:hAnsi="Angsana New" w:cs="Angsana New"/>
          <w:b w:val="0"/>
          <w:bCs w:val="0"/>
          <w:sz w:val="32"/>
          <w:szCs w:val="32"/>
        </w:rPr>
        <w:t>4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และ </w:t>
      </w:r>
      <w:r w:rsidR="00425DB8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6</w:t>
      </w:r>
      <w:r w:rsidR="00424581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 w:rsidR="00BF0E92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มีรายละเอียดดังนี้</w:t>
      </w:r>
    </w:p>
    <w:p w14:paraId="58CA45FC" w14:textId="77777777" w:rsidR="00A93A7D" w:rsidRPr="008A5C0A" w:rsidRDefault="00A93A7D" w:rsidP="00175603">
      <w:pPr>
        <w:pStyle w:val="a1"/>
        <w:widowControl/>
        <w:tabs>
          <w:tab w:val="left" w:pos="900"/>
          <w:tab w:val="left" w:pos="2160"/>
          <w:tab w:val="left" w:pos="3060"/>
        </w:tabs>
        <w:spacing w:before="120" w:after="120"/>
        <w:ind w:left="547" w:right="0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8A5C0A">
        <w:rPr>
          <w:rFonts w:ascii="Angsana New" w:hAnsi="Angsana New" w:cs="Angsana New" w:hint="cs"/>
          <w:b w:val="0"/>
          <w:bCs w:val="0"/>
          <w:sz w:val="24"/>
          <w:szCs w:val="24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24"/>
          <w:szCs w:val="24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b w:val="0"/>
          <w:bCs w:val="0"/>
          <w:sz w:val="24"/>
          <w:szCs w:val="24"/>
          <w:cs/>
        </w:rPr>
        <w:t>พันบาท</w:t>
      </w:r>
      <w:r w:rsidRPr="008A5C0A">
        <w:rPr>
          <w:rFonts w:ascii="Angsana New" w:hAnsi="Angsana New" w:cs="Angsana New" w:hint="cs"/>
          <w:b w:val="0"/>
          <w:bCs w:val="0"/>
          <w:sz w:val="24"/>
          <w:szCs w:val="24"/>
        </w:rPr>
        <w:t>)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960"/>
        <w:gridCol w:w="1305"/>
        <w:gridCol w:w="1305"/>
        <w:gridCol w:w="1305"/>
        <w:gridCol w:w="1305"/>
      </w:tblGrid>
      <w:tr w:rsidR="00A93A7D" w:rsidRPr="008A5C0A" w14:paraId="33C9F932" w14:textId="77777777" w:rsidTr="00F07F37">
        <w:trPr>
          <w:tblHeader/>
        </w:trPr>
        <w:tc>
          <w:tcPr>
            <w:tcW w:w="3960" w:type="dxa"/>
          </w:tcPr>
          <w:p w14:paraId="62EBCB15" w14:textId="77777777" w:rsidR="00A93A7D" w:rsidRPr="008A5C0A" w:rsidRDefault="00A93A7D" w:rsidP="00175603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14:paraId="0ADACC1C" w14:textId="77777777" w:rsidR="00A93A7D" w:rsidRPr="008A5C0A" w:rsidRDefault="00A93A7D" w:rsidP="00175603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06D4FBBB" w14:textId="77777777" w:rsidR="00A93A7D" w:rsidRPr="008A5C0A" w:rsidRDefault="00A93A7D" w:rsidP="00175603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24581" w:rsidRPr="008A5C0A" w14:paraId="65D2B90D" w14:textId="77777777" w:rsidTr="00F07F37">
        <w:trPr>
          <w:tblHeader/>
        </w:trPr>
        <w:tc>
          <w:tcPr>
            <w:tcW w:w="3960" w:type="dxa"/>
          </w:tcPr>
          <w:p w14:paraId="6669B8D8" w14:textId="77777777" w:rsidR="00424581" w:rsidRPr="008A5C0A" w:rsidRDefault="00424581" w:rsidP="00424581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0E533D4" w14:textId="36C1AE27" w:rsidR="00424581" w:rsidRPr="008A5C0A" w:rsidRDefault="00424581" w:rsidP="004245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305" w:type="dxa"/>
          </w:tcPr>
          <w:p w14:paraId="7401FB11" w14:textId="062A16A0" w:rsidR="00424581" w:rsidRPr="008A5C0A" w:rsidRDefault="00424581" w:rsidP="004245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305" w:type="dxa"/>
          </w:tcPr>
          <w:p w14:paraId="0B09BE15" w14:textId="527242C0" w:rsidR="00424581" w:rsidRPr="008A5C0A" w:rsidRDefault="00424581" w:rsidP="004245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305" w:type="dxa"/>
          </w:tcPr>
          <w:p w14:paraId="0FCDD0DF" w14:textId="7E42E562" w:rsidR="00424581" w:rsidRPr="008A5C0A" w:rsidRDefault="00424581" w:rsidP="004245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424581" w:rsidRPr="008A5C0A" w14:paraId="588A784E" w14:textId="77777777" w:rsidTr="00F07F37">
        <w:tc>
          <w:tcPr>
            <w:tcW w:w="3960" w:type="dxa"/>
          </w:tcPr>
          <w:p w14:paraId="601210D8" w14:textId="77777777" w:rsidR="00424581" w:rsidRPr="008A5C0A" w:rsidRDefault="00424581" w:rsidP="00424581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14:paraId="301D289A" w14:textId="77777777" w:rsidR="00424581" w:rsidRPr="008A5C0A" w:rsidRDefault="00424581" w:rsidP="00424581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9AB78A1" w14:textId="77777777" w:rsidR="00424581" w:rsidRPr="008A5C0A" w:rsidRDefault="00424581" w:rsidP="00424581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723FACC6" w14:textId="77777777" w:rsidR="00424581" w:rsidRPr="008A5C0A" w:rsidRDefault="00424581" w:rsidP="00424581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FD4248A" w14:textId="77777777" w:rsidR="00424581" w:rsidRPr="008A5C0A" w:rsidRDefault="00424581" w:rsidP="00424581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4283D" w:rsidRPr="008A5C0A" w14:paraId="09E129EA" w14:textId="77777777" w:rsidTr="00F07F37">
        <w:tc>
          <w:tcPr>
            <w:tcW w:w="3960" w:type="dxa"/>
          </w:tcPr>
          <w:p w14:paraId="53362EB0" w14:textId="77777777" w:rsidR="0004283D" w:rsidRPr="008A5C0A" w:rsidRDefault="0004283D" w:rsidP="0004283D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0A9F46C" w14:textId="22F2C8C4" w:rsidR="0004283D" w:rsidRPr="008A5C0A" w:rsidRDefault="00D32B91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312AEF2" w14:textId="5DA21CC1" w:rsidR="0004283D" w:rsidRPr="008A5C0A" w:rsidRDefault="0004283D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ECE6058" w14:textId="32EB16C1" w:rsidR="0004283D" w:rsidRPr="008A5C0A" w:rsidRDefault="005B40AF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261,156</w:t>
            </w:r>
          </w:p>
        </w:tc>
        <w:tc>
          <w:tcPr>
            <w:tcW w:w="1305" w:type="dxa"/>
          </w:tcPr>
          <w:p w14:paraId="3E52CF22" w14:textId="13B51165" w:rsidR="0004283D" w:rsidRPr="008A5C0A" w:rsidRDefault="0004283D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172,060</w:t>
            </w:r>
          </w:p>
        </w:tc>
      </w:tr>
      <w:tr w:rsidR="0004283D" w:rsidRPr="008A5C0A" w14:paraId="3997C3C3" w14:textId="77777777" w:rsidTr="00F07F37">
        <w:tc>
          <w:tcPr>
            <w:tcW w:w="3960" w:type="dxa"/>
          </w:tcPr>
          <w:p w14:paraId="1E11B254" w14:textId="77777777" w:rsidR="0004283D" w:rsidRPr="008A5C0A" w:rsidRDefault="0004283D" w:rsidP="0004283D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7F2FC76" w14:textId="4D7540DB" w:rsidR="0004283D" w:rsidRPr="008A5C0A" w:rsidRDefault="00D32B91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1,920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FCBFA55" w14:textId="434AF26B" w:rsidR="0004283D" w:rsidRPr="008A5C0A" w:rsidRDefault="0004283D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F4F62F3" w14:textId="2F3081E3" w:rsidR="0004283D" w:rsidRPr="008A5C0A" w:rsidRDefault="005B40AF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6393D679" w14:textId="6AF9224F" w:rsidR="0004283D" w:rsidRPr="008A5C0A" w:rsidRDefault="0004283D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</w:tr>
      <w:tr w:rsidR="0004283D" w:rsidRPr="008A5C0A" w14:paraId="09A42B9B" w14:textId="77777777" w:rsidTr="00F07F37">
        <w:tc>
          <w:tcPr>
            <w:tcW w:w="3960" w:type="dxa"/>
          </w:tcPr>
          <w:p w14:paraId="0E3DE796" w14:textId="77777777" w:rsidR="0004283D" w:rsidRPr="008A5C0A" w:rsidRDefault="0004283D" w:rsidP="0004283D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มีผู้ถือหุ้นร่วมกัน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7EA0D80" w14:textId="71A6F9D9" w:rsidR="0004283D" w:rsidRPr="008A5C0A" w:rsidRDefault="00503BD5" w:rsidP="0004283D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87,019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914E78D" w14:textId="7436107F" w:rsidR="0004283D" w:rsidRPr="008A5C0A" w:rsidRDefault="0004283D" w:rsidP="0004283D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79,959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203F665" w14:textId="4C3F3065" w:rsidR="0004283D" w:rsidRPr="008A5C0A" w:rsidRDefault="005B40AF" w:rsidP="0004283D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4,167</w:t>
            </w:r>
          </w:p>
        </w:tc>
        <w:tc>
          <w:tcPr>
            <w:tcW w:w="1305" w:type="dxa"/>
          </w:tcPr>
          <w:p w14:paraId="4D10694A" w14:textId="6AA976F1" w:rsidR="0004283D" w:rsidRPr="008A5C0A" w:rsidRDefault="0004283D" w:rsidP="0004283D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9,708</w:t>
            </w:r>
          </w:p>
        </w:tc>
      </w:tr>
      <w:tr w:rsidR="0004283D" w:rsidRPr="008A5C0A" w14:paraId="0A93F4B2" w14:textId="77777777" w:rsidTr="00F07F37">
        <w:tc>
          <w:tcPr>
            <w:tcW w:w="3960" w:type="dxa"/>
          </w:tcPr>
          <w:p w14:paraId="7A29861D" w14:textId="6399DCC8" w:rsidR="0004283D" w:rsidRPr="008A5C0A" w:rsidRDefault="0004283D" w:rsidP="0004283D">
            <w:pPr>
              <w:ind w:left="-18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รวมลูกหนี้กิจการที่เกี่ยวข้องกัน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หมายเหตุ </w:t>
            </w:r>
            <w:r w:rsidR="00B91B21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60AF834" w14:textId="71C4C6FA" w:rsidR="0004283D" w:rsidRPr="008A5C0A" w:rsidRDefault="00503BD5" w:rsidP="0004283D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88</w:t>
            </w:r>
            <w:r w:rsidR="00EA75E9">
              <w:rPr>
                <w:rFonts w:ascii="Angsana New" w:hAnsi="Angsana New" w:cs="Angsana New"/>
                <w:sz w:val="24"/>
                <w:szCs w:val="24"/>
              </w:rPr>
              <w:t>,939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DE0AB80" w14:textId="4E3DDE37" w:rsidR="0004283D" w:rsidRPr="008A5C0A" w:rsidRDefault="0004283D" w:rsidP="0004283D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80,218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F200159" w14:textId="4B60ECC9" w:rsidR="0004283D" w:rsidRPr="008A5C0A" w:rsidRDefault="005B40AF" w:rsidP="0004283D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265,323</w:t>
            </w:r>
          </w:p>
        </w:tc>
        <w:tc>
          <w:tcPr>
            <w:tcW w:w="1305" w:type="dxa"/>
          </w:tcPr>
          <w:p w14:paraId="09E0A7D9" w14:textId="28A68D61" w:rsidR="0004283D" w:rsidRPr="008A5C0A" w:rsidRDefault="0004283D" w:rsidP="0004283D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181,768</w:t>
            </w:r>
          </w:p>
        </w:tc>
      </w:tr>
      <w:tr w:rsidR="00F4105B" w:rsidRPr="008A5C0A" w14:paraId="3E80C08B" w14:textId="77777777" w:rsidTr="00F07F37">
        <w:tc>
          <w:tcPr>
            <w:tcW w:w="3960" w:type="dxa"/>
          </w:tcPr>
          <w:p w14:paraId="3DBC2109" w14:textId="77777777" w:rsidR="00F4105B" w:rsidRPr="008A5C0A" w:rsidRDefault="00F4105B" w:rsidP="0004283D">
            <w:pPr>
              <w:ind w:left="-18" w:right="-12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54C1AD3" w14:textId="77777777" w:rsidR="00F4105B" w:rsidRDefault="00F4105B" w:rsidP="00F4105B">
            <w:pPr>
              <w:pBdr>
                <w:between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3AE1894" w14:textId="77777777" w:rsidR="00F4105B" w:rsidRDefault="00F4105B" w:rsidP="00F4105B">
            <w:pPr>
              <w:pBdr>
                <w:between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48F1860F" w14:textId="77777777" w:rsidR="00F4105B" w:rsidRDefault="00F4105B" w:rsidP="00F4105B">
            <w:pPr>
              <w:pBdr>
                <w:between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74B0D24D" w14:textId="77777777" w:rsidR="00F4105B" w:rsidRPr="008A5C0A" w:rsidRDefault="00F4105B" w:rsidP="00F4105B">
            <w:pPr>
              <w:pBdr>
                <w:between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4105B" w:rsidRPr="008A5C0A" w14:paraId="1C50BBBE" w14:textId="77777777" w:rsidTr="00F07F37">
        <w:tc>
          <w:tcPr>
            <w:tcW w:w="3960" w:type="dxa"/>
          </w:tcPr>
          <w:p w14:paraId="5B56EB14" w14:textId="77777777" w:rsidR="00F4105B" w:rsidRPr="008A5C0A" w:rsidRDefault="00F4105B" w:rsidP="0004283D">
            <w:pPr>
              <w:ind w:left="-18" w:right="-12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0853E66" w14:textId="77777777" w:rsidR="00F4105B" w:rsidRDefault="00F4105B" w:rsidP="00F4105B">
            <w:pPr>
              <w:pBdr>
                <w:between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2B7AA9F" w14:textId="77777777" w:rsidR="00F4105B" w:rsidRDefault="00F4105B" w:rsidP="00F4105B">
            <w:pPr>
              <w:pBdr>
                <w:between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5B1947E3" w14:textId="77777777" w:rsidR="00F4105B" w:rsidRDefault="00F4105B" w:rsidP="00F4105B">
            <w:pPr>
              <w:pBdr>
                <w:between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73E7BD29" w14:textId="77777777" w:rsidR="00F4105B" w:rsidRPr="008A5C0A" w:rsidRDefault="00F4105B" w:rsidP="00F4105B">
            <w:pPr>
              <w:pBdr>
                <w:between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4283D" w:rsidRPr="008A5C0A" w14:paraId="73CD8ECB" w14:textId="77777777" w:rsidTr="00F07F37">
        <w:tc>
          <w:tcPr>
            <w:tcW w:w="3960" w:type="dxa"/>
          </w:tcPr>
          <w:p w14:paraId="691F015E" w14:textId="77777777" w:rsidR="0004283D" w:rsidRPr="008A5C0A" w:rsidRDefault="0004283D" w:rsidP="0004283D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  <w:r w:rsidRPr="008A5C0A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5844F88" w14:textId="77777777" w:rsidR="0004283D" w:rsidRPr="008A5C0A" w:rsidRDefault="0004283D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1FEC1330" w14:textId="77777777" w:rsidR="0004283D" w:rsidRPr="008A5C0A" w:rsidRDefault="0004283D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EA8D8CD" w14:textId="77777777" w:rsidR="0004283D" w:rsidRPr="008A5C0A" w:rsidRDefault="0004283D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E920B6F" w14:textId="77777777" w:rsidR="0004283D" w:rsidRPr="008A5C0A" w:rsidRDefault="0004283D" w:rsidP="0004283D">
            <w:pPr>
              <w:tabs>
                <w:tab w:val="decimal" w:pos="839"/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4283D" w:rsidRPr="008A5C0A" w14:paraId="2A0ED20A" w14:textId="77777777" w:rsidTr="00F07F37">
        <w:tc>
          <w:tcPr>
            <w:tcW w:w="3960" w:type="dxa"/>
          </w:tcPr>
          <w:p w14:paraId="2FEBEA1F" w14:textId="77777777" w:rsidR="0004283D" w:rsidRPr="008A5C0A" w:rsidRDefault="0004283D" w:rsidP="0004283D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8818227" w14:textId="25126027" w:rsidR="0004283D" w:rsidRPr="008A5C0A" w:rsidRDefault="00EA75E9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B6AD24E" w14:textId="51D58628" w:rsidR="0004283D" w:rsidRPr="008A5C0A" w:rsidRDefault="0004283D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C12E6C1" w14:textId="7F0BB16B" w:rsidR="0004283D" w:rsidRPr="008A5C0A" w:rsidRDefault="005B40AF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40,704</w:t>
            </w:r>
          </w:p>
        </w:tc>
        <w:tc>
          <w:tcPr>
            <w:tcW w:w="1305" w:type="dxa"/>
          </w:tcPr>
          <w:p w14:paraId="7C2B7405" w14:textId="13291247" w:rsidR="0004283D" w:rsidRPr="008A5C0A" w:rsidRDefault="0004283D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27,686</w:t>
            </w:r>
          </w:p>
        </w:tc>
      </w:tr>
      <w:tr w:rsidR="0004283D" w:rsidRPr="008A5C0A" w14:paraId="38167A92" w14:textId="77777777" w:rsidTr="00F07F37">
        <w:tc>
          <w:tcPr>
            <w:tcW w:w="3960" w:type="dxa"/>
          </w:tcPr>
          <w:p w14:paraId="159C849B" w14:textId="77777777" w:rsidR="0004283D" w:rsidRPr="008A5C0A" w:rsidRDefault="0004283D" w:rsidP="0004283D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14:paraId="3097DFEA" w14:textId="4CFF9168" w:rsidR="0004283D" w:rsidRPr="008A5C0A" w:rsidRDefault="00EA75E9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4D75D0ED" w14:textId="1DA004C7" w:rsidR="0004283D" w:rsidRPr="008A5C0A" w:rsidRDefault="0004283D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24</w:t>
            </w:r>
          </w:p>
        </w:tc>
        <w:tc>
          <w:tcPr>
            <w:tcW w:w="1305" w:type="dxa"/>
          </w:tcPr>
          <w:p w14:paraId="3BDCE16D" w14:textId="7BC05BE4" w:rsidR="0004283D" w:rsidRPr="008A5C0A" w:rsidRDefault="005B40AF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23C0D775" w14:textId="380FE2B1" w:rsidR="0004283D" w:rsidRPr="008A5C0A" w:rsidRDefault="0004283D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</w:tr>
      <w:tr w:rsidR="0004283D" w:rsidRPr="008A5C0A" w14:paraId="609ABFDD" w14:textId="77777777" w:rsidTr="00F07F37">
        <w:tc>
          <w:tcPr>
            <w:tcW w:w="3960" w:type="dxa"/>
          </w:tcPr>
          <w:p w14:paraId="51690F6D" w14:textId="77777777" w:rsidR="0004283D" w:rsidRPr="008A5C0A" w:rsidRDefault="0004283D" w:rsidP="0004283D">
            <w:pPr>
              <w:ind w:left="162" w:right="-10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มีผู้ถือหุ้นร่วมกัน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4681A103" w14:textId="6B8DA774" w:rsidR="0004283D" w:rsidRPr="008A5C0A" w:rsidRDefault="00EA75E9" w:rsidP="0004283D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169,773</w:t>
            </w:r>
          </w:p>
        </w:tc>
        <w:tc>
          <w:tcPr>
            <w:tcW w:w="1305" w:type="dxa"/>
          </w:tcPr>
          <w:p w14:paraId="760AD6D0" w14:textId="2E13C828" w:rsidR="0004283D" w:rsidRPr="008A5C0A" w:rsidRDefault="0004283D" w:rsidP="0004283D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134,079</w:t>
            </w:r>
          </w:p>
        </w:tc>
        <w:tc>
          <w:tcPr>
            <w:tcW w:w="1305" w:type="dxa"/>
          </w:tcPr>
          <w:p w14:paraId="18DFEAE4" w14:textId="60FA41EF" w:rsidR="0004283D" w:rsidRPr="008A5C0A" w:rsidRDefault="005B40AF" w:rsidP="0004283D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2,700</w:t>
            </w:r>
          </w:p>
        </w:tc>
        <w:tc>
          <w:tcPr>
            <w:tcW w:w="1305" w:type="dxa"/>
          </w:tcPr>
          <w:p w14:paraId="6142F415" w14:textId="2C3D70E6" w:rsidR="0004283D" w:rsidRPr="008A5C0A" w:rsidRDefault="0004283D" w:rsidP="0004283D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6,207</w:t>
            </w:r>
          </w:p>
        </w:tc>
      </w:tr>
      <w:tr w:rsidR="0004283D" w:rsidRPr="008A5C0A" w14:paraId="04CEF995" w14:textId="77777777" w:rsidTr="00F07F37">
        <w:tc>
          <w:tcPr>
            <w:tcW w:w="3960" w:type="dxa"/>
          </w:tcPr>
          <w:p w14:paraId="2BBF7341" w14:textId="5A687AD1" w:rsidR="0004283D" w:rsidRPr="008A5C0A" w:rsidRDefault="0004283D" w:rsidP="0004283D">
            <w:pPr>
              <w:ind w:left="360" w:right="-12" w:hanging="36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รวมเจ้าหนี้กิจการที่เกี่ยวข้องกัน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หมายเหตุ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</w:t>
            </w:r>
            <w:r w:rsidR="00B91B21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6AB542A7" w14:textId="4F9E8E8D" w:rsidR="0004283D" w:rsidRPr="008A5C0A" w:rsidRDefault="00EA75E9" w:rsidP="0004283D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169,773</w:t>
            </w:r>
          </w:p>
        </w:tc>
        <w:tc>
          <w:tcPr>
            <w:tcW w:w="1305" w:type="dxa"/>
          </w:tcPr>
          <w:p w14:paraId="46CAE9CB" w14:textId="3D4D6D05" w:rsidR="0004283D" w:rsidRPr="008A5C0A" w:rsidRDefault="0004283D" w:rsidP="0004283D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134,103</w:t>
            </w:r>
          </w:p>
        </w:tc>
        <w:tc>
          <w:tcPr>
            <w:tcW w:w="1305" w:type="dxa"/>
          </w:tcPr>
          <w:p w14:paraId="7177E483" w14:textId="728846A7" w:rsidR="0004283D" w:rsidRPr="008A5C0A" w:rsidRDefault="00EA75E9" w:rsidP="0004283D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43,404</w:t>
            </w:r>
          </w:p>
        </w:tc>
        <w:tc>
          <w:tcPr>
            <w:tcW w:w="1305" w:type="dxa"/>
          </w:tcPr>
          <w:p w14:paraId="1F8678A4" w14:textId="27D80188" w:rsidR="0004283D" w:rsidRPr="008A5C0A" w:rsidRDefault="0004283D" w:rsidP="0004283D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33,893</w:t>
            </w:r>
          </w:p>
        </w:tc>
      </w:tr>
      <w:tr w:rsidR="0004283D" w:rsidRPr="008A5C0A" w14:paraId="7639E74A" w14:textId="77777777" w:rsidTr="00F07F37">
        <w:tc>
          <w:tcPr>
            <w:tcW w:w="3960" w:type="dxa"/>
          </w:tcPr>
          <w:p w14:paraId="13497FFB" w14:textId="30D08A6A" w:rsidR="0004283D" w:rsidRPr="008A5C0A" w:rsidRDefault="0004283D" w:rsidP="0004283D">
            <w:pPr>
              <w:ind w:right="-106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 xml:space="preserve">เงินปันผลค้างจ่าย (หมายเหตุ </w:t>
            </w:r>
            <w:r w:rsidRPr="008A5C0A">
              <w:rPr>
                <w:rFonts w:ascii="Angsana New" w:hAnsi="Angsana New" w:cs="Angsana New" w:hint="cs"/>
                <w:b/>
                <w:bCs/>
                <w:sz w:val="26"/>
                <w:szCs w:val="26"/>
              </w:rPr>
              <w:t>2</w:t>
            </w:r>
            <w:r w:rsidR="00B91B21">
              <w:rPr>
                <w:rFonts w:ascii="Angsana New" w:hAnsi="Angsana New" w:cs="Angsana New"/>
                <w:b/>
                <w:bCs/>
                <w:sz w:val="26"/>
                <w:szCs w:val="26"/>
              </w:rPr>
              <w:t>2</w:t>
            </w:r>
            <w:r w:rsidRPr="008A5C0A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305" w:type="dxa"/>
          </w:tcPr>
          <w:p w14:paraId="05BF722A" w14:textId="33D8AC6D" w:rsidR="0004283D" w:rsidRPr="008A5C0A" w:rsidRDefault="0004283D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C8B6EA8" w14:textId="6DD8DE65" w:rsidR="0004283D" w:rsidRPr="008A5C0A" w:rsidRDefault="0004283D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2C20DBC1" w14:textId="0278C2E1" w:rsidR="0004283D" w:rsidRPr="008A5C0A" w:rsidRDefault="0004283D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39B41D9" w14:textId="574EBB6A" w:rsidR="0004283D" w:rsidRPr="008A5C0A" w:rsidRDefault="0004283D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4283D" w:rsidRPr="008A5C0A" w14:paraId="6218F24B" w14:textId="77777777" w:rsidTr="00F07F37">
        <w:tc>
          <w:tcPr>
            <w:tcW w:w="3960" w:type="dxa"/>
          </w:tcPr>
          <w:p w14:paraId="489A1897" w14:textId="4DF4744D" w:rsidR="0004283D" w:rsidRPr="008A5C0A" w:rsidRDefault="0004283D" w:rsidP="0004283D">
            <w:pPr>
              <w:ind w:left="162" w:right="-108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มีผู้ถือหุ้นร่วมกัน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5AAE2DAC" w14:textId="15D3065A" w:rsidR="0004283D" w:rsidRPr="008A5C0A" w:rsidRDefault="00EA75E9" w:rsidP="0004283D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130,048</w:t>
            </w:r>
          </w:p>
        </w:tc>
        <w:tc>
          <w:tcPr>
            <w:tcW w:w="1305" w:type="dxa"/>
          </w:tcPr>
          <w:p w14:paraId="671B1100" w14:textId="122FC749" w:rsidR="0004283D" w:rsidRPr="008A5C0A" w:rsidRDefault="0004283D" w:rsidP="0004283D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130,048</w:t>
            </w:r>
          </w:p>
        </w:tc>
        <w:tc>
          <w:tcPr>
            <w:tcW w:w="1305" w:type="dxa"/>
          </w:tcPr>
          <w:p w14:paraId="14680DF6" w14:textId="5E97248E" w:rsidR="0004283D" w:rsidRPr="008A5C0A" w:rsidRDefault="00EA75E9" w:rsidP="0004283D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130,048</w:t>
            </w:r>
          </w:p>
        </w:tc>
        <w:tc>
          <w:tcPr>
            <w:tcW w:w="1305" w:type="dxa"/>
          </w:tcPr>
          <w:p w14:paraId="76EC4B7D" w14:textId="61E5013A" w:rsidR="0004283D" w:rsidRPr="008A5C0A" w:rsidRDefault="0004283D" w:rsidP="0004283D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130,048</w:t>
            </w:r>
          </w:p>
        </w:tc>
      </w:tr>
    </w:tbl>
    <w:p w14:paraId="266AEA56" w14:textId="77777777" w:rsidR="00A93A7D" w:rsidRPr="008A5C0A" w:rsidRDefault="00EB5B0E" w:rsidP="00215442">
      <w:pPr>
        <w:pStyle w:val="a1"/>
        <w:widowControl/>
        <w:spacing w:before="240"/>
        <w:ind w:left="540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เงินให้กู้ยืม</w:t>
      </w:r>
      <w:r w:rsidR="00C35EC8" w:rsidRPr="008A5C0A">
        <w:rPr>
          <w:rFonts w:ascii="Angsana New" w:hAnsi="Angsana New" w:cs="Angsana New" w:hint="cs"/>
          <w:sz w:val="32"/>
          <w:szCs w:val="32"/>
          <w:cs/>
        </w:rPr>
        <w:t>ระยะยาว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แก่บริษัทย่อยและเงินกู้ยืมระยะยาวจากบริษัทย่อย</w:t>
      </w:r>
      <w:r w:rsidR="00FF1ED5" w:rsidRPr="008A5C0A">
        <w:rPr>
          <w:rFonts w:ascii="Angsana New" w:hAnsi="Angsana New" w:cs="Angsana New" w:hint="cs"/>
          <w:sz w:val="32"/>
          <w:szCs w:val="32"/>
          <w:cs/>
        </w:rPr>
        <w:t>และเงินกู้ยืมระยะยาวจากบริษัทที่เกี่ยวข้องกัน</w:t>
      </w:r>
    </w:p>
    <w:p w14:paraId="6EACA0CF" w14:textId="00EC064F" w:rsidR="000A724A" w:rsidRPr="008A5C0A" w:rsidRDefault="00A93A7D" w:rsidP="00E844D5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ยอดคงค้างของเงินให้กู้ยืมและเงินกู้ยืม</w:t>
      </w:r>
      <w:r w:rsidR="00FF6F9F" w:rsidRPr="008A5C0A">
        <w:rPr>
          <w:rFonts w:ascii="Angsana New" w:hAnsi="Angsana New" w:cs="Angsana New" w:hint="cs"/>
          <w:sz w:val="32"/>
          <w:szCs w:val="32"/>
          <w:cs/>
        </w:rPr>
        <w:t>ระหว่างบริษัทฯ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และกิจการที่เกี่ยวข้องกัน ณ วันที่</w:t>
      </w:r>
      <w:r w:rsidR="009E5724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F37352" w:rsidRPr="008A5C0A">
        <w:rPr>
          <w:rFonts w:ascii="Angsana New" w:hAnsi="Angsana New" w:cs="Angsana New" w:hint="cs"/>
          <w:sz w:val="32"/>
          <w:szCs w:val="32"/>
        </w:rPr>
        <w:t>6</w:t>
      </w:r>
      <w:r w:rsidR="0004283D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F37352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04283D">
        <w:rPr>
          <w:rFonts w:ascii="Angsana New" w:hAnsi="Angsana New" w:cs="Angsana New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459F9" w:rsidRPr="008A5C0A">
        <w:rPr>
          <w:rFonts w:ascii="Angsana New" w:hAnsi="Angsana New" w:cs="Angsana New" w:hint="cs"/>
          <w:sz w:val="32"/>
          <w:szCs w:val="32"/>
          <w:cs/>
        </w:rPr>
        <w:t>และ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การเคลื่อนไหวของเงินให้กู้ยืมและเงินกู้ยืมดังกล่าวมีรายละเอียดดังนี้ </w:t>
      </w:r>
    </w:p>
    <w:p w14:paraId="3ABB8CE9" w14:textId="6F8AC425" w:rsidR="00A93A7D" w:rsidRPr="008A5C0A" w:rsidRDefault="00EB5B0E" w:rsidP="002D23D5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tbl>
      <w:tblPr>
        <w:tblW w:w="90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528"/>
        <w:gridCol w:w="1529"/>
        <w:gridCol w:w="1529"/>
        <w:gridCol w:w="1529"/>
      </w:tblGrid>
      <w:tr w:rsidR="008F02A5" w:rsidRPr="008A5C0A" w14:paraId="2BAA81D7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819946C" w14:textId="77777777" w:rsidR="008F02A5" w:rsidRPr="008A5C0A" w:rsidRDefault="008F02A5" w:rsidP="008F02A5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61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5FBB8B" w14:textId="77777777" w:rsidR="008F02A5" w:rsidRPr="008A5C0A" w:rsidRDefault="008F02A5" w:rsidP="008F02A5">
            <w:pPr>
              <w:widowControl/>
              <w:tabs>
                <w:tab w:val="right" w:pos="7200"/>
              </w:tabs>
              <w:ind w:left="-18" w:right="-43"/>
              <w:jc w:val="right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(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>หน่วย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: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 xml:space="preserve"> พันบาท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A93A7D" w:rsidRPr="008A5C0A" w14:paraId="76E883DD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743CD60" w14:textId="77777777" w:rsidR="00A93A7D" w:rsidRPr="008A5C0A" w:rsidRDefault="00A93A7D" w:rsidP="00226B96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61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2AC587" w14:textId="77777777" w:rsidR="00A93A7D" w:rsidRPr="008A5C0A" w:rsidRDefault="00A93A7D" w:rsidP="00226B96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-41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93A7D" w:rsidRPr="008A5C0A" w14:paraId="20EADC9B" w14:textId="77777777" w:rsidTr="00803FCC">
        <w:trPr>
          <w:cantSplit/>
          <w:trHeight w:val="6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B69DBDB" w14:textId="77777777" w:rsidR="00A93A7D" w:rsidRPr="008A5C0A" w:rsidRDefault="00A93A7D" w:rsidP="00226B96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</w:tcPr>
          <w:p w14:paraId="57243F58" w14:textId="595E4A65" w:rsidR="00A93A7D" w:rsidRPr="008A5C0A" w:rsidRDefault="00803FCC" w:rsidP="009D2DD5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-18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 xml:space="preserve">1 </w:t>
            </w: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มกราคม</w:t>
            </w:r>
            <w:r w:rsidR="00FA1C1F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 xml:space="preserve"> </w:t>
            </w:r>
            <w:r w:rsidR="00F37352"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</w:t>
            </w:r>
            <w:r w:rsidR="0004283D">
              <w:rPr>
                <w:rFonts w:ascii="Angsana New" w:hAnsi="Angsana New" w:cs="Angsana New"/>
                <w:color w:val="auto"/>
                <w:sz w:val="30"/>
                <w:szCs w:val="30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249EE445" w14:textId="77777777" w:rsidR="00A93A7D" w:rsidRPr="008A5C0A" w:rsidRDefault="00A93A7D" w:rsidP="00226B96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กู้เพิ่ม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7EA7E19C" w14:textId="77777777" w:rsidR="00A93A7D" w:rsidRPr="008A5C0A" w:rsidRDefault="00A93A7D" w:rsidP="00226B96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จ่ายชำระคืน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98726DF" w14:textId="1158F59D" w:rsidR="00A93A7D" w:rsidRPr="008A5C0A" w:rsidRDefault="00803FCC" w:rsidP="009D2DD5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left="-108" w:right="-47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31</w:t>
            </w: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 xml:space="preserve"> ธันวาคม</w:t>
            </w:r>
            <w:r w:rsidR="00FA1C1F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 xml:space="preserve"> </w:t>
            </w:r>
            <w:r w:rsidR="00F37352"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</w:t>
            </w:r>
            <w:r w:rsidR="0004283D">
              <w:rPr>
                <w:rFonts w:ascii="Angsana New" w:hAnsi="Angsana New" w:cs="Angsana New"/>
                <w:color w:val="auto"/>
                <w:sz w:val="30"/>
                <w:szCs w:val="30"/>
              </w:rPr>
              <w:t>4</w:t>
            </w:r>
          </w:p>
        </w:tc>
      </w:tr>
      <w:tr w:rsidR="0004283D" w:rsidRPr="008A5C0A" w14:paraId="51F7DFE9" w14:textId="77777777" w:rsidTr="00803FCC">
        <w:trPr>
          <w:cantSplit/>
          <w:trHeight w:val="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D1DE47F" w14:textId="77777777" w:rsidR="0004283D" w:rsidRPr="008A5C0A" w:rsidRDefault="0004283D" w:rsidP="0004283D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>บริษัท ลากูน่า บันยัน ทรี จำกัด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3D333" w14:textId="20203F2D" w:rsidR="0004283D" w:rsidRPr="008A5C0A" w:rsidRDefault="0004283D" w:rsidP="00803FCC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594,000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A1722" w14:textId="0142AB87" w:rsidR="0004283D" w:rsidRPr="008A5C0A" w:rsidRDefault="006F0957" w:rsidP="00803FCC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237,000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363165" w14:textId="7374CD67" w:rsidR="0004283D" w:rsidRPr="008A5C0A" w:rsidRDefault="002D624B" w:rsidP="00803FCC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(15,000)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1B274" w14:textId="0EA92B46" w:rsidR="0004283D" w:rsidRPr="008A5C0A" w:rsidRDefault="002D624B" w:rsidP="00803FCC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816,000</w:t>
            </w:r>
          </w:p>
        </w:tc>
      </w:tr>
      <w:tr w:rsidR="0004283D" w:rsidRPr="008A5C0A" w14:paraId="25BAA153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D55CA55" w14:textId="77777777" w:rsidR="0004283D" w:rsidRPr="008A5C0A" w:rsidRDefault="0004283D" w:rsidP="0004283D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 xml:space="preserve">บริษัท ลากูน่า </w:t>
            </w:r>
            <w:proofErr w:type="spellStart"/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>ฮอ</w:t>
            </w:r>
            <w:proofErr w:type="spellEnd"/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>ลิเด</w:t>
            </w:r>
            <w:proofErr w:type="spellStart"/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>ย์</w:t>
            </w:r>
            <w:proofErr w:type="spellEnd"/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 xml:space="preserve"> คลับ จำกัด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FECCE" w14:textId="5E32C4AD" w:rsidR="0004283D" w:rsidRPr="008A5C0A" w:rsidRDefault="0004283D" w:rsidP="00803FCC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175,500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C7114" w14:textId="0D2E818B" w:rsidR="0004283D" w:rsidRPr="008A5C0A" w:rsidRDefault="006F0957" w:rsidP="00803FCC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17,000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AE8B9" w14:textId="0842E759" w:rsidR="0004283D" w:rsidRPr="008A5C0A" w:rsidRDefault="002D624B" w:rsidP="00803FCC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(25,000)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F06F4" w14:textId="57389E93" w:rsidR="0004283D" w:rsidRPr="008A5C0A" w:rsidRDefault="003723A4" w:rsidP="00803FCC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167,500</w:t>
            </w:r>
          </w:p>
        </w:tc>
      </w:tr>
      <w:tr w:rsidR="0004283D" w:rsidRPr="008A5C0A" w14:paraId="36CDB164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3CBA92D" w14:textId="77777777" w:rsidR="0004283D" w:rsidRPr="008A5C0A" w:rsidRDefault="0004283D" w:rsidP="0004283D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บริษัท ลากูน่า </w:t>
            </w:r>
            <w:proofErr w:type="spellStart"/>
            <w:r w:rsidRPr="008A5C0A">
              <w:rPr>
                <w:rFonts w:ascii="Angsana New" w:hAnsi="Angsana New" w:cs="Angsana New" w:hint="cs"/>
                <w:cs/>
              </w:rPr>
              <w:t>เลคส์</w:t>
            </w:r>
            <w:proofErr w:type="spellEnd"/>
            <w:r w:rsidRPr="008A5C0A">
              <w:rPr>
                <w:rFonts w:ascii="Angsana New" w:hAnsi="Angsana New" w:cs="Angsana New" w:hint="cs"/>
                <w:cs/>
              </w:rPr>
              <w:t xml:space="preserve"> จำกัด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5C36B" w14:textId="6622A441" w:rsidR="0004283D" w:rsidRPr="008A5C0A" w:rsidRDefault="0004283D" w:rsidP="00803FCC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293,000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6AFD2" w14:textId="4C2C73CF" w:rsidR="0004283D" w:rsidRPr="008A5C0A" w:rsidRDefault="006F0957" w:rsidP="00803FCC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3DDDC" w14:textId="51F848EC" w:rsidR="0004283D" w:rsidRPr="008A5C0A" w:rsidRDefault="002D624B" w:rsidP="00803FCC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(18,000)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732135" w14:textId="50A148B4" w:rsidR="0004283D" w:rsidRPr="008A5C0A" w:rsidRDefault="003723A4" w:rsidP="00803FCC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275,000</w:t>
            </w:r>
          </w:p>
        </w:tc>
      </w:tr>
      <w:tr w:rsidR="0004283D" w:rsidRPr="008A5C0A" w14:paraId="1F67A3CB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C1B1994" w14:textId="77777777" w:rsidR="0004283D" w:rsidRPr="008A5C0A" w:rsidRDefault="0004283D" w:rsidP="0004283D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บริษัท ลากูน่า แกรนด์ จำกัด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10ADA" w14:textId="70091005" w:rsidR="0004283D" w:rsidRPr="008A5C0A" w:rsidRDefault="0004283D" w:rsidP="00803FCC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165,000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F9F6A1" w14:textId="419FB304" w:rsidR="0004283D" w:rsidRPr="008A5C0A" w:rsidRDefault="006F0957" w:rsidP="00803FCC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48,000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7697D" w14:textId="7ABDC76E" w:rsidR="0004283D" w:rsidRPr="008A5C0A" w:rsidRDefault="002D624B" w:rsidP="00803FCC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(213,000)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16A293" w14:textId="566EF6E2" w:rsidR="0004283D" w:rsidRPr="008A5C0A" w:rsidRDefault="003723A4" w:rsidP="00803FCC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04283D" w:rsidRPr="008A5C0A" w14:paraId="1C2DA7CE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7103E90" w14:textId="315DA2F0" w:rsidR="0004283D" w:rsidRPr="008A5C0A" w:rsidRDefault="0004283D" w:rsidP="0004283D">
            <w:pPr>
              <w:widowControl/>
              <w:tabs>
                <w:tab w:val="right" w:pos="7200"/>
              </w:tabs>
              <w:ind w:left="150" w:right="-43" w:hanging="168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บริษัท บันยัน ทรี แกลอรี่ </w:t>
            </w:r>
            <w:r w:rsidR="00803FCC">
              <w:rPr>
                <w:rFonts w:ascii="Angsana New" w:hAnsi="Angsana New" w:cs="Angsana New"/>
              </w:rPr>
              <w:t xml:space="preserve">                </w:t>
            </w:r>
            <w:r w:rsidRPr="008A5C0A">
              <w:rPr>
                <w:rFonts w:ascii="Angsana New" w:hAnsi="Angsana New" w:cs="Angsana New" w:hint="cs"/>
              </w:rPr>
              <w:t>(</w:t>
            </w:r>
            <w:r w:rsidRPr="008A5C0A">
              <w:rPr>
                <w:rFonts w:ascii="Angsana New" w:hAnsi="Angsana New" w:cs="Angsana New" w:hint="cs"/>
                <w:cs/>
              </w:rPr>
              <w:t>ประเทศไทย</w:t>
            </w:r>
            <w:r w:rsidRPr="008A5C0A">
              <w:rPr>
                <w:rFonts w:ascii="Angsana New" w:hAnsi="Angsana New" w:cs="Angsana New" w:hint="cs"/>
              </w:rPr>
              <w:t>)</w:t>
            </w:r>
            <w:r w:rsidRPr="008A5C0A">
              <w:rPr>
                <w:rFonts w:ascii="Angsana New" w:hAnsi="Angsana New" w:cs="Angsana New" w:hint="cs"/>
                <w:cs/>
              </w:rPr>
              <w:t xml:space="preserve"> จำกัด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CDFB3" w14:textId="2FFA8103" w:rsidR="0004283D" w:rsidRPr="008A5C0A" w:rsidRDefault="0004283D" w:rsidP="00803FC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28,050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E9126" w14:textId="26A37580" w:rsidR="0004283D" w:rsidRPr="008A5C0A" w:rsidRDefault="006F0957" w:rsidP="00803FC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31E58" w14:textId="5D98C7FC" w:rsidR="0004283D" w:rsidRPr="008A5C0A" w:rsidRDefault="002D624B" w:rsidP="00803FC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FF102" w14:textId="73094840" w:rsidR="0004283D" w:rsidRPr="008A5C0A" w:rsidRDefault="003723A4" w:rsidP="00803FC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28,050</w:t>
            </w:r>
          </w:p>
        </w:tc>
      </w:tr>
      <w:tr w:rsidR="0004283D" w:rsidRPr="008A5C0A" w14:paraId="68CA8927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E8B47A7" w14:textId="77777777" w:rsidR="0004283D" w:rsidRPr="008A5C0A" w:rsidRDefault="0004283D" w:rsidP="0004283D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5C0A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8A5E3" w14:textId="406AECF9" w:rsidR="0004283D" w:rsidRPr="008A5C0A" w:rsidRDefault="0004283D" w:rsidP="00803FC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1,255,550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0D599" w14:textId="44C068C0" w:rsidR="0004283D" w:rsidRPr="008A5C0A" w:rsidRDefault="006F0957" w:rsidP="00803FC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302,000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F2A25" w14:textId="1B721903" w:rsidR="0004283D" w:rsidRPr="008A5C0A" w:rsidRDefault="002D624B" w:rsidP="00803FC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(271,000)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0A5EE" w14:textId="195861EF" w:rsidR="0004283D" w:rsidRPr="008A5C0A" w:rsidRDefault="003723A4" w:rsidP="00803FC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1,286,</w:t>
            </w:r>
            <w:r w:rsidR="003F6B1A">
              <w:rPr>
                <w:rFonts w:ascii="Angsana New" w:hAnsi="Angsana New" w:cs="Angsana New"/>
                <w:color w:val="auto"/>
                <w:sz w:val="30"/>
                <w:szCs w:val="30"/>
              </w:rPr>
              <w:t>550</w:t>
            </w:r>
          </w:p>
        </w:tc>
      </w:tr>
    </w:tbl>
    <w:p w14:paraId="1C29C708" w14:textId="77777777" w:rsidR="005D21E6" w:rsidRDefault="004317BE" w:rsidP="008F02A5">
      <w:pPr>
        <w:tabs>
          <w:tab w:val="left" w:pos="900"/>
          <w:tab w:val="left" w:pos="6120"/>
          <w:tab w:val="left" w:pos="6480"/>
        </w:tabs>
        <w:spacing w:before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</w:p>
    <w:p w14:paraId="3CFC9A60" w14:textId="57168E8A" w:rsidR="00A93A7D" w:rsidRPr="008A5C0A" w:rsidRDefault="005D21E6" w:rsidP="008F02A5">
      <w:pPr>
        <w:tabs>
          <w:tab w:val="left" w:pos="900"/>
          <w:tab w:val="left" w:pos="6120"/>
          <w:tab w:val="left" w:pos="648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เงินกู้ยืมระยะยาวจากบริษัทย่อย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530"/>
        <w:gridCol w:w="1530"/>
        <w:gridCol w:w="1530"/>
        <w:gridCol w:w="1530"/>
      </w:tblGrid>
      <w:tr w:rsidR="008F02A5" w:rsidRPr="008A5C0A" w14:paraId="076EFE59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1BB1C5B" w14:textId="77777777" w:rsidR="008F02A5" w:rsidRPr="008A5C0A" w:rsidRDefault="008F02A5" w:rsidP="005D21E6">
            <w:pPr>
              <w:pStyle w:val="12"/>
              <w:widowControl/>
              <w:tabs>
                <w:tab w:val="right" w:pos="8640"/>
              </w:tabs>
              <w:spacing w:line="360" w:lineRule="exact"/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6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3BB3D6" w14:textId="77777777" w:rsidR="008F02A5" w:rsidRPr="008A5C0A" w:rsidRDefault="008F02A5" w:rsidP="005D21E6">
            <w:pPr>
              <w:widowControl/>
              <w:tabs>
                <w:tab w:val="right" w:pos="7200"/>
              </w:tabs>
              <w:spacing w:line="360" w:lineRule="exact"/>
              <w:ind w:left="-18" w:right="-43"/>
              <w:jc w:val="right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(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>หน่วย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: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 xml:space="preserve"> พันบาท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A93A7D" w:rsidRPr="008A5C0A" w14:paraId="1B789059" w14:textId="77777777" w:rsidTr="00803FCC">
        <w:tc>
          <w:tcPr>
            <w:tcW w:w="2970" w:type="dxa"/>
          </w:tcPr>
          <w:p w14:paraId="48205B7F" w14:textId="77777777" w:rsidR="00A93A7D" w:rsidRPr="008A5C0A" w:rsidRDefault="00A93A7D" w:rsidP="005D21E6">
            <w:pPr>
              <w:pStyle w:val="10"/>
              <w:widowControl/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u w:val="single"/>
              </w:rPr>
            </w:pPr>
          </w:p>
        </w:tc>
        <w:tc>
          <w:tcPr>
            <w:tcW w:w="6120" w:type="dxa"/>
            <w:gridSpan w:val="4"/>
          </w:tcPr>
          <w:p w14:paraId="1C62F5B3" w14:textId="77777777" w:rsidR="00A93A7D" w:rsidRPr="008A5C0A" w:rsidRDefault="00A93A7D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93A7D" w:rsidRPr="008A5C0A" w14:paraId="3992F646" w14:textId="77777777" w:rsidTr="00803FCC">
        <w:tc>
          <w:tcPr>
            <w:tcW w:w="2970" w:type="dxa"/>
          </w:tcPr>
          <w:p w14:paraId="7B466245" w14:textId="77777777" w:rsidR="00A93A7D" w:rsidRPr="008A5C0A" w:rsidRDefault="00A93A7D" w:rsidP="005D21E6">
            <w:pPr>
              <w:pStyle w:val="10"/>
              <w:widowControl/>
              <w:spacing w:line="360" w:lineRule="exact"/>
              <w:ind w:right="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5634FD42" w14:textId="47B627C7" w:rsidR="00A93A7D" w:rsidRPr="008A5C0A" w:rsidRDefault="000A3EAD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1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 xml:space="preserve"> </w:t>
            </w:r>
            <w:r w:rsidR="00F37352"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 w:rsidR="0004283D">
              <w:rPr>
                <w:rFonts w:ascii="Angsana New" w:hAnsi="Angsana New" w:cs="Angsana New"/>
                <w:color w:val="000000"/>
                <w:sz w:val="30"/>
                <w:szCs w:val="30"/>
              </w:rPr>
              <w:t>4</w:t>
            </w:r>
          </w:p>
        </w:tc>
        <w:tc>
          <w:tcPr>
            <w:tcW w:w="1530" w:type="dxa"/>
            <w:vAlign w:val="bottom"/>
          </w:tcPr>
          <w:p w14:paraId="49E4A11F" w14:textId="77777777" w:rsidR="00A93A7D" w:rsidRPr="008A5C0A" w:rsidRDefault="00A93A7D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กู้เพิ่ม</w:t>
            </w:r>
          </w:p>
        </w:tc>
        <w:tc>
          <w:tcPr>
            <w:tcW w:w="1530" w:type="dxa"/>
            <w:vAlign w:val="bottom"/>
          </w:tcPr>
          <w:p w14:paraId="6305FB6D" w14:textId="77777777" w:rsidR="00A93A7D" w:rsidRPr="008A5C0A" w:rsidRDefault="00A93A7D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จ่ายชำระคืน</w:t>
            </w:r>
          </w:p>
        </w:tc>
        <w:tc>
          <w:tcPr>
            <w:tcW w:w="1530" w:type="dxa"/>
            <w:vAlign w:val="bottom"/>
          </w:tcPr>
          <w:p w14:paraId="778B6447" w14:textId="2F129A3C" w:rsidR="00A93A7D" w:rsidRPr="008A5C0A" w:rsidRDefault="00A93A7D" w:rsidP="00803FCC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left="-105"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31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 xml:space="preserve"> ธันวาคม </w:t>
            </w:r>
            <w:r w:rsidR="00F37352"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 w:rsidR="0004283D">
              <w:rPr>
                <w:rFonts w:ascii="Angsana New" w:hAnsi="Angsana New" w:cs="Angsana New"/>
                <w:color w:val="000000"/>
                <w:sz w:val="30"/>
                <w:szCs w:val="30"/>
              </w:rPr>
              <w:t>4</w:t>
            </w:r>
          </w:p>
        </w:tc>
      </w:tr>
      <w:tr w:rsidR="0004283D" w:rsidRPr="008A5C0A" w14:paraId="314A2C99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5FEA648" w14:textId="77777777" w:rsidR="0004283D" w:rsidRPr="008A5C0A" w:rsidRDefault="0004283D" w:rsidP="005D21E6">
            <w:pPr>
              <w:pStyle w:val="a2"/>
              <w:widowControl/>
              <w:spacing w:line="360" w:lineRule="exact"/>
              <w:ind w:left="-18" w:right="-4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5C0A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ลากูน่า </w:t>
            </w:r>
            <w:r w:rsidRPr="008A5C0A">
              <w:rPr>
                <w:rFonts w:ascii="Angsana New" w:hAnsi="Angsana New" w:hint="cs"/>
                <w:sz w:val="30"/>
                <w:szCs w:val="30"/>
              </w:rPr>
              <w:t>(3)</w:t>
            </w:r>
            <w:r w:rsidRPr="008A5C0A">
              <w:rPr>
                <w:rFonts w:ascii="Angsana New" w:hAnsi="Angsana New" w:hint="cs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53E039B" w14:textId="442B4DF7" w:rsidR="0004283D" w:rsidRPr="008A5C0A" w:rsidRDefault="0004283D" w:rsidP="00803FCC">
            <w:pPr>
              <w:pStyle w:val="12"/>
              <w:widowControl/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13,500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71D16EA" w14:textId="34C49479" w:rsidR="0004283D" w:rsidRPr="008A5C0A" w:rsidRDefault="00B10424" w:rsidP="00803FCC">
            <w:pPr>
              <w:pStyle w:val="12"/>
              <w:widowControl/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5,000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2050566" w14:textId="54AB1BB9" w:rsidR="0004283D" w:rsidRPr="008A5C0A" w:rsidRDefault="00B10424" w:rsidP="00803FCC">
            <w:pPr>
              <w:pStyle w:val="12"/>
              <w:widowControl/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(4,000)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5ACCD3B" w14:textId="223395DA" w:rsidR="0004283D" w:rsidRPr="008A5C0A" w:rsidRDefault="008C095C" w:rsidP="00803FCC">
            <w:pPr>
              <w:pStyle w:val="12"/>
              <w:widowControl/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14,500</w:t>
            </w:r>
          </w:p>
        </w:tc>
      </w:tr>
      <w:tr w:rsidR="0004283D" w:rsidRPr="008A5C0A" w14:paraId="644B4DF1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59DAD19" w14:textId="77777777" w:rsidR="0004283D" w:rsidRPr="008A5C0A" w:rsidRDefault="0004283D" w:rsidP="005D21E6">
            <w:pPr>
              <w:pStyle w:val="a2"/>
              <w:widowControl/>
              <w:spacing w:line="360" w:lineRule="exact"/>
              <w:ind w:left="-18" w:right="-43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A5C0A">
              <w:rPr>
                <w:rFonts w:ascii="Angsana New" w:hAnsi="Angsana New" w:hint="cs"/>
                <w:sz w:val="30"/>
                <w:szCs w:val="30"/>
                <w:cs/>
              </w:rPr>
              <w:t>บริษัท ทีดับบลิวอาร์ โฮล</w:t>
            </w:r>
            <w:proofErr w:type="spellStart"/>
            <w:r w:rsidRPr="008A5C0A">
              <w:rPr>
                <w:rFonts w:ascii="Angsana New" w:hAnsi="Angsana New" w:hint="cs"/>
                <w:sz w:val="30"/>
                <w:szCs w:val="30"/>
                <w:cs/>
              </w:rPr>
              <w:t>ดิ้งส์</w:t>
            </w:r>
            <w:proofErr w:type="spellEnd"/>
            <w:r w:rsidRPr="008A5C0A">
              <w:rPr>
                <w:rFonts w:ascii="Angsana New" w:hAnsi="Angsana New" w:hint="cs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D063E73" w14:textId="53E670B6" w:rsidR="0004283D" w:rsidRPr="008A5C0A" w:rsidRDefault="0004283D" w:rsidP="00803FCC">
            <w:pPr>
              <w:pStyle w:val="12"/>
              <w:widowControl/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119,000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3967541" w14:textId="2435FFDE" w:rsidR="0004283D" w:rsidRPr="008A5C0A" w:rsidRDefault="00B10424" w:rsidP="00803FCC">
            <w:pPr>
              <w:pStyle w:val="12"/>
              <w:widowControl/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431,000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E1D1048" w14:textId="05737912" w:rsidR="0004283D" w:rsidRPr="008A5C0A" w:rsidRDefault="00B10424" w:rsidP="00803FCC">
            <w:pPr>
              <w:pStyle w:val="12"/>
              <w:widowControl/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(419,000)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C0699E9" w14:textId="77E14DC8" w:rsidR="0004283D" w:rsidRPr="008A5C0A" w:rsidRDefault="008C095C" w:rsidP="00803FCC">
            <w:pPr>
              <w:pStyle w:val="12"/>
              <w:widowControl/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131,000</w:t>
            </w:r>
          </w:p>
        </w:tc>
      </w:tr>
      <w:tr w:rsidR="00B91B21" w:rsidRPr="008A5C0A" w14:paraId="19334955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74889A1" w14:textId="4E1B8DF4" w:rsidR="00B91B21" w:rsidRPr="008A5C0A" w:rsidRDefault="00B91B21" w:rsidP="005D21E6">
            <w:pPr>
              <w:pStyle w:val="a2"/>
              <w:widowControl/>
              <w:spacing w:line="360" w:lineRule="exact"/>
              <w:ind w:left="-18"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2B0A47">
              <w:rPr>
                <w:rFonts w:ascii="Angsana New" w:hAnsi="Angsana New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4D4A733" w14:textId="4580995C" w:rsidR="00B91B21" w:rsidRPr="008A5C0A" w:rsidRDefault="00B91B21" w:rsidP="00803FC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D1F34D4" w14:textId="1E4389E1" w:rsidR="00B91B21" w:rsidRPr="008A5C0A" w:rsidRDefault="00B10424" w:rsidP="00803FC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160,000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13A9909" w14:textId="0436DA1E" w:rsidR="00B91B21" w:rsidRPr="008A5C0A" w:rsidRDefault="00B10424" w:rsidP="00803FC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(77,000)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00DB707" w14:textId="5C4BE55E" w:rsidR="00B91B21" w:rsidRPr="008A5C0A" w:rsidRDefault="008C095C" w:rsidP="00803FC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83,000</w:t>
            </w:r>
          </w:p>
        </w:tc>
      </w:tr>
      <w:tr w:rsidR="00B91B21" w:rsidRPr="008A5C0A" w14:paraId="72D3ED91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7FA0FA3" w14:textId="77777777" w:rsidR="00B91B21" w:rsidRPr="008A5C0A" w:rsidRDefault="00B91B21" w:rsidP="005D21E6">
            <w:pPr>
              <w:pStyle w:val="a2"/>
              <w:widowControl/>
              <w:spacing w:line="360" w:lineRule="exact"/>
              <w:ind w:left="-18" w:right="-43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F36A813" w14:textId="7DEB7C73" w:rsidR="00B91B21" w:rsidRPr="008A5C0A" w:rsidRDefault="00B91B21" w:rsidP="00803FC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132,500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EDA9BCC" w14:textId="1106284A" w:rsidR="00B91B21" w:rsidRPr="008A5C0A" w:rsidRDefault="00B10424" w:rsidP="00803FC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596,000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397B21B" w14:textId="39A79EA8" w:rsidR="00B91B21" w:rsidRPr="008A5C0A" w:rsidRDefault="00B10424" w:rsidP="00803FC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(500,000)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D989D36" w14:textId="64140DB5" w:rsidR="00B91B21" w:rsidRPr="008A5C0A" w:rsidRDefault="008C095C" w:rsidP="00803FC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228,500</w:t>
            </w:r>
          </w:p>
        </w:tc>
      </w:tr>
    </w:tbl>
    <w:p w14:paraId="474DC26B" w14:textId="77777777" w:rsidR="004A39DC" w:rsidRPr="008A5C0A" w:rsidRDefault="00FF1ED5" w:rsidP="008F02A5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เงินกู้ยืมระยะยาวจากกิจการที่เกี่ยวข้องกัน</w:t>
      </w:r>
      <w:r w:rsidR="00A93A7D" w:rsidRPr="008A5C0A">
        <w:rPr>
          <w:rFonts w:ascii="Angsana New" w:hAnsi="Angsana New" w:cs="Angsana New" w:hint="cs"/>
          <w:b/>
          <w:bCs/>
          <w:color w:val="000000"/>
          <w:sz w:val="32"/>
          <w:szCs w:val="32"/>
        </w:rPr>
        <w:tab/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530"/>
        <w:gridCol w:w="1530"/>
        <w:gridCol w:w="1530"/>
        <w:gridCol w:w="1530"/>
      </w:tblGrid>
      <w:tr w:rsidR="008F02A5" w:rsidRPr="008A5C0A" w14:paraId="12C4FB89" w14:textId="77777777" w:rsidTr="00803FCC">
        <w:tc>
          <w:tcPr>
            <w:tcW w:w="2970" w:type="dxa"/>
          </w:tcPr>
          <w:p w14:paraId="0D286EB2" w14:textId="77777777" w:rsidR="008F02A5" w:rsidRPr="008A5C0A" w:rsidRDefault="008F02A5" w:rsidP="005D21E6">
            <w:pPr>
              <w:pStyle w:val="10"/>
              <w:widowControl/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u w:val="single"/>
              </w:rPr>
            </w:pPr>
          </w:p>
        </w:tc>
        <w:tc>
          <w:tcPr>
            <w:tcW w:w="6120" w:type="dxa"/>
            <w:gridSpan w:val="4"/>
          </w:tcPr>
          <w:p w14:paraId="632B64C0" w14:textId="77777777" w:rsidR="008F02A5" w:rsidRPr="008A5C0A" w:rsidRDefault="008F02A5" w:rsidP="005D21E6">
            <w:pPr>
              <w:pStyle w:val="10"/>
              <w:widowControl/>
              <w:spacing w:line="360" w:lineRule="exact"/>
              <w:ind w:right="0"/>
              <w:jc w:val="right"/>
              <w:rPr>
                <w:rFonts w:ascii="Angsana New" w:hAnsi="Angsana New" w:cs="Angsana New"/>
                <w:color w:val="auto"/>
                <w:sz w:val="30"/>
                <w:szCs w:val="30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 xml:space="preserve">: 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พันบาท)</w:t>
            </w:r>
          </w:p>
        </w:tc>
      </w:tr>
      <w:tr w:rsidR="004A39DC" w:rsidRPr="008A5C0A" w14:paraId="49622B0B" w14:textId="77777777" w:rsidTr="00803FCC">
        <w:tc>
          <w:tcPr>
            <w:tcW w:w="2970" w:type="dxa"/>
          </w:tcPr>
          <w:p w14:paraId="29F26BD2" w14:textId="77777777" w:rsidR="004A39DC" w:rsidRPr="008A5C0A" w:rsidRDefault="004A39DC" w:rsidP="005D21E6">
            <w:pPr>
              <w:pStyle w:val="10"/>
              <w:widowControl/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u w:val="single"/>
              </w:rPr>
            </w:pPr>
          </w:p>
        </w:tc>
        <w:tc>
          <w:tcPr>
            <w:tcW w:w="6120" w:type="dxa"/>
            <w:gridSpan w:val="4"/>
          </w:tcPr>
          <w:p w14:paraId="541F21D8" w14:textId="77777777" w:rsidR="004A39DC" w:rsidRPr="008A5C0A" w:rsidRDefault="004A39DC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</w:tr>
      <w:tr w:rsidR="004A39DC" w:rsidRPr="008A5C0A" w14:paraId="69AA97CC" w14:textId="77777777" w:rsidTr="00803FCC">
        <w:tc>
          <w:tcPr>
            <w:tcW w:w="2970" w:type="dxa"/>
          </w:tcPr>
          <w:p w14:paraId="561A1B16" w14:textId="77777777" w:rsidR="004A39DC" w:rsidRPr="008A5C0A" w:rsidRDefault="004A39DC" w:rsidP="005D21E6">
            <w:pPr>
              <w:pStyle w:val="10"/>
              <w:widowControl/>
              <w:spacing w:line="360" w:lineRule="exact"/>
              <w:ind w:right="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428E0FE1" w14:textId="71B84C9B" w:rsidR="004A39DC" w:rsidRPr="008A5C0A" w:rsidRDefault="004A39DC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1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 xml:space="preserve"> 256</w:t>
            </w:r>
            <w:r w:rsidR="0004283D">
              <w:rPr>
                <w:rFonts w:ascii="Angsana New" w:hAnsi="Angsana New" w:cs="Angsana New"/>
                <w:color w:val="000000"/>
                <w:sz w:val="30"/>
                <w:szCs w:val="30"/>
              </w:rPr>
              <w:t>4</w:t>
            </w:r>
          </w:p>
        </w:tc>
        <w:tc>
          <w:tcPr>
            <w:tcW w:w="1530" w:type="dxa"/>
            <w:vAlign w:val="bottom"/>
          </w:tcPr>
          <w:p w14:paraId="5F04125D" w14:textId="77777777" w:rsidR="004A39DC" w:rsidRPr="008A5C0A" w:rsidRDefault="004A39DC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กู้เพิ่ม</w:t>
            </w:r>
          </w:p>
        </w:tc>
        <w:tc>
          <w:tcPr>
            <w:tcW w:w="1530" w:type="dxa"/>
            <w:vAlign w:val="bottom"/>
          </w:tcPr>
          <w:p w14:paraId="3A415BA4" w14:textId="77777777" w:rsidR="004A39DC" w:rsidRPr="008A5C0A" w:rsidRDefault="004A39DC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จ่ายชำระคืน</w:t>
            </w:r>
          </w:p>
        </w:tc>
        <w:tc>
          <w:tcPr>
            <w:tcW w:w="1530" w:type="dxa"/>
            <w:vAlign w:val="bottom"/>
          </w:tcPr>
          <w:p w14:paraId="786584F5" w14:textId="61C71E99" w:rsidR="004A39DC" w:rsidRPr="008A5C0A" w:rsidRDefault="004A39DC" w:rsidP="00803FCC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left="-105"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31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 w:rsidR="0004283D">
              <w:rPr>
                <w:rFonts w:ascii="Angsana New" w:hAnsi="Angsana New" w:cs="Angsana New"/>
                <w:color w:val="000000"/>
                <w:sz w:val="30"/>
                <w:szCs w:val="30"/>
              </w:rPr>
              <w:t>4</w:t>
            </w:r>
          </w:p>
        </w:tc>
      </w:tr>
      <w:tr w:rsidR="0004283D" w:rsidRPr="008A5C0A" w14:paraId="52DE1480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08E636C" w14:textId="7451177C" w:rsidR="0004283D" w:rsidRPr="008A5C0A" w:rsidRDefault="0004283D" w:rsidP="005D21E6">
            <w:pPr>
              <w:pStyle w:val="a2"/>
              <w:widowControl/>
              <w:spacing w:line="360" w:lineRule="exact"/>
              <w:ind w:left="140" w:right="-43" w:hanging="15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A5C0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บริษัท บันยัน ทรี โฮเต็ล แอนด์ </w:t>
            </w:r>
            <w:r w:rsidR="00803FCC">
              <w:rPr>
                <w:rFonts w:ascii="Angsana New" w:hAnsi="Angsana New"/>
                <w:color w:val="000000"/>
                <w:sz w:val="30"/>
                <w:szCs w:val="30"/>
              </w:rPr>
              <w:t xml:space="preserve">             </w:t>
            </w:r>
            <w:r w:rsidRPr="008A5C0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รีสอร</w:t>
            </w:r>
            <w:proofErr w:type="spellStart"/>
            <w:r w:rsidRPr="008A5C0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์ท</w:t>
            </w:r>
            <w:proofErr w:type="spellEnd"/>
            <w:r w:rsidRPr="008A5C0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(ประเทศไทย)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8F8CF" w14:textId="080550A8" w:rsidR="0004283D" w:rsidRPr="008A5C0A" w:rsidRDefault="0004283D" w:rsidP="00803FC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26,950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DD71E" w14:textId="705EC5C6" w:rsidR="0004283D" w:rsidRPr="008A5C0A" w:rsidRDefault="008C095C" w:rsidP="00803FC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28366" w14:textId="2137BCD9" w:rsidR="0004283D" w:rsidRPr="008A5C0A" w:rsidRDefault="008C095C" w:rsidP="00803FC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(4,000)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7BBD8" w14:textId="46A381AB" w:rsidR="0004283D" w:rsidRPr="008A5C0A" w:rsidRDefault="008C095C" w:rsidP="00803FC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22,950</w:t>
            </w:r>
          </w:p>
        </w:tc>
      </w:tr>
      <w:tr w:rsidR="0004283D" w:rsidRPr="008A5C0A" w14:paraId="7627A830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CC553D5" w14:textId="77777777" w:rsidR="0004283D" w:rsidRPr="008A5C0A" w:rsidRDefault="0004283D" w:rsidP="005D21E6">
            <w:pPr>
              <w:pStyle w:val="a2"/>
              <w:widowControl/>
              <w:spacing w:line="360" w:lineRule="exact"/>
              <w:ind w:left="-18" w:right="-43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A5C0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92DEA59" w14:textId="01DF8010" w:rsidR="0004283D" w:rsidRPr="008A5C0A" w:rsidRDefault="0004283D" w:rsidP="00803FC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26,950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184153F" w14:textId="7ED621C8" w:rsidR="0004283D" w:rsidRPr="008A5C0A" w:rsidRDefault="008C095C" w:rsidP="00803FC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3300594" w14:textId="3FAC7366" w:rsidR="0004283D" w:rsidRPr="008A5C0A" w:rsidRDefault="008C095C" w:rsidP="00803FC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(4,000)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452C3A1" w14:textId="4BB67034" w:rsidR="0004283D" w:rsidRPr="008A5C0A" w:rsidRDefault="008C095C" w:rsidP="00803FC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22,950</w:t>
            </w:r>
          </w:p>
        </w:tc>
      </w:tr>
    </w:tbl>
    <w:p w14:paraId="2614D2CB" w14:textId="77777777" w:rsidR="00A93A7D" w:rsidRPr="008A5C0A" w:rsidRDefault="00402ED5" w:rsidP="005D21E6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ab/>
      </w:r>
      <w:r w:rsidR="00A93A7D" w:rsidRPr="008A5C0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ค่าตอบแทนกรรมการและผู้บริหาร</w:t>
      </w:r>
    </w:p>
    <w:p w14:paraId="07E78C97" w14:textId="26A53770" w:rsidR="00A93A7D" w:rsidRPr="008A5C0A" w:rsidRDefault="00A93A7D" w:rsidP="005D21E6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ในระหว่างปีสิ้นสุดวันที่ </w:t>
      </w:r>
      <w:r w:rsidRPr="008A5C0A">
        <w:rPr>
          <w:rFonts w:ascii="Angsana New" w:hAnsi="Angsana New" w:cs="Angsana New" w:hint="cs"/>
          <w:color w:val="000000"/>
          <w:sz w:val="32"/>
          <w:szCs w:val="32"/>
        </w:rPr>
        <w:t>31</w:t>
      </w:r>
      <w:r w:rsidR="0047057A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ธันวาคม</w:t>
      </w:r>
      <w:r w:rsidR="0047057A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F37352" w:rsidRPr="008A5C0A">
        <w:rPr>
          <w:rFonts w:ascii="Angsana New" w:hAnsi="Angsana New" w:cs="Angsana New" w:hint="cs"/>
          <w:color w:val="000000"/>
          <w:sz w:val="32"/>
          <w:szCs w:val="32"/>
        </w:rPr>
        <w:t>256</w:t>
      </w:r>
      <w:r w:rsidR="0004283D">
        <w:rPr>
          <w:rFonts w:ascii="Angsana New" w:hAnsi="Angsana New" w:cs="Angsana New"/>
          <w:color w:val="000000"/>
          <w:sz w:val="32"/>
          <w:szCs w:val="32"/>
        </w:rPr>
        <w:t>4</w:t>
      </w:r>
      <w:r w:rsidR="0047057A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และ</w:t>
      </w:r>
      <w:r w:rsidR="0047057A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F37352" w:rsidRPr="008A5C0A">
        <w:rPr>
          <w:rFonts w:ascii="Angsana New" w:hAnsi="Angsana New" w:cs="Angsana New" w:hint="cs"/>
          <w:color w:val="000000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color w:val="000000"/>
          <w:sz w:val="32"/>
          <w:szCs w:val="32"/>
        </w:rPr>
        <w:t>6</w:t>
      </w:r>
      <w:r w:rsidR="0004283D">
        <w:rPr>
          <w:rFonts w:ascii="Angsana New" w:hAnsi="Angsana New" w:cs="Angsana New"/>
          <w:color w:val="000000"/>
          <w:sz w:val="32"/>
          <w:szCs w:val="32"/>
        </w:rPr>
        <w:t>3</w:t>
      </w:r>
      <w:r w:rsidR="0047057A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68492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มีค่าใช้จ่ายสำหรับผลประโยชน์พนักงานของกรรมการและผู้บริหาร ดังต่อไปนี้</w:t>
      </w:r>
    </w:p>
    <w:tbl>
      <w:tblPr>
        <w:tblW w:w="9115" w:type="dxa"/>
        <w:tblInd w:w="450" w:type="dxa"/>
        <w:tblLook w:val="00A0" w:firstRow="1" w:lastRow="0" w:firstColumn="1" w:lastColumn="0" w:noHBand="0" w:noVBand="0"/>
      </w:tblPr>
      <w:tblGrid>
        <w:gridCol w:w="3960"/>
        <w:gridCol w:w="1288"/>
        <w:gridCol w:w="1289"/>
        <w:gridCol w:w="1289"/>
        <w:gridCol w:w="1289"/>
      </w:tblGrid>
      <w:tr w:rsidR="00313B99" w:rsidRPr="008A5C0A" w14:paraId="03C43B67" w14:textId="77777777" w:rsidTr="002D6151">
        <w:tc>
          <w:tcPr>
            <w:tcW w:w="3960" w:type="dxa"/>
          </w:tcPr>
          <w:p w14:paraId="59094456" w14:textId="77777777" w:rsidR="00313B99" w:rsidRPr="008A5C0A" w:rsidRDefault="00313B99" w:rsidP="005D21E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577" w:type="dxa"/>
            <w:gridSpan w:val="2"/>
          </w:tcPr>
          <w:p w14:paraId="538F7C05" w14:textId="77777777" w:rsidR="00313B99" w:rsidRPr="008A5C0A" w:rsidRDefault="00313B99" w:rsidP="005D21E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578" w:type="dxa"/>
            <w:gridSpan w:val="2"/>
          </w:tcPr>
          <w:p w14:paraId="4295B16B" w14:textId="77777777" w:rsidR="00313B99" w:rsidRPr="008A5C0A" w:rsidRDefault="00313B99" w:rsidP="005D21E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right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color w:val="000000"/>
              </w:rPr>
              <w:t>:</w:t>
            </w:r>
            <w:r w:rsidRPr="008A5C0A">
              <w:rPr>
                <w:rFonts w:ascii="Angsana New" w:hAnsi="Angsana New" w:cs="Angsana New" w:hint="cs"/>
                <w:color w:val="000000"/>
                <w:cs/>
              </w:rPr>
              <w:t xml:space="preserve"> พันบาท)</w:t>
            </w:r>
          </w:p>
        </w:tc>
      </w:tr>
      <w:tr w:rsidR="00A93A7D" w:rsidRPr="008A5C0A" w14:paraId="0E74B9DA" w14:textId="77777777" w:rsidTr="002D6151">
        <w:tc>
          <w:tcPr>
            <w:tcW w:w="3960" w:type="dxa"/>
          </w:tcPr>
          <w:p w14:paraId="1A27969E" w14:textId="77777777" w:rsidR="00A93A7D" w:rsidRPr="008A5C0A" w:rsidRDefault="00A93A7D" w:rsidP="005D21E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577" w:type="dxa"/>
            <w:gridSpan w:val="2"/>
          </w:tcPr>
          <w:p w14:paraId="7BC9E7B6" w14:textId="77777777" w:rsidR="00A93A7D" w:rsidRPr="008A5C0A" w:rsidRDefault="00A93A7D" w:rsidP="005D21E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งบการเงินรวม</w:t>
            </w:r>
          </w:p>
        </w:tc>
        <w:tc>
          <w:tcPr>
            <w:tcW w:w="2578" w:type="dxa"/>
            <w:gridSpan w:val="2"/>
          </w:tcPr>
          <w:p w14:paraId="0BCB39CA" w14:textId="77777777" w:rsidR="00A93A7D" w:rsidRPr="008A5C0A" w:rsidRDefault="00A93A7D" w:rsidP="005D21E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งบการเงินเฉพาะกิจการ</w:t>
            </w:r>
          </w:p>
        </w:tc>
      </w:tr>
      <w:tr w:rsidR="0004283D" w:rsidRPr="008A5C0A" w14:paraId="72C1BB50" w14:textId="77777777" w:rsidTr="002D6151">
        <w:tc>
          <w:tcPr>
            <w:tcW w:w="3960" w:type="dxa"/>
          </w:tcPr>
          <w:p w14:paraId="2F0A8DE7" w14:textId="77777777" w:rsidR="0004283D" w:rsidRPr="008A5C0A" w:rsidRDefault="0004283D" w:rsidP="005D21E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8" w:type="dxa"/>
            <w:vAlign w:val="bottom"/>
          </w:tcPr>
          <w:p w14:paraId="42F2A91D" w14:textId="328C7503" w:rsidR="0004283D" w:rsidRPr="008A5C0A" w:rsidRDefault="0004283D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color w:val="000000"/>
                <w:sz w:val="30"/>
                <w:szCs w:val="30"/>
              </w:rPr>
              <w:t>4</w:t>
            </w:r>
          </w:p>
        </w:tc>
        <w:tc>
          <w:tcPr>
            <w:tcW w:w="1289" w:type="dxa"/>
            <w:vAlign w:val="bottom"/>
          </w:tcPr>
          <w:p w14:paraId="724EA156" w14:textId="15DEF62C" w:rsidR="0004283D" w:rsidRPr="008A5C0A" w:rsidRDefault="0004283D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1289" w:type="dxa"/>
            <w:vAlign w:val="bottom"/>
          </w:tcPr>
          <w:p w14:paraId="4D905E59" w14:textId="3D87AD95" w:rsidR="0004283D" w:rsidRPr="008A5C0A" w:rsidRDefault="0004283D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color w:val="000000"/>
                <w:sz w:val="30"/>
                <w:szCs w:val="30"/>
              </w:rPr>
              <w:t>4</w:t>
            </w:r>
          </w:p>
        </w:tc>
        <w:tc>
          <w:tcPr>
            <w:tcW w:w="1289" w:type="dxa"/>
            <w:vAlign w:val="bottom"/>
          </w:tcPr>
          <w:p w14:paraId="36804AC8" w14:textId="39DF0CAF" w:rsidR="0004283D" w:rsidRPr="008A5C0A" w:rsidRDefault="0004283D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color w:val="000000"/>
                <w:sz w:val="30"/>
                <w:szCs w:val="30"/>
              </w:rPr>
              <w:t>3</w:t>
            </w:r>
          </w:p>
        </w:tc>
      </w:tr>
      <w:tr w:rsidR="0004283D" w:rsidRPr="008A5C0A" w14:paraId="0460FE14" w14:textId="77777777" w:rsidTr="002D23D5">
        <w:trPr>
          <w:trHeight w:val="80"/>
        </w:trPr>
        <w:tc>
          <w:tcPr>
            <w:tcW w:w="3960" w:type="dxa"/>
          </w:tcPr>
          <w:p w14:paraId="0D3BD20B" w14:textId="77777777" w:rsidR="0004283D" w:rsidRPr="008A5C0A" w:rsidRDefault="0004283D" w:rsidP="005D21E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ผลประโยชน์พนักงานระยะสั้น</w:t>
            </w:r>
          </w:p>
        </w:tc>
        <w:tc>
          <w:tcPr>
            <w:tcW w:w="1288" w:type="dxa"/>
          </w:tcPr>
          <w:p w14:paraId="4AF5ABB7" w14:textId="7EE2A312" w:rsidR="0004283D" w:rsidRPr="008A5C0A" w:rsidRDefault="00F6372F" w:rsidP="005D21E6">
            <w:pPr>
              <w:pStyle w:val="12"/>
              <w:widowControl/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68,166</w:t>
            </w:r>
          </w:p>
        </w:tc>
        <w:tc>
          <w:tcPr>
            <w:tcW w:w="1289" w:type="dxa"/>
          </w:tcPr>
          <w:p w14:paraId="4DC95C67" w14:textId="5F099AED" w:rsidR="0004283D" w:rsidRPr="008A5C0A" w:rsidRDefault="0004283D" w:rsidP="005D21E6">
            <w:pPr>
              <w:pStyle w:val="12"/>
              <w:widowControl/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65,015</w:t>
            </w:r>
          </w:p>
        </w:tc>
        <w:tc>
          <w:tcPr>
            <w:tcW w:w="1289" w:type="dxa"/>
          </w:tcPr>
          <w:p w14:paraId="40EABBDA" w14:textId="489737DB" w:rsidR="0004283D" w:rsidRPr="008A5C0A" w:rsidRDefault="00F6372F" w:rsidP="005D21E6">
            <w:pPr>
              <w:pStyle w:val="12"/>
              <w:widowControl/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35,998</w:t>
            </w:r>
          </w:p>
        </w:tc>
        <w:tc>
          <w:tcPr>
            <w:tcW w:w="1289" w:type="dxa"/>
          </w:tcPr>
          <w:p w14:paraId="08356B45" w14:textId="5A917618" w:rsidR="0004283D" w:rsidRPr="008A5C0A" w:rsidRDefault="0004283D" w:rsidP="005D21E6">
            <w:pPr>
              <w:pStyle w:val="12"/>
              <w:widowControl/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29,146</w:t>
            </w:r>
          </w:p>
        </w:tc>
      </w:tr>
      <w:tr w:rsidR="0004283D" w:rsidRPr="008A5C0A" w14:paraId="2C777124" w14:textId="77777777" w:rsidTr="002D6151">
        <w:tc>
          <w:tcPr>
            <w:tcW w:w="3960" w:type="dxa"/>
          </w:tcPr>
          <w:p w14:paraId="17FFE7BC" w14:textId="77777777" w:rsidR="0004283D" w:rsidRPr="008A5C0A" w:rsidRDefault="0004283D" w:rsidP="005D21E6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60" w:lineRule="exact"/>
              <w:ind w:right="-45"/>
              <w:jc w:val="thaiDistribute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ผลประโยชน์พนักงานหลังออกจากงาน</w:t>
            </w:r>
          </w:p>
        </w:tc>
        <w:tc>
          <w:tcPr>
            <w:tcW w:w="1288" w:type="dxa"/>
          </w:tcPr>
          <w:p w14:paraId="4F69E00D" w14:textId="045AA04B" w:rsidR="0004283D" w:rsidRPr="008A5C0A" w:rsidRDefault="00F6372F" w:rsidP="005D21E6">
            <w:pPr>
              <w:pStyle w:val="12"/>
              <w:widowControl/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2,364</w:t>
            </w:r>
          </w:p>
        </w:tc>
        <w:tc>
          <w:tcPr>
            <w:tcW w:w="1289" w:type="dxa"/>
          </w:tcPr>
          <w:p w14:paraId="2BC53AE0" w14:textId="49196A54" w:rsidR="0004283D" w:rsidRPr="008A5C0A" w:rsidRDefault="0004283D" w:rsidP="005D21E6">
            <w:pPr>
              <w:pStyle w:val="12"/>
              <w:widowControl/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2,696</w:t>
            </w:r>
          </w:p>
        </w:tc>
        <w:tc>
          <w:tcPr>
            <w:tcW w:w="1289" w:type="dxa"/>
          </w:tcPr>
          <w:p w14:paraId="48706948" w14:textId="5EDDB43E" w:rsidR="0004283D" w:rsidRPr="008A5C0A" w:rsidRDefault="00F6372F" w:rsidP="005D21E6">
            <w:pPr>
              <w:pStyle w:val="12"/>
              <w:widowControl/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722</w:t>
            </w:r>
          </w:p>
        </w:tc>
        <w:tc>
          <w:tcPr>
            <w:tcW w:w="1289" w:type="dxa"/>
          </w:tcPr>
          <w:p w14:paraId="1B83DB0E" w14:textId="6FBC5D2E" w:rsidR="0004283D" w:rsidRPr="008A5C0A" w:rsidRDefault="0004283D" w:rsidP="005D21E6">
            <w:pPr>
              <w:pStyle w:val="12"/>
              <w:widowControl/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1,206</w:t>
            </w:r>
          </w:p>
        </w:tc>
      </w:tr>
      <w:tr w:rsidR="0004283D" w:rsidRPr="008A5C0A" w14:paraId="4A5475FF" w14:textId="77777777" w:rsidTr="002D6151">
        <w:tc>
          <w:tcPr>
            <w:tcW w:w="3960" w:type="dxa"/>
          </w:tcPr>
          <w:p w14:paraId="7D3C4FBC" w14:textId="77777777" w:rsidR="0004283D" w:rsidRPr="008A5C0A" w:rsidRDefault="0004283D" w:rsidP="005D21E6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60" w:lineRule="exact"/>
              <w:ind w:right="-45"/>
              <w:jc w:val="thaiDistribute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ผลประโยชน์พนักงานระยะยาวอื่น</w:t>
            </w:r>
          </w:p>
        </w:tc>
        <w:tc>
          <w:tcPr>
            <w:tcW w:w="1288" w:type="dxa"/>
          </w:tcPr>
          <w:p w14:paraId="0DCBE173" w14:textId="335ADF89" w:rsidR="0004283D" w:rsidRPr="008A5C0A" w:rsidRDefault="00F6372F" w:rsidP="005D21E6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42</w:t>
            </w:r>
          </w:p>
        </w:tc>
        <w:tc>
          <w:tcPr>
            <w:tcW w:w="1289" w:type="dxa"/>
          </w:tcPr>
          <w:p w14:paraId="6194BFE2" w14:textId="774B48F2" w:rsidR="0004283D" w:rsidRPr="008A5C0A" w:rsidRDefault="0004283D" w:rsidP="005D21E6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38</w:t>
            </w:r>
          </w:p>
        </w:tc>
        <w:tc>
          <w:tcPr>
            <w:tcW w:w="1289" w:type="dxa"/>
          </w:tcPr>
          <w:p w14:paraId="22922967" w14:textId="3522FF0A" w:rsidR="0004283D" w:rsidRPr="008A5C0A" w:rsidRDefault="00F6372F" w:rsidP="005D21E6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11</w:t>
            </w:r>
          </w:p>
        </w:tc>
        <w:tc>
          <w:tcPr>
            <w:tcW w:w="1289" w:type="dxa"/>
          </w:tcPr>
          <w:p w14:paraId="5C4B2843" w14:textId="1459B58D" w:rsidR="0004283D" w:rsidRPr="008A5C0A" w:rsidRDefault="0004283D" w:rsidP="005D21E6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14</w:t>
            </w:r>
          </w:p>
        </w:tc>
      </w:tr>
      <w:tr w:rsidR="0004283D" w:rsidRPr="008A5C0A" w14:paraId="5D7B4CF8" w14:textId="77777777" w:rsidTr="002D6151">
        <w:tc>
          <w:tcPr>
            <w:tcW w:w="3960" w:type="dxa"/>
          </w:tcPr>
          <w:p w14:paraId="253F8171" w14:textId="77777777" w:rsidR="0004283D" w:rsidRPr="008A5C0A" w:rsidRDefault="0004283D" w:rsidP="005D21E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รวม</w:t>
            </w:r>
          </w:p>
        </w:tc>
        <w:tc>
          <w:tcPr>
            <w:tcW w:w="1288" w:type="dxa"/>
          </w:tcPr>
          <w:p w14:paraId="1055A2AC" w14:textId="442E1659" w:rsidR="0004283D" w:rsidRPr="008A5C0A" w:rsidRDefault="00393631" w:rsidP="005D21E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70,572</w:t>
            </w:r>
          </w:p>
        </w:tc>
        <w:tc>
          <w:tcPr>
            <w:tcW w:w="1289" w:type="dxa"/>
          </w:tcPr>
          <w:p w14:paraId="404E5310" w14:textId="3F502F4E" w:rsidR="0004283D" w:rsidRPr="008A5C0A" w:rsidRDefault="0004283D" w:rsidP="005D21E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67,749</w:t>
            </w:r>
          </w:p>
        </w:tc>
        <w:tc>
          <w:tcPr>
            <w:tcW w:w="1289" w:type="dxa"/>
          </w:tcPr>
          <w:p w14:paraId="17D55798" w14:textId="05AA24A1" w:rsidR="0004283D" w:rsidRPr="008A5C0A" w:rsidRDefault="00F6372F" w:rsidP="005D21E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36,731</w:t>
            </w:r>
          </w:p>
        </w:tc>
        <w:tc>
          <w:tcPr>
            <w:tcW w:w="1289" w:type="dxa"/>
          </w:tcPr>
          <w:p w14:paraId="6E8E2055" w14:textId="3C0DE4CB" w:rsidR="0004283D" w:rsidRPr="008A5C0A" w:rsidRDefault="0004283D" w:rsidP="005D21E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30,366</w:t>
            </w:r>
          </w:p>
        </w:tc>
      </w:tr>
    </w:tbl>
    <w:p w14:paraId="5E44BC1B" w14:textId="2620B34E" w:rsidR="00A93A7D" w:rsidRPr="008A5C0A" w:rsidRDefault="009D647D" w:rsidP="00B9623D">
      <w:pPr>
        <w:pStyle w:val="10"/>
        <w:widowControl/>
        <w:tabs>
          <w:tab w:val="left" w:pos="540"/>
          <w:tab w:val="left" w:pos="1440"/>
          <w:tab w:val="left" w:pos="6390"/>
          <w:tab w:val="right" w:pos="7200"/>
          <w:tab w:val="right" w:pos="8640"/>
        </w:tabs>
        <w:spacing w:before="160"/>
        <w:ind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</w:t>
      </w:r>
      <w:r w:rsidR="00B91B21">
        <w:rPr>
          <w:rFonts w:ascii="Angsana New" w:hAnsi="Angsana New" w:cs="Angsana New"/>
          <w:b/>
          <w:bCs/>
          <w:color w:val="auto"/>
          <w:sz w:val="32"/>
          <w:szCs w:val="32"/>
        </w:rPr>
        <w:t>0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สินค้าคงเหลือ</w:t>
      </w:r>
    </w:p>
    <w:p w14:paraId="0DF134DF" w14:textId="77777777" w:rsidR="00A93A7D" w:rsidRPr="008A5C0A" w:rsidRDefault="00A93A7D" w:rsidP="009C4240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ind w:left="547" w:right="0" w:hanging="547"/>
        <w:jc w:val="right"/>
        <w:rPr>
          <w:rFonts w:ascii="Angsana New" w:hAnsi="Angsana New" w:cs="Angsana New"/>
          <w:b/>
          <w:bCs/>
          <w:color w:val="auto"/>
          <w:sz w:val="24"/>
          <w:szCs w:val="24"/>
        </w:rPr>
      </w:pPr>
      <w:r w:rsidRPr="008A5C0A">
        <w:rPr>
          <w:rFonts w:ascii="Angsana New" w:hAnsi="Angsana New" w:cs="Angsana New" w:hint="cs"/>
          <w:color w:val="auto"/>
          <w:sz w:val="24"/>
          <w:szCs w:val="24"/>
        </w:rPr>
        <w:t>(</w:t>
      </w:r>
      <w:r w:rsidRPr="008A5C0A">
        <w:rPr>
          <w:rFonts w:ascii="Angsana New" w:hAnsi="Angsana New" w:cs="Angsana New" w:hint="cs"/>
          <w:color w:val="auto"/>
          <w:sz w:val="24"/>
          <w:szCs w:val="24"/>
          <w:cs/>
        </w:rPr>
        <w:t>หน่วย</w:t>
      </w:r>
      <w:r w:rsidRPr="008A5C0A">
        <w:rPr>
          <w:rFonts w:ascii="Angsana New" w:hAnsi="Angsana New" w:cs="Angsana New" w:hint="cs"/>
          <w:color w:val="auto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color w:val="auto"/>
          <w:sz w:val="24"/>
          <w:szCs w:val="24"/>
          <w:cs/>
        </w:rPr>
        <w:t>พันบาท)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990"/>
        <w:gridCol w:w="990"/>
        <w:gridCol w:w="990"/>
        <w:gridCol w:w="990"/>
        <w:gridCol w:w="990"/>
        <w:gridCol w:w="990"/>
      </w:tblGrid>
      <w:tr w:rsidR="00A93A7D" w:rsidRPr="008A5C0A" w14:paraId="4C505C90" w14:textId="77777777" w:rsidTr="002D6151">
        <w:trPr>
          <w:trHeight w:val="80"/>
        </w:trPr>
        <w:tc>
          <w:tcPr>
            <w:tcW w:w="3150" w:type="dxa"/>
          </w:tcPr>
          <w:p w14:paraId="7986196A" w14:textId="77777777" w:rsidR="00A93A7D" w:rsidRPr="008A5C0A" w:rsidRDefault="00A93A7D" w:rsidP="005D21E6">
            <w:pPr>
              <w:spacing w:line="280" w:lineRule="exact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bookmarkStart w:id="6" w:name="_Hlk94690231"/>
          </w:p>
        </w:tc>
        <w:tc>
          <w:tcPr>
            <w:tcW w:w="5940" w:type="dxa"/>
            <w:gridSpan w:val="6"/>
          </w:tcPr>
          <w:p w14:paraId="2889DF83" w14:textId="77777777" w:rsidR="00A93A7D" w:rsidRPr="008A5C0A" w:rsidRDefault="00A93A7D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left="43"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A93A7D" w:rsidRPr="008A5C0A" w14:paraId="28EFA722" w14:textId="77777777" w:rsidTr="002D6151">
        <w:trPr>
          <w:trHeight w:val="80"/>
        </w:trPr>
        <w:tc>
          <w:tcPr>
            <w:tcW w:w="3150" w:type="dxa"/>
          </w:tcPr>
          <w:p w14:paraId="41FBCE17" w14:textId="77777777" w:rsidR="00A93A7D" w:rsidRPr="008A5C0A" w:rsidRDefault="00A93A7D" w:rsidP="005D21E6">
            <w:pPr>
              <w:spacing w:line="280" w:lineRule="exact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741E10A9" w14:textId="77777777" w:rsidR="00A93A7D" w:rsidRPr="008A5C0A" w:rsidRDefault="00A93A7D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980" w:type="dxa"/>
            <w:gridSpan w:val="2"/>
          </w:tcPr>
          <w:p w14:paraId="40720819" w14:textId="77777777" w:rsidR="00A93A7D" w:rsidRPr="008A5C0A" w:rsidRDefault="00A93A7D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รายการปรับลดราคาทุนให้เป็นมูลค่าสุทธิที่จะได้รับ</w:t>
            </w:r>
          </w:p>
        </w:tc>
        <w:tc>
          <w:tcPr>
            <w:tcW w:w="1980" w:type="dxa"/>
            <w:gridSpan w:val="2"/>
            <w:vAlign w:val="bottom"/>
          </w:tcPr>
          <w:p w14:paraId="71AD85B7" w14:textId="77777777" w:rsidR="00A93A7D" w:rsidRPr="008A5C0A" w:rsidRDefault="00A93A7D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สินค้าคงเหลือ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สุทธิ</w:t>
            </w:r>
          </w:p>
        </w:tc>
      </w:tr>
      <w:tr w:rsidR="0004283D" w:rsidRPr="008A5C0A" w14:paraId="0898E030" w14:textId="77777777" w:rsidTr="002D6151">
        <w:trPr>
          <w:trHeight w:val="80"/>
        </w:trPr>
        <w:tc>
          <w:tcPr>
            <w:tcW w:w="3150" w:type="dxa"/>
          </w:tcPr>
          <w:p w14:paraId="0CEB7B54" w14:textId="77777777" w:rsidR="0004283D" w:rsidRPr="008A5C0A" w:rsidRDefault="0004283D" w:rsidP="005D21E6">
            <w:pPr>
              <w:spacing w:line="280" w:lineRule="exact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40E6ECEE" w14:textId="6BB13183" w:rsidR="0004283D" w:rsidRPr="008A5C0A" w:rsidRDefault="0004283D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14:paraId="761C2EC4" w14:textId="3C2CB403" w:rsidR="0004283D" w:rsidRPr="008A5C0A" w:rsidRDefault="0004283D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14:paraId="323AF9E8" w14:textId="0E334B6E" w:rsidR="0004283D" w:rsidRPr="008A5C0A" w:rsidRDefault="0004283D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14:paraId="1B9217EB" w14:textId="45FFD1B6" w:rsidR="0004283D" w:rsidRPr="008A5C0A" w:rsidRDefault="0004283D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14:paraId="4EAC55A8" w14:textId="2CD223D8" w:rsidR="0004283D" w:rsidRPr="008A5C0A" w:rsidRDefault="0004283D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14:paraId="445EEC37" w14:textId="21F57A86" w:rsidR="0004283D" w:rsidRPr="008A5C0A" w:rsidRDefault="0004283D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04283D" w:rsidRPr="008A5C0A" w14:paraId="146ED866" w14:textId="77777777" w:rsidTr="002D6151">
        <w:trPr>
          <w:trHeight w:val="80"/>
        </w:trPr>
        <w:tc>
          <w:tcPr>
            <w:tcW w:w="3150" w:type="dxa"/>
          </w:tcPr>
          <w:p w14:paraId="6BDD3B9F" w14:textId="77777777" w:rsidR="0004283D" w:rsidRPr="008A5C0A" w:rsidRDefault="0004283D" w:rsidP="005D21E6">
            <w:pPr>
              <w:pStyle w:val="10"/>
              <w:widowControl/>
              <w:spacing w:line="280" w:lineRule="exact"/>
              <w:ind w:left="12" w:right="-19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อาหารและเครื่องดื่ม</w:t>
            </w:r>
          </w:p>
        </w:tc>
        <w:tc>
          <w:tcPr>
            <w:tcW w:w="990" w:type="dxa"/>
          </w:tcPr>
          <w:p w14:paraId="214526B8" w14:textId="00B18360" w:rsidR="0004283D" w:rsidRPr="008A5C0A" w:rsidRDefault="00393631" w:rsidP="005D21E6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14,</w:t>
            </w:r>
            <w:r w:rsidR="007912D8">
              <w:rPr>
                <w:rFonts w:ascii="Angsana New" w:hAnsi="Angsana New" w:cs="Angsana New"/>
                <w:sz w:val="24"/>
                <w:szCs w:val="24"/>
              </w:rPr>
              <w:t>840</w:t>
            </w:r>
          </w:p>
        </w:tc>
        <w:tc>
          <w:tcPr>
            <w:tcW w:w="990" w:type="dxa"/>
          </w:tcPr>
          <w:p w14:paraId="74EB204E" w14:textId="7D4425C9" w:rsidR="0004283D" w:rsidRPr="008A5C0A" w:rsidRDefault="0004283D" w:rsidP="005D21E6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16,142</w:t>
            </w:r>
          </w:p>
        </w:tc>
        <w:tc>
          <w:tcPr>
            <w:tcW w:w="990" w:type="dxa"/>
          </w:tcPr>
          <w:p w14:paraId="7B434AC4" w14:textId="5D578C03" w:rsidR="0004283D" w:rsidRPr="008A5C0A" w:rsidRDefault="007912D8" w:rsidP="005D21E6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5F9839E9" w14:textId="5BA06830" w:rsidR="0004283D" w:rsidRPr="008A5C0A" w:rsidRDefault="0004283D" w:rsidP="005D21E6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6DF29175" w14:textId="7D0FD311" w:rsidR="0004283D" w:rsidRPr="008A5C0A" w:rsidRDefault="00985BE4" w:rsidP="005D21E6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14,840</w:t>
            </w:r>
          </w:p>
        </w:tc>
        <w:tc>
          <w:tcPr>
            <w:tcW w:w="990" w:type="dxa"/>
          </w:tcPr>
          <w:p w14:paraId="0DC33256" w14:textId="2809A313" w:rsidR="0004283D" w:rsidRPr="008A5C0A" w:rsidRDefault="0004283D" w:rsidP="005D21E6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16,142</w:t>
            </w:r>
          </w:p>
        </w:tc>
      </w:tr>
      <w:tr w:rsidR="0004283D" w:rsidRPr="008A5C0A" w14:paraId="5D572329" w14:textId="77777777" w:rsidTr="002D6151">
        <w:trPr>
          <w:trHeight w:val="80"/>
        </w:trPr>
        <w:tc>
          <w:tcPr>
            <w:tcW w:w="3150" w:type="dxa"/>
          </w:tcPr>
          <w:p w14:paraId="7B707BA5" w14:textId="77777777" w:rsidR="0004283D" w:rsidRPr="008A5C0A" w:rsidRDefault="0004283D" w:rsidP="005D21E6">
            <w:pPr>
              <w:spacing w:line="280" w:lineRule="exact"/>
              <w:ind w:left="102" w:right="-108" w:hanging="10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สินค้าสำเร็จรูปและวัสดุสิ้นเปลือง</w:t>
            </w:r>
          </w:p>
        </w:tc>
        <w:tc>
          <w:tcPr>
            <w:tcW w:w="990" w:type="dxa"/>
          </w:tcPr>
          <w:p w14:paraId="25446ACB" w14:textId="01D097A1" w:rsidR="0004283D" w:rsidRPr="008A5C0A" w:rsidRDefault="007912D8" w:rsidP="005D21E6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46,228</w:t>
            </w:r>
          </w:p>
        </w:tc>
        <w:tc>
          <w:tcPr>
            <w:tcW w:w="990" w:type="dxa"/>
          </w:tcPr>
          <w:p w14:paraId="4CC1BF58" w14:textId="24E3CFC4" w:rsidR="0004283D" w:rsidRPr="008A5C0A" w:rsidRDefault="0004283D" w:rsidP="005D21E6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57,236</w:t>
            </w:r>
          </w:p>
        </w:tc>
        <w:tc>
          <w:tcPr>
            <w:tcW w:w="990" w:type="dxa"/>
          </w:tcPr>
          <w:p w14:paraId="3FD66564" w14:textId="5BD3CAAB" w:rsidR="0004283D" w:rsidRPr="008A5C0A" w:rsidRDefault="007912D8" w:rsidP="005D21E6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(918)</w:t>
            </w:r>
          </w:p>
        </w:tc>
        <w:tc>
          <w:tcPr>
            <w:tcW w:w="990" w:type="dxa"/>
          </w:tcPr>
          <w:p w14:paraId="1EFC7FAD" w14:textId="62140CF2" w:rsidR="0004283D" w:rsidRPr="008A5C0A" w:rsidRDefault="0004283D" w:rsidP="005D21E6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(611)</w:t>
            </w:r>
          </w:p>
        </w:tc>
        <w:tc>
          <w:tcPr>
            <w:tcW w:w="990" w:type="dxa"/>
          </w:tcPr>
          <w:p w14:paraId="57BADB39" w14:textId="468C8A69" w:rsidR="0004283D" w:rsidRPr="008A5C0A" w:rsidRDefault="00985BE4" w:rsidP="005D21E6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45,310</w:t>
            </w:r>
          </w:p>
        </w:tc>
        <w:tc>
          <w:tcPr>
            <w:tcW w:w="990" w:type="dxa"/>
          </w:tcPr>
          <w:p w14:paraId="36790F92" w14:textId="6DC0D4BD" w:rsidR="0004283D" w:rsidRPr="008A5C0A" w:rsidRDefault="0004283D" w:rsidP="005D21E6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56,625</w:t>
            </w:r>
          </w:p>
        </w:tc>
      </w:tr>
      <w:tr w:rsidR="0004283D" w:rsidRPr="008A5C0A" w14:paraId="4C39CDE7" w14:textId="77777777" w:rsidTr="002D6151">
        <w:trPr>
          <w:trHeight w:val="80"/>
        </w:trPr>
        <w:tc>
          <w:tcPr>
            <w:tcW w:w="3150" w:type="dxa"/>
          </w:tcPr>
          <w:p w14:paraId="72ECD4E7" w14:textId="77777777" w:rsidR="0004283D" w:rsidRPr="008A5C0A" w:rsidRDefault="0004283D" w:rsidP="005D21E6">
            <w:pPr>
              <w:spacing w:line="280" w:lineRule="exact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990" w:type="dxa"/>
          </w:tcPr>
          <w:p w14:paraId="02B0892C" w14:textId="65FE06CB" w:rsidR="0004283D" w:rsidRPr="008A5C0A" w:rsidRDefault="007912D8" w:rsidP="005D21E6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61,068</w:t>
            </w:r>
          </w:p>
        </w:tc>
        <w:tc>
          <w:tcPr>
            <w:tcW w:w="990" w:type="dxa"/>
          </w:tcPr>
          <w:p w14:paraId="498B1C26" w14:textId="5002936D" w:rsidR="0004283D" w:rsidRPr="008A5C0A" w:rsidRDefault="0004283D" w:rsidP="005D21E6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73,378</w:t>
            </w:r>
          </w:p>
        </w:tc>
        <w:tc>
          <w:tcPr>
            <w:tcW w:w="990" w:type="dxa"/>
          </w:tcPr>
          <w:p w14:paraId="78C3BC5D" w14:textId="088EDCC9" w:rsidR="0004283D" w:rsidRPr="008A5C0A" w:rsidRDefault="007912D8" w:rsidP="005D21E6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(918)</w:t>
            </w:r>
          </w:p>
        </w:tc>
        <w:tc>
          <w:tcPr>
            <w:tcW w:w="990" w:type="dxa"/>
          </w:tcPr>
          <w:p w14:paraId="081E3579" w14:textId="09786C53" w:rsidR="0004283D" w:rsidRPr="008A5C0A" w:rsidRDefault="0004283D" w:rsidP="005D21E6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(611)</w:t>
            </w:r>
          </w:p>
        </w:tc>
        <w:tc>
          <w:tcPr>
            <w:tcW w:w="990" w:type="dxa"/>
          </w:tcPr>
          <w:p w14:paraId="09F615D6" w14:textId="0FB8A24A" w:rsidR="0004283D" w:rsidRPr="008A5C0A" w:rsidRDefault="00985BE4" w:rsidP="005D21E6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60,150</w:t>
            </w:r>
          </w:p>
        </w:tc>
        <w:tc>
          <w:tcPr>
            <w:tcW w:w="990" w:type="dxa"/>
          </w:tcPr>
          <w:p w14:paraId="40B07308" w14:textId="4B8D048D" w:rsidR="0004283D" w:rsidRPr="008A5C0A" w:rsidRDefault="0004283D" w:rsidP="005D21E6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72,767</w:t>
            </w:r>
          </w:p>
        </w:tc>
      </w:tr>
      <w:bookmarkEnd w:id="6"/>
    </w:tbl>
    <w:p w14:paraId="7CFAFF88" w14:textId="77777777" w:rsidR="00803FCC" w:rsidRDefault="00803FCC" w:rsidP="005D21E6">
      <w:pPr>
        <w:pStyle w:val="10"/>
        <w:widowControl/>
        <w:tabs>
          <w:tab w:val="left" w:pos="540"/>
          <w:tab w:val="left" w:pos="1440"/>
          <w:tab w:val="left" w:pos="6390"/>
          <w:tab w:val="right" w:pos="7200"/>
          <w:tab w:val="right" w:pos="8640"/>
        </w:tabs>
        <w:spacing w:before="240"/>
        <w:ind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14:paraId="609CE225" w14:textId="442A0B94" w:rsidR="00A93A7D" w:rsidRDefault="009D647D" w:rsidP="005D21E6">
      <w:pPr>
        <w:pStyle w:val="10"/>
        <w:widowControl/>
        <w:tabs>
          <w:tab w:val="left" w:pos="540"/>
          <w:tab w:val="left" w:pos="1440"/>
          <w:tab w:val="left" w:pos="6390"/>
          <w:tab w:val="right" w:pos="7200"/>
          <w:tab w:val="right" w:pos="8640"/>
        </w:tabs>
        <w:spacing w:before="240"/>
        <w:ind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lastRenderedPageBreak/>
        <w:t>1</w:t>
      </w:r>
      <w:r w:rsidR="00B91B21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A40872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ต้นทุนการพัฒนาอสังหาริมทรัพย์</w:t>
      </w:r>
    </w:p>
    <w:p w14:paraId="02792934" w14:textId="77777777" w:rsidR="00B91B21" w:rsidRPr="009C4240" w:rsidRDefault="00B91B21" w:rsidP="009C4240">
      <w:pPr>
        <w:tabs>
          <w:tab w:val="left" w:pos="2160"/>
          <w:tab w:val="left" w:pos="6120"/>
          <w:tab w:val="left" w:pos="6480"/>
        </w:tabs>
        <w:jc w:val="right"/>
        <w:rPr>
          <w:rFonts w:ascii="Angsana New" w:hAnsi="Angsana New" w:cs="Angsana New"/>
          <w:sz w:val="24"/>
          <w:szCs w:val="24"/>
        </w:rPr>
      </w:pPr>
      <w:r w:rsidRPr="009C4240">
        <w:rPr>
          <w:rFonts w:ascii="Angsana New" w:hAnsi="Angsana New" w:cs="Angsana New"/>
          <w:sz w:val="24"/>
          <w:szCs w:val="24"/>
        </w:rPr>
        <w:t>(</w:t>
      </w:r>
      <w:r w:rsidRPr="009C4240">
        <w:rPr>
          <w:rFonts w:ascii="Angsana New" w:hAnsi="Angsana New" w:cs="Angsana New"/>
          <w:sz w:val="24"/>
          <w:szCs w:val="24"/>
          <w:cs/>
        </w:rPr>
        <w:t>หน่วย</w:t>
      </w:r>
      <w:r w:rsidRPr="009C4240">
        <w:rPr>
          <w:rFonts w:ascii="Angsana New" w:hAnsi="Angsana New" w:cs="Angsana New"/>
          <w:sz w:val="24"/>
          <w:szCs w:val="24"/>
        </w:rPr>
        <w:t xml:space="preserve">: </w:t>
      </w:r>
      <w:r w:rsidRPr="009C4240">
        <w:rPr>
          <w:rFonts w:ascii="Angsana New" w:hAnsi="Angsana New" w:cs="Angsana New"/>
          <w:sz w:val="24"/>
          <w:szCs w:val="24"/>
          <w:cs/>
        </w:rPr>
        <w:t>พันบาท</w:t>
      </w:r>
      <w:r w:rsidRPr="009C4240">
        <w:rPr>
          <w:rFonts w:ascii="Angsana New" w:hAnsi="Angsana New" w:cs="Angsana New"/>
          <w:sz w:val="24"/>
          <w:szCs w:val="24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990"/>
        <w:gridCol w:w="990"/>
        <w:gridCol w:w="990"/>
        <w:gridCol w:w="990"/>
        <w:gridCol w:w="990"/>
        <w:gridCol w:w="990"/>
      </w:tblGrid>
      <w:tr w:rsidR="00521496" w:rsidRPr="009C4240" w14:paraId="4B4BC760" w14:textId="77777777" w:rsidTr="000035FA">
        <w:trPr>
          <w:trHeight w:val="80"/>
        </w:trPr>
        <w:tc>
          <w:tcPr>
            <w:tcW w:w="3150" w:type="dxa"/>
          </w:tcPr>
          <w:p w14:paraId="5A650482" w14:textId="77777777" w:rsidR="00521496" w:rsidRPr="009C4240" w:rsidRDefault="00521496" w:rsidP="005D21E6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5940" w:type="dxa"/>
            <w:gridSpan w:val="6"/>
          </w:tcPr>
          <w:p w14:paraId="706AC671" w14:textId="77777777" w:rsidR="00521496" w:rsidRPr="009C4240" w:rsidRDefault="00521496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left="43"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C4240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521496" w:rsidRPr="002A27C9" w14:paraId="1E3E0CDF" w14:textId="77777777" w:rsidTr="000035FA">
        <w:trPr>
          <w:trHeight w:val="80"/>
        </w:trPr>
        <w:tc>
          <w:tcPr>
            <w:tcW w:w="3150" w:type="dxa"/>
          </w:tcPr>
          <w:p w14:paraId="352C7E20" w14:textId="77777777" w:rsidR="00521496" w:rsidRPr="009C4240" w:rsidRDefault="00521496" w:rsidP="005D21E6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06EF59B6" w14:textId="77777777" w:rsidR="00521496" w:rsidRPr="00085EC1" w:rsidRDefault="00521496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980" w:type="dxa"/>
            <w:gridSpan w:val="2"/>
          </w:tcPr>
          <w:p w14:paraId="2751448E" w14:textId="77777777" w:rsidR="00521496" w:rsidRPr="00085EC1" w:rsidRDefault="00521496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 w:hint="cs"/>
                <w:sz w:val="24"/>
                <w:szCs w:val="24"/>
                <w:cs/>
              </w:rPr>
              <w:t>รายการปรับลดราคาทุนให้เป็นมูลค่าสุทธิที่จะได้รับ</w:t>
            </w:r>
          </w:p>
        </w:tc>
        <w:tc>
          <w:tcPr>
            <w:tcW w:w="1980" w:type="dxa"/>
            <w:gridSpan w:val="2"/>
            <w:vAlign w:val="bottom"/>
          </w:tcPr>
          <w:p w14:paraId="73BFC038" w14:textId="1EF34E95" w:rsidR="00521496" w:rsidRPr="00085EC1" w:rsidRDefault="009C4240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  <w:cs/>
              </w:rPr>
              <w:t>ต้นทุน</w:t>
            </w:r>
            <w:r w:rsidR="00534E46">
              <w:rPr>
                <w:rFonts w:ascii="Angsana New" w:hAnsi="Angsana New" w:cs="Angsana New" w:hint="cs"/>
                <w:sz w:val="24"/>
                <w:szCs w:val="24"/>
                <w:cs/>
              </w:rPr>
              <w:t>การ</w:t>
            </w:r>
            <w:r w:rsidRPr="00085EC1">
              <w:rPr>
                <w:rFonts w:ascii="Angsana New" w:hAnsi="Angsana New" w:cs="Angsana New"/>
                <w:sz w:val="24"/>
                <w:szCs w:val="24"/>
                <w:cs/>
              </w:rPr>
              <w:t>พัฒนาอสังหาริมทรัพย์</w:t>
            </w:r>
            <w:r w:rsidRPr="00085EC1">
              <w:rPr>
                <w:rFonts w:ascii="Angsana New" w:hAnsi="Angsana New" w:cs="Angsana New" w:hint="cs"/>
                <w:sz w:val="24"/>
                <w:szCs w:val="24"/>
              </w:rPr>
              <w:t>-</w:t>
            </w:r>
            <w:r w:rsidRPr="00085EC1">
              <w:rPr>
                <w:rFonts w:ascii="Angsana New" w:hAnsi="Angsana New" w:cs="Angsana New" w:hint="cs"/>
                <w:sz w:val="24"/>
                <w:szCs w:val="24"/>
                <w:cs/>
              </w:rPr>
              <w:t>สุทธิ</w:t>
            </w:r>
          </w:p>
        </w:tc>
      </w:tr>
      <w:tr w:rsidR="00521496" w:rsidRPr="002A27C9" w14:paraId="4305E548" w14:textId="77777777" w:rsidTr="000035FA">
        <w:trPr>
          <w:trHeight w:val="80"/>
        </w:trPr>
        <w:tc>
          <w:tcPr>
            <w:tcW w:w="3150" w:type="dxa"/>
          </w:tcPr>
          <w:p w14:paraId="4D808979" w14:textId="77777777" w:rsidR="00521496" w:rsidRPr="002A27C9" w:rsidRDefault="00521496" w:rsidP="005D21E6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990" w:type="dxa"/>
          </w:tcPr>
          <w:p w14:paraId="5726C537" w14:textId="77777777" w:rsidR="00521496" w:rsidRPr="00085EC1" w:rsidRDefault="00521496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085EC1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14:paraId="0568BC28" w14:textId="77777777" w:rsidR="00521496" w:rsidRPr="00085EC1" w:rsidRDefault="00521496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085EC1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14:paraId="1E06F099" w14:textId="77777777" w:rsidR="00521496" w:rsidRPr="00085EC1" w:rsidRDefault="00521496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085EC1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14:paraId="0B48DB8D" w14:textId="77777777" w:rsidR="00521496" w:rsidRPr="00085EC1" w:rsidRDefault="00521496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085EC1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14:paraId="051B6C05" w14:textId="77777777" w:rsidR="00521496" w:rsidRPr="00085EC1" w:rsidRDefault="00521496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085EC1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14:paraId="080BAD59" w14:textId="77777777" w:rsidR="00521496" w:rsidRPr="00085EC1" w:rsidRDefault="00521496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085EC1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521496" w:rsidRPr="002A27C9" w14:paraId="1B0DAFF0" w14:textId="77777777" w:rsidTr="00085EC1">
        <w:trPr>
          <w:trHeight w:val="80"/>
        </w:trPr>
        <w:tc>
          <w:tcPr>
            <w:tcW w:w="3150" w:type="dxa"/>
            <w:shd w:val="clear" w:color="auto" w:fill="auto"/>
          </w:tcPr>
          <w:p w14:paraId="5439CC9A" w14:textId="429CE953" w:rsidR="00521496" w:rsidRPr="00085EC1" w:rsidRDefault="00FF1273" w:rsidP="005D21E6">
            <w:pPr>
              <w:pStyle w:val="10"/>
              <w:widowControl/>
              <w:ind w:left="12" w:right="-19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ที่ดิน</w:t>
            </w:r>
          </w:p>
        </w:tc>
        <w:tc>
          <w:tcPr>
            <w:tcW w:w="990" w:type="dxa"/>
            <w:shd w:val="clear" w:color="auto" w:fill="auto"/>
          </w:tcPr>
          <w:p w14:paraId="486B1ACB" w14:textId="7BF83F6C" w:rsidR="00521496" w:rsidRPr="00085EC1" w:rsidRDefault="00D771A5" w:rsidP="005D21E6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</w:rPr>
              <w:t>1,305,104</w:t>
            </w:r>
          </w:p>
        </w:tc>
        <w:tc>
          <w:tcPr>
            <w:tcW w:w="990" w:type="dxa"/>
            <w:shd w:val="clear" w:color="auto" w:fill="auto"/>
          </w:tcPr>
          <w:p w14:paraId="4FEFB855" w14:textId="214893BF" w:rsidR="00521496" w:rsidRPr="00085EC1" w:rsidRDefault="00521496" w:rsidP="005D21E6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="00F05A57" w:rsidRPr="00085EC1">
              <w:rPr>
                <w:rFonts w:ascii="Angsana New" w:hAnsi="Angsana New" w:cs="Angsana New"/>
                <w:sz w:val="24"/>
                <w:szCs w:val="24"/>
              </w:rPr>
              <w:t>,305,104</w:t>
            </w:r>
          </w:p>
        </w:tc>
        <w:tc>
          <w:tcPr>
            <w:tcW w:w="990" w:type="dxa"/>
            <w:shd w:val="clear" w:color="auto" w:fill="auto"/>
          </w:tcPr>
          <w:p w14:paraId="3A7F85DF" w14:textId="77777777" w:rsidR="00521496" w:rsidRPr="00085EC1" w:rsidRDefault="00521496" w:rsidP="005D21E6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493F928E" w14:textId="77777777" w:rsidR="00521496" w:rsidRPr="00085EC1" w:rsidRDefault="00521496" w:rsidP="005D21E6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26E6238F" w14:textId="04343CDD" w:rsidR="00521496" w:rsidRPr="00085EC1" w:rsidRDefault="00FB7106" w:rsidP="005D21E6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1,305,104</w:t>
            </w:r>
          </w:p>
        </w:tc>
        <w:tc>
          <w:tcPr>
            <w:tcW w:w="990" w:type="dxa"/>
            <w:shd w:val="clear" w:color="auto" w:fill="auto"/>
          </w:tcPr>
          <w:p w14:paraId="65EEF3D9" w14:textId="61AD2D19" w:rsidR="00521496" w:rsidRPr="00085EC1" w:rsidRDefault="00FB7106" w:rsidP="005D21E6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1,305,104</w:t>
            </w:r>
          </w:p>
        </w:tc>
      </w:tr>
      <w:tr w:rsidR="00056056" w:rsidRPr="002A27C9" w14:paraId="14FDA634" w14:textId="77777777" w:rsidTr="00085EC1">
        <w:trPr>
          <w:trHeight w:val="80"/>
        </w:trPr>
        <w:tc>
          <w:tcPr>
            <w:tcW w:w="3150" w:type="dxa"/>
            <w:shd w:val="clear" w:color="auto" w:fill="auto"/>
          </w:tcPr>
          <w:p w14:paraId="5F9856BE" w14:textId="794E83BE" w:rsidR="00056056" w:rsidRPr="00085EC1" w:rsidRDefault="000E6097" w:rsidP="005D21E6">
            <w:pPr>
              <w:pStyle w:val="10"/>
              <w:widowControl/>
              <w:ind w:left="12" w:right="-19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ที่ดินและอสังหาริมทรัพย์ระหว่างก่อสร้าง</w:t>
            </w:r>
          </w:p>
        </w:tc>
        <w:tc>
          <w:tcPr>
            <w:tcW w:w="990" w:type="dxa"/>
            <w:shd w:val="clear" w:color="auto" w:fill="auto"/>
          </w:tcPr>
          <w:p w14:paraId="7244A5D7" w14:textId="55B6371C" w:rsidR="00056056" w:rsidRPr="00085EC1" w:rsidRDefault="0081535A" w:rsidP="005D21E6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</w:rPr>
              <w:t>1,994,103</w:t>
            </w:r>
          </w:p>
        </w:tc>
        <w:tc>
          <w:tcPr>
            <w:tcW w:w="990" w:type="dxa"/>
            <w:shd w:val="clear" w:color="auto" w:fill="auto"/>
          </w:tcPr>
          <w:p w14:paraId="4E9B1BBF" w14:textId="47BD0027" w:rsidR="00056056" w:rsidRPr="00085EC1" w:rsidRDefault="0081535A" w:rsidP="005D21E6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</w:rPr>
              <w:t>1,766,003</w:t>
            </w:r>
          </w:p>
        </w:tc>
        <w:tc>
          <w:tcPr>
            <w:tcW w:w="990" w:type="dxa"/>
            <w:shd w:val="clear" w:color="auto" w:fill="auto"/>
          </w:tcPr>
          <w:p w14:paraId="2F8444EE" w14:textId="38BBABF0" w:rsidR="00056056" w:rsidRPr="00085EC1" w:rsidRDefault="0081535A" w:rsidP="005D21E6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00553070" w14:textId="12BFF2E0" w:rsidR="00056056" w:rsidRPr="00085EC1" w:rsidRDefault="0081535A" w:rsidP="005D21E6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5F2FE139" w14:textId="119FE454" w:rsidR="00056056" w:rsidRPr="00085EC1" w:rsidRDefault="00FB7106" w:rsidP="005D21E6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1,994,103</w:t>
            </w:r>
          </w:p>
        </w:tc>
        <w:tc>
          <w:tcPr>
            <w:tcW w:w="990" w:type="dxa"/>
            <w:shd w:val="clear" w:color="auto" w:fill="auto"/>
          </w:tcPr>
          <w:p w14:paraId="4AE02BD0" w14:textId="7D2751D6" w:rsidR="00056056" w:rsidRPr="00085EC1" w:rsidRDefault="00FB7106" w:rsidP="005D21E6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1,766,003</w:t>
            </w:r>
          </w:p>
        </w:tc>
      </w:tr>
      <w:tr w:rsidR="00521496" w:rsidRPr="002A27C9" w14:paraId="6AFEFF9A" w14:textId="77777777" w:rsidTr="00085EC1">
        <w:trPr>
          <w:trHeight w:val="80"/>
        </w:trPr>
        <w:tc>
          <w:tcPr>
            <w:tcW w:w="3150" w:type="dxa"/>
            <w:shd w:val="clear" w:color="auto" w:fill="auto"/>
          </w:tcPr>
          <w:p w14:paraId="7723576F" w14:textId="5B840485" w:rsidR="00AD4C46" w:rsidRPr="00085EC1" w:rsidRDefault="0081535A" w:rsidP="005D21E6">
            <w:pPr>
              <w:ind w:left="102" w:right="-108" w:hanging="102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  <w:cs/>
              </w:rPr>
              <w:t>ที่ดินและอาคารที่ก่อสร้างเสร็จแล้ว</w:t>
            </w:r>
          </w:p>
        </w:tc>
        <w:tc>
          <w:tcPr>
            <w:tcW w:w="990" w:type="dxa"/>
            <w:shd w:val="clear" w:color="auto" w:fill="auto"/>
          </w:tcPr>
          <w:p w14:paraId="21DE47F2" w14:textId="0D7DBA55" w:rsidR="00AD4C46" w:rsidRPr="00085EC1" w:rsidRDefault="00E17589" w:rsidP="005D21E6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</w:rPr>
              <w:t>898,</w:t>
            </w:r>
            <w:r w:rsidR="002C7B6C" w:rsidRPr="00085EC1">
              <w:rPr>
                <w:rFonts w:ascii="Angsana New" w:hAnsi="Angsana New" w:cs="Angsana New"/>
                <w:sz w:val="24"/>
                <w:szCs w:val="24"/>
              </w:rPr>
              <w:t>070</w:t>
            </w:r>
          </w:p>
        </w:tc>
        <w:tc>
          <w:tcPr>
            <w:tcW w:w="990" w:type="dxa"/>
            <w:shd w:val="clear" w:color="auto" w:fill="auto"/>
          </w:tcPr>
          <w:p w14:paraId="677AC3E3" w14:textId="762C7071" w:rsidR="00AD4C46" w:rsidRPr="00085EC1" w:rsidRDefault="00F05A57" w:rsidP="005D21E6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</w:rPr>
              <w:t>1,118,600</w:t>
            </w:r>
          </w:p>
        </w:tc>
        <w:tc>
          <w:tcPr>
            <w:tcW w:w="990" w:type="dxa"/>
            <w:shd w:val="clear" w:color="auto" w:fill="auto"/>
          </w:tcPr>
          <w:p w14:paraId="6BB9C569" w14:textId="3C6F031D" w:rsidR="00AD4C46" w:rsidRPr="00085EC1" w:rsidRDefault="0079407D" w:rsidP="005D21E6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</w:rPr>
              <w:t>(24,628)</w:t>
            </w:r>
          </w:p>
        </w:tc>
        <w:tc>
          <w:tcPr>
            <w:tcW w:w="990" w:type="dxa"/>
            <w:shd w:val="clear" w:color="auto" w:fill="auto"/>
          </w:tcPr>
          <w:p w14:paraId="50D74734" w14:textId="2FBC4DAA" w:rsidR="00AD4C46" w:rsidRPr="00085EC1" w:rsidRDefault="0079407D" w:rsidP="005D21E6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</w:rPr>
              <w:t>(25,001)</w:t>
            </w:r>
          </w:p>
        </w:tc>
        <w:tc>
          <w:tcPr>
            <w:tcW w:w="990" w:type="dxa"/>
            <w:shd w:val="clear" w:color="auto" w:fill="auto"/>
          </w:tcPr>
          <w:p w14:paraId="6DD36BAE" w14:textId="465EA93A" w:rsidR="00AD4C46" w:rsidRPr="00085EC1" w:rsidRDefault="006D7969" w:rsidP="005D21E6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</w:rPr>
              <w:t>873,442</w:t>
            </w:r>
          </w:p>
        </w:tc>
        <w:tc>
          <w:tcPr>
            <w:tcW w:w="990" w:type="dxa"/>
            <w:shd w:val="clear" w:color="auto" w:fill="auto"/>
          </w:tcPr>
          <w:p w14:paraId="62D6F196" w14:textId="0956BFA9" w:rsidR="00AD4C46" w:rsidRPr="00085EC1" w:rsidRDefault="0044337D" w:rsidP="005D21E6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</w:rPr>
              <w:t>1,093,599</w:t>
            </w:r>
          </w:p>
        </w:tc>
      </w:tr>
      <w:tr w:rsidR="00521496" w:rsidRPr="002A27C9" w14:paraId="5413A9B7" w14:textId="77777777" w:rsidTr="00085EC1">
        <w:trPr>
          <w:trHeight w:val="80"/>
        </w:trPr>
        <w:tc>
          <w:tcPr>
            <w:tcW w:w="3150" w:type="dxa"/>
            <w:shd w:val="clear" w:color="auto" w:fill="auto"/>
          </w:tcPr>
          <w:p w14:paraId="53A0974D" w14:textId="77777777" w:rsidR="00521496" w:rsidRPr="00085EC1" w:rsidRDefault="00521496" w:rsidP="005D21E6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990" w:type="dxa"/>
            <w:shd w:val="clear" w:color="auto" w:fill="auto"/>
          </w:tcPr>
          <w:p w14:paraId="52D95597" w14:textId="399CE6CD" w:rsidR="00521496" w:rsidRPr="00085EC1" w:rsidRDefault="002C7B6C" w:rsidP="005D21E6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</w:rPr>
              <w:t>4,197,277</w:t>
            </w:r>
          </w:p>
        </w:tc>
        <w:tc>
          <w:tcPr>
            <w:tcW w:w="990" w:type="dxa"/>
            <w:shd w:val="clear" w:color="auto" w:fill="auto"/>
          </w:tcPr>
          <w:p w14:paraId="76B55BEB" w14:textId="6CAEBEF8" w:rsidR="00521496" w:rsidRPr="00085EC1" w:rsidRDefault="00F05A57" w:rsidP="005D21E6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</w:rPr>
              <w:t>4,189,707</w:t>
            </w:r>
          </w:p>
        </w:tc>
        <w:tc>
          <w:tcPr>
            <w:tcW w:w="990" w:type="dxa"/>
            <w:shd w:val="clear" w:color="auto" w:fill="auto"/>
          </w:tcPr>
          <w:p w14:paraId="26942CF3" w14:textId="1516A7FE" w:rsidR="00521496" w:rsidRPr="00085EC1" w:rsidRDefault="00521496" w:rsidP="005D21E6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79407D" w:rsidRPr="00085EC1">
              <w:rPr>
                <w:rFonts w:ascii="Angsana New" w:hAnsi="Angsana New" w:cs="Angsana New"/>
                <w:sz w:val="24"/>
                <w:szCs w:val="24"/>
              </w:rPr>
              <w:t>24,628</w:t>
            </w:r>
            <w:r w:rsidRPr="00085EC1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990" w:type="dxa"/>
            <w:shd w:val="clear" w:color="auto" w:fill="auto"/>
          </w:tcPr>
          <w:p w14:paraId="1D8D3362" w14:textId="614BA0BA" w:rsidR="00521496" w:rsidRPr="00085EC1" w:rsidRDefault="0079407D" w:rsidP="005D21E6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</w:rPr>
              <w:t>(25,001)</w:t>
            </w:r>
          </w:p>
        </w:tc>
        <w:tc>
          <w:tcPr>
            <w:tcW w:w="990" w:type="dxa"/>
            <w:shd w:val="clear" w:color="auto" w:fill="auto"/>
          </w:tcPr>
          <w:p w14:paraId="4CF8E68E" w14:textId="058AB31C" w:rsidR="00521496" w:rsidRPr="00085EC1" w:rsidRDefault="006D7969" w:rsidP="005D21E6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</w:rPr>
              <w:t>4,172,</w:t>
            </w:r>
            <w:r w:rsidR="0044337D" w:rsidRPr="00085EC1">
              <w:rPr>
                <w:rFonts w:ascii="Angsana New" w:hAnsi="Angsana New" w:cs="Angsana New"/>
                <w:sz w:val="24"/>
                <w:szCs w:val="24"/>
              </w:rPr>
              <w:t>649</w:t>
            </w:r>
          </w:p>
        </w:tc>
        <w:tc>
          <w:tcPr>
            <w:tcW w:w="990" w:type="dxa"/>
            <w:shd w:val="clear" w:color="auto" w:fill="auto"/>
          </w:tcPr>
          <w:p w14:paraId="03B1B905" w14:textId="4BEE0B1A" w:rsidR="00521496" w:rsidRPr="00085EC1" w:rsidRDefault="00D47DD9" w:rsidP="005D21E6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</w:rPr>
              <w:t>4,164,706</w:t>
            </w:r>
          </w:p>
        </w:tc>
      </w:tr>
    </w:tbl>
    <w:p w14:paraId="55D665C5" w14:textId="3753CDBA" w:rsidR="00224EC8" w:rsidRPr="009C4240" w:rsidRDefault="00224EC8" w:rsidP="005D21E6">
      <w:pPr>
        <w:tabs>
          <w:tab w:val="left" w:pos="2160"/>
          <w:tab w:val="left" w:pos="6120"/>
          <w:tab w:val="left" w:pos="6480"/>
        </w:tabs>
        <w:spacing w:before="240"/>
        <w:jc w:val="right"/>
        <w:rPr>
          <w:rFonts w:ascii="Angsana New" w:hAnsi="Angsana New" w:cs="Angsana New"/>
          <w:sz w:val="24"/>
          <w:szCs w:val="24"/>
        </w:rPr>
      </w:pPr>
      <w:r w:rsidRPr="009C4240">
        <w:rPr>
          <w:rFonts w:ascii="Angsana New" w:hAnsi="Angsana New" w:cs="Angsana New"/>
          <w:sz w:val="24"/>
          <w:szCs w:val="24"/>
        </w:rPr>
        <w:t>(</w:t>
      </w:r>
      <w:r w:rsidRPr="009C4240">
        <w:rPr>
          <w:rFonts w:ascii="Angsana New" w:hAnsi="Angsana New" w:cs="Angsana New"/>
          <w:sz w:val="24"/>
          <w:szCs w:val="24"/>
          <w:cs/>
        </w:rPr>
        <w:t>หน่วย</w:t>
      </w:r>
      <w:r w:rsidRPr="009C4240">
        <w:rPr>
          <w:rFonts w:ascii="Angsana New" w:hAnsi="Angsana New" w:cs="Angsana New"/>
          <w:sz w:val="24"/>
          <w:szCs w:val="24"/>
        </w:rPr>
        <w:t xml:space="preserve">: </w:t>
      </w:r>
      <w:r w:rsidRPr="009C4240">
        <w:rPr>
          <w:rFonts w:ascii="Angsana New" w:hAnsi="Angsana New" w:cs="Angsana New"/>
          <w:sz w:val="24"/>
          <w:szCs w:val="24"/>
          <w:cs/>
        </w:rPr>
        <w:t>พันบาท</w:t>
      </w:r>
      <w:r w:rsidRPr="009C4240">
        <w:rPr>
          <w:rFonts w:ascii="Angsana New" w:hAnsi="Angsana New" w:cs="Angsana New"/>
          <w:sz w:val="24"/>
          <w:szCs w:val="24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990"/>
        <w:gridCol w:w="990"/>
        <w:gridCol w:w="990"/>
        <w:gridCol w:w="990"/>
        <w:gridCol w:w="990"/>
        <w:gridCol w:w="990"/>
      </w:tblGrid>
      <w:tr w:rsidR="00224EC8" w:rsidRPr="0025623D" w14:paraId="425AE0E4" w14:textId="77777777" w:rsidTr="00F15E80">
        <w:trPr>
          <w:trHeight w:val="80"/>
        </w:trPr>
        <w:tc>
          <w:tcPr>
            <w:tcW w:w="3150" w:type="dxa"/>
          </w:tcPr>
          <w:p w14:paraId="46D8D62E" w14:textId="77777777" w:rsidR="00224EC8" w:rsidRPr="0025623D" w:rsidRDefault="00224EC8" w:rsidP="005D21E6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5940" w:type="dxa"/>
            <w:gridSpan w:val="6"/>
          </w:tcPr>
          <w:p w14:paraId="079D8DF0" w14:textId="77777777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left="43"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224EC8" w:rsidRPr="0025623D" w14:paraId="7B75E5D9" w14:textId="77777777" w:rsidTr="00F15E80">
        <w:trPr>
          <w:trHeight w:val="80"/>
        </w:trPr>
        <w:tc>
          <w:tcPr>
            <w:tcW w:w="3150" w:type="dxa"/>
          </w:tcPr>
          <w:p w14:paraId="33726737" w14:textId="77777777" w:rsidR="00224EC8" w:rsidRPr="0025623D" w:rsidRDefault="00224EC8" w:rsidP="005D21E6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46EE8165" w14:textId="77777777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980" w:type="dxa"/>
            <w:gridSpan w:val="2"/>
          </w:tcPr>
          <w:p w14:paraId="46E6E66B" w14:textId="77777777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 w:hint="cs"/>
                <w:sz w:val="24"/>
                <w:szCs w:val="24"/>
                <w:cs/>
              </w:rPr>
              <w:t>รายการปรับลดราคาทุนให้เป็นมูลค่าสุทธิที่จะได้รับ</w:t>
            </w:r>
          </w:p>
        </w:tc>
        <w:tc>
          <w:tcPr>
            <w:tcW w:w="1980" w:type="dxa"/>
            <w:gridSpan w:val="2"/>
            <w:vAlign w:val="bottom"/>
          </w:tcPr>
          <w:p w14:paraId="232271D6" w14:textId="72CB7AAB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/>
                <w:sz w:val="24"/>
                <w:szCs w:val="24"/>
                <w:cs/>
              </w:rPr>
              <w:t>ต้นทุน</w:t>
            </w:r>
            <w:r w:rsidR="00534E46">
              <w:rPr>
                <w:rFonts w:ascii="Angsana New" w:hAnsi="Angsana New" w:cs="Angsana New" w:hint="cs"/>
                <w:sz w:val="24"/>
                <w:szCs w:val="24"/>
                <w:cs/>
              </w:rPr>
              <w:t>การ</w:t>
            </w:r>
            <w:r w:rsidRPr="0025623D">
              <w:rPr>
                <w:rFonts w:ascii="Angsana New" w:hAnsi="Angsana New" w:cs="Angsana New"/>
                <w:sz w:val="24"/>
                <w:szCs w:val="24"/>
                <w:cs/>
              </w:rPr>
              <w:t>พัฒนาอสังหาริมทรัพย์</w:t>
            </w:r>
            <w:r w:rsidRPr="0025623D">
              <w:rPr>
                <w:rFonts w:ascii="Angsana New" w:hAnsi="Angsana New" w:cs="Angsana New" w:hint="cs"/>
                <w:sz w:val="24"/>
                <w:szCs w:val="24"/>
              </w:rPr>
              <w:t>-</w:t>
            </w:r>
            <w:r w:rsidRPr="0025623D">
              <w:rPr>
                <w:rFonts w:ascii="Angsana New" w:hAnsi="Angsana New" w:cs="Angsana New" w:hint="cs"/>
                <w:sz w:val="24"/>
                <w:szCs w:val="24"/>
                <w:cs/>
              </w:rPr>
              <w:t>สุทธิ</w:t>
            </w:r>
          </w:p>
        </w:tc>
      </w:tr>
      <w:tr w:rsidR="00224EC8" w:rsidRPr="0025623D" w14:paraId="1174AB95" w14:textId="77777777" w:rsidTr="00F15E80">
        <w:trPr>
          <w:trHeight w:val="80"/>
        </w:trPr>
        <w:tc>
          <w:tcPr>
            <w:tcW w:w="3150" w:type="dxa"/>
          </w:tcPr>
          <w:p w14:paraId="74FF9E21" w14:textId="77777777" w:rsidR="00224EC8" w:rsidRPr="0025623D" w:rsidRDefault="00224EC8" w:rsidP="005D21E6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0D625233" w14:textId="77777777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25623D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14:paraId="0FF82BE6" w14:textId="77777777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25623D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14:paraId="3EB8C0F7" w14:textId="77777777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25623D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14:paraId="50CF963A" w14:textId="77777777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25623D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14:paraId="46C30862" w14:textId="77777777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25623D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14:paraId="43258539" w14:textId="77777777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25623D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224EC8" w:rsidRPr="0025623D" w14:paraId="394E1840" w14:textId="77777777" w:rsidTr="00F15E80">
        <w:trPr>
          <w:trHeight w:val="80"/>
        </w:trPr>
        <w:tc>
          <w:tcPr>
            <w:tcW w:w="3150" w:type="dxa"/>
          </w:tcPr>
          <w:p w14:paraId="43E73EBB" w14:textId="77777777" w:rsidR="00224EC8" w:rsidRPr="0025623D" w:rsidRDefault="00224EC8" w:rsidP="005D21E6">
            <w:pPr>
              <w:ind w:left="102" w:right="-108" w:hanging="102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990" w:type="dxa"/>
          </w:tcPr>
          <w:p w14:paraId="195E7057" w14:textId="77777777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  <w:tc>
          <w:tcPr>
            <w:tcW w:w="990" w:type="dxa"/>
          </w:tcPr>
          <w:p w14:paraId="57087C5E" w14:textId="77777777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  <w:tc>
          <w:tcPr>
            <w:tcW w:w="990" w:type="dxa"/>
          </w:tcPr>
          <w:p w14:paraId="7B97F5EA" w14:textId="77777777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0FC21510" w14:textId="77777777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23AEAE74" w14:textId="77777777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  <w:tc>
          <w:tcPr>
            <w:tcW w:w="990" w:type="dxa"/>
          </w:tcPr>
          <w:p w14:paraId="7F674EFC" w14:textId="77777777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</w:tr>
      <w:tr w:rsidR="00224EC8" w:rsidRPr="0025623D" w14:paraId="63B71908" w14:textId="77777777" w:rsidTr="00F15E80">
        <w:trPr>
          <w:trHeight w:val="80"/>
        </w:trPr>
        <w:tc>
          <w:tcPr>
            <w:tcW w:w="3150" w:type="dxa"/>
          </w:tcPr>
          <w:p w14:paraId="04052F16" w14:textId="77777777" w:rsidR="00224EC8" w:rsidRPr="0025623D" w:rsidRDefault="00224EC8" w:rsidP="005D21E6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990" w:type="dxa"/>
          </w:tcPr>
          <w:p w14:paraId="55EC1EAE" w14:textId="77777777" w:rsidR="00224EC8" w:rsidRPr="0025623D" w:rsidRDefault="00224EC8" w:rsidP="005D21E6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  <w:tc>
          <w:tcPr>
            <w:tcW w:w="990" w:type="dxa"/>
          </w:tcPr>
          <w:p w14:paraId="5E61E22F" w14:textId="77777777" w:rsidR="00224EC8" w:rsidRPr="0025623D" w:rsidRDefault="00224EC8" w:rsidP="005D21E6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  <w:tc>
          <w:tcPr>
            <w:tcW w:w="990" w:type="dxa"/>
          </w:tcPr>
          <w:p w14:paraId="6C2F1145" w14:textId="77777777" w:rsidR="00224EC8" w:rsidRPr="0025623D" w:rsidRDefault="00224EC8" w:rsidP="005D21E6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64B668FE" w14:textId="77777777" w:rsidR="00224EC8" w:rsidRPr="0025623D" w:rsidRDefault="00224EC8" w:rsidP="005D21E6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44E6CBE3" w14:textId="77777777" w:rsidR="00224EC8" w:rsidRPr="0025623D" w:rsidRDefault="00224EC8" w:rsidP="005D21E6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  <w:tc>
          <w:tcPr>
            <w:tcW w:w="990" w:type="dxa"/>
          </w:tcPr>
          <w:p w14:paraId="6528A7B8" w14:textId="77777777" w:rsidR="00224EC8" w:rsidRPr="0025623D" w:rsidRDefault="00224EC8" w:rsidP="005D21E6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</w:tr>
    </w:tbl>
    <w:p w14:paraId="249E6180" w14:textId="6D1513FA" w:rsidR="00005242" w:rsidRDefault="0014587B" w:rsidP="002D6151">
      <w:pPr>
        <w:tabs>
          <w:tab w:val="left" w:pos="900"/>
          <w:tab w:val="left" w:pos="2160"/>
          <w:tab w:val="center" w:pos="3060"/>
          <w:tab w:val="decimal" w:pos="3600"/>
          <w:tab w:val="center" w:pos="4230"/>
          <w:tab w:val="decimal" w:pos="4500"/>
          <w:tab w:val="decimal" w:pos="5400"/>
          <w:tab w:val="center" w:pos="5490"/>
          <w:tab w:val="decimal" w:pos="6300"/>
          <w:tab w:val="center" w:pos="6750"/>
          <w:tab w:val="decimal" w:pos="7290"/>
          <w:tab w:val="center" w:pos="7920"/>
          <w:tab w:val="decimal" w:pos="8370"/>
          <w:tab w:val="decimal" w:pos="9180"/>
        </w:tabs>
        <w:spacing w:before="240" w:after="120"/>
        <w:ind w:left="533" w:right="-4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05242" w:rsidRPr="008A5C0A">
        <w:rPr>
          <w:rFonts w:ascii="Angsana New" w:hAnsi="Angsana New" w:cs="Angsana New" w:hint="cs"/>
          <w:sz w:val="32"/>
          <w:szCs w:val="32"/>
          <w:cs/>
        </w:rPr>
        <w:t>ในปี</w:t>
      </w:r>
      <w:r w:rsidR="00B91B21">
        <w:rPr>
          <w:rFonts w:ascii="Angsana New" w:hAnsi="Angsana New" w:cs="Angsana New"/>
          <w:sz w:val="32"/>
          <w:szCs w:val="32"/>
        </w:rPr>
        <w:t xml:space="preserve"> 2563</w:t>
      </w:r>
      <w:r w:rsidR="00005242" w:rsidRPr="008A5C0A">
        <w:rPr>
          <w:rFonts w:ascii="Angsana New" w:hAnsi="Angsana New" w:cs="Angsana New" w:hint="cs"/>
          <w:sz w:val="32"/>
          <w:szCs w:val="32"/>
          <w:cs/>
        </w:rPr>
        <w:t xml:space="preserve"> ฝ่ายบริหารได้ทบทวนต้นทุน</w:t>
      </w:r>
      <w:r w:rsidR="00534E46">
        <w:rPr>
          <w:rFonts w:ascii="Angsana New" w:hAnsi="Angsana New" w:cs="Angsana New" w:hint="cs"/>
          <w:sz w:val="32"/>
          <w:szCs w:val="32"/>
          <w:cs/>
        </w:rPr>
        <w:t>การ</w:t>
      </w:r>
      <w:r w:rsidR="00005242" w:rsidRPr="008A5C0A">
        <w:rPr>
          <w:rFonts w:ascii="Angsana New" w:hAnsi="Angsana New" w:cs="Angsana New" w:hint="cs"/>
          <w:sz w:val="32"/>
          <w:szCs w:val="32"/>
          <w:cs/>
        </w:rPr>
        <w:t xml:space="preserve">พัฒนาอสังหาริมทรัพย์ของกลุ่มบริษัทที่หยุดดำเนินโครงการและพิจารณาตัดจำหน่ายต้นทุนของอสังหาริมทรัพย์ระหว่างก่อสร้างจำนวน </w:t>
      </w:r>
      <w:r w:rsidR="00EB56B7">
        <w:rPr>
          <w:rFonts w:ascii="Angsana New" w:hAnsi="Angsana New" w:cs="Angsana New"/>
          <w:sz w:val="32"/>
          <w:szCs w:val="32"/>
        </w:rPr>
        <w:t>139</w:t>
      </w:r>
      <w:r w:rsidR="00005242" w:rsidRPr="008A5C0A">
        <w:rPr>
          <w:rFonts w:ascii="Angsana New" w:hAnsi="Angsana New" w:cs="Angsana New" w:hint="cs"/>
          <w:sz w:val="32"/>
          <w:szCs w:val="32"/>
          <w:cs/>
        </w:rPr>
        <w:t xml:space="preserve"> ล้านบาท</w:t>
      </w:r>
      <w:r w:rsidR="00B91B21">
        <w:rPr>
          <w:rFonts w:ascii="Angsana New" w:hAnsi="Angsana New" w:cs="Angsana New"/>
          <w:sz w:val="32"/>
          <w:szCs w:val="32"/>
        </w:rPr>
        <w:t xml:space="preserve"> (2564: </w:t>
      </w:r>
      <w:r w:rsidR="00B91B21">
        <w:rPr>
          <w:rFonts w:ascii="Angsana New" w:hAnsi="Angsana New" w:cs="Angsana New" w:hint="cs"/>
          <w:sz w:val="32"/>
          <w:szCs w:val="32"/>
          <w:cs/>
        </w:rPr>
        <w:t>ไม่มี)</w:t>
      </w:r>
      <w:r w:rsidR="00005242" w:rsidRPr="008A5C0A">
        <w:rPr>
          <w:rFonts w:ascii="Angsana New" w:hAnsi="Angsana New" w:cs="Angsana New" w:hint="cs"/>
          <w:sz w:val="32"/>
          <w:szCs w:val="32"/>
          <w:cs/>
        </w:rPr>
        <w:t xml:space="preserve"> สำหรับโครงการที่กลุ่มบริษัท</w:t>
      </w:r>
      <w:r w:rsidR="00EB56B7">
        <w:rPr>
          <w:rFonts w:ascii="Angsana New" w:hAnsi="Angsana New" w:cs="Angsana New" w:hint="cs"/>
          <w:sz w:val="32"/>
          <w:szCs w:val="32"/>
          <w:cs/>
        </w:rPr>
        <w:t>จะ</w:t>
      </w:r>
      <w:r w:rsidR="00005242" w:rsidRPr="008A5C0A">
        <w:rPr>
          <w:rFonts w:ascii="Angsana New" w:hAnsi="Angsana New" w:cs="Angsana New" w:hint="cs"/>
          <w:sz w:val="32"/>
          <w:szCs w:val="32"/>
          <w:cs/>
        </w:rPr>
        <w:t>ไม่ดำเนินการพัฒนาโครงการต่อและ</w:t>
      </w:r>
      <w:r w:rsidR="00EB56B7">
        <w:rPr>
          <w:rFonts w:ascii="Angsana New" w:hAnsi="Angsana New" w:cs="Angsana New" w:hint="cs"/>
          <w:sz w:val="32"/>
          <w:szCs w:val="32"/>
          <w:cs/>
        </w:rPr>
        <w:t>คาดว่าจะ</w:t>
      </w:r>
      <w:r w:rsidR="00005242" w:rsidRPr="008A5C0A">
        <w:rPr>
          <w:rFonts w:ascii="Angsana New" w:hAnsi="Angsana New" w:cs="Angsana New" w:hint="cs"/>
          <w:sz w:val="32"/>
          <w:szCs w:val="32"/>
          <w:cs/>
        </w:rPr>
        <w:t>ไม่ก่อให้เกิดประโยชน์เชิงเศรษฐกิจในอนาคต โดยรับรู้เป็นค่าใช้จ่ายในงบกำไรขาดทุนสำหรับ</w:t>
      </w:r>
      <w:r w:rsidR="00FA1C1F">
        <w:rPr>
          <w:rFonts w:ascii="Angsana New" w:hAnsi="Angsana New" w:cs="Angsana New" w:hint="cs"/>
          <w:sz w:val="32"/>
          <w:szCs w:val="32"/>
          <w:cs/>
        </w:rPr>
        <w:t>ปี</w:t>
      </w:r>
      <w:r w:rsidR="00803FCC">
        <w:rPr>
          <w:rFonts w:ascii="Angsana New" w:hAnsi="Angsana New" w:cs="Angsana New" w:hint="cs"/>
          <w:sz w:val="32"/>
          <w:szCs w:val="32"/>
          <w:cs/>
        </w:rPr>
        <w:t xml:space="preserve">สิ้นสุดวันที่ </w:t>
      </w:r>
      <w:r w:rsidR="00803FCC">
        <w:rPr>
          <w:rFonts w:ascii="Angsana New" w:hAnsi="Angsana New" w:cs="Angsana New"/>
          <w:sz w:val="32"/>
          <w:szCs w:val="32"/>
        </w:rPr>
        <w:t xml:space="preserve">31 </w:t>
      </w:r>
      <w:r w:rsidR="00803FCC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803FCC">
        <w:rPr>
          <w:rFonts w:ascii="Angsana New" w:hAnsi="Angsana New" w:cs="Angsana New"/>
          <w:sz w:val="32"/>
          <w:szCs w:val="32"/>
        </w:rPr>
        <w:t>2563</w:t>
      </w:r>
    </w:p>
    <w:p w14:paraId="50CC33EC" w14:textId="4C915830" w:rsidR="00EB56B7" w:rsidRPr="008A5C0A" w:rsidRDefault="00EB56B7" w:rsidP="00EB56B7">
      <w:pPr>
        <w:tabs>
          <w:tab w:val="left" w:pos="900"/>
          <w:tab w:val="left" w:pos="2160"/>
          <w:tab w:val="center" w:pos="3060"/>
          <w:tab w:val="decimal" w:pos="3600"/>
          <w:tab w:val="center" w:pos="4230"/>
          <w:tab w:val="decimal" w:pos="4500"/>
          <w:tab w:val="decimal" w:pos="5400"/>
          <w:tab w:val="center" w:pos="5490"/>
          <w:tab w:val="decimal" w:pos="6300"/>
          <w:tab w:val="center" w:pos="6750"/>
          <w:tab w:val="decimal" w:pos="7290"/>
          <w:tab w:val="center" w:pos="7920"/>
          <w:tab w:val="decimal" w:pos="8370"/>
          <w:tab w:val="decimal" w:pos="9180"/>
        </w:tabs>
        <w:spacing w:before="120" w:after="120"/>
        <w:ind w:left="533" w:right="-43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ในปี</w:t>
      </w:r>
      <w:r w:rsidR="00F0649F">
        <w:rPr>
          <w:rFonts w:ascii="Angsana New" w:hAnsi="Angsana New" w:cs="Angsana New"/>
          <w:sz w:val="32"/>
          <w:szCs w:val="32"/>
        </w:rPr>
        <w:t xml:space="preserve"> 2563</w:t>
      </w:r>
      <w:r>
        <w:rPr>
          <w:rFonts w:ascii="Angsana New" w:hAnsi="Angsana New" w:cs="Angsana New" w:hint="cs"/>
          <w:sz w:val="32"/>
          <w:szCs w:val="32"/>
          <w:cs/>
        </w:rPr>
        <w:t xml:space="preserve"> กลุ่มบริษัทได้ปรับลดราคาทุนของอสังหาริมทรัพย์เพื่อ</w:t>
      </w:r>
      <w:r w:rsidR="00B94EF7">
        <w:rPr>
          <w:rFonts w:ascii="Angsana New" w:hAnsi="Angsana New" w:cs="Angsana New" w:hint="cs"/>
          <w:sz w:val="32"/>
          <w:szCs w:val="32"/>
          <w:cs/>
        </w:rPr>
        <w:t>ขาย</w:t>
      </w:r>
      <w:r>
        <w:rPr>
          <w:rFonts w:ascii="Angsana New" w:hAnsi="Angsana New" w:cs="Angsana New" w:hint="cs"/>
          <w:sz w:val="32"/>
          <w:szCs w:val="32"/>
          <w:cs/>
        </w:rPr>
        <w:t>สิทธิการพักในที่พักตากอากาศ จำนวน</w:t>
      </w:r>
      <w:r w:rsidR="005252A0">
        <w:rPr>
          <w:rFonts w:ascii="Angsana New" w:hAnsi="Angsana New" w:cs="Angsana New"/>
          <w:sz w:val="32"/>
          <w:szCs w:val="32"/>
        </w:rPr>
        <w:t xml:space="preserve"> 22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F468BE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="00B91B21" w:rsidRPr="00F468BE">
        <w:rPr>
          <w:rFonts w:ascii="Angsana New" w:hAnsi="Angsana New" w:cs="Angsana New"/>
          <w:sz w:val="32"/>
          <w:szCs w:val="32"/>
        </w:rPr>
        <w:t>(256</w:t>
      </w:r>
      <w:r w:rsidR="00CD6E3E" w:rsidRPr="00F468BE">
        <w:rPr>
          <w:rFonts w:ascii="Angsana New" w:hAnsi="Angsana New" w:cs="Angsana New"/>
          <w:sz w:val="32"/>
          <w:szCs w:val="32"/>
        </w:rPr>
        <w:t>4</w:t>
      </w:r>
      <w:r w:rsidR="00B91B21" w:rsidRPr="00F468BE">
        <w:rPr>
          <w:rFonts w:ascii="Angsana New" w:hAnsi="Angsana New" w:cs="Angsana New"/>
          <w:sz w:val="32"/>
          <w:szCs w:val="32"/>
        </w:rPr>
        <w:t xml:space="preserve">: </w:t>
      </w:r>
      <w:r w:rsidR="00CD6E3E" w:rsidRPr="00F468BE">
        <w:rPr>
          <w:rFonts w:ascii="Angsana New" w:hAnsi="Angsana New" w:cs="Angsana New"/>
          <w:sz w:val="32"/>
          <w:szCs w:val="32"/>
          <w:cs/>
        </w:rPr>
        <w:t>ไม่มี</w:t>
      </w:r>
      <w:r w:rsidR="00B91B21" w:rsidRPr="00F468BE">
        <w:rPr>
          <w:rFonts w:ascii="Angsana New" w:hAnsi="Angsana New" w:cs="Angsana New" w:hint="cs"/>
          <w:sz w:val="32"/>
          <w:szCs w:val="32"/>
          <w:cs/>
        </w:rPr>
        <w:t xml:space="preserve">) </w:t>
      </w:r>
      <w:r w:rsidRPr="00F468BE">
        <w:rPr>
          <w:rFonts w:ascii="Angsana New" w:hAnsi="Angsana New" w:cs="Angsana New" w:hint="cs"/>
          <w:sz w:val="32"/>
          <w:szCs w:val="32"/>
          <w:cs/>
        </w:rPr>
        <w:t>เพื่อให้</w:t>
      </w:r>
      <w:r w:rsidR="00B94EF7">
        <w:rPr>
          <w:rFonts w:ascii="Angsana New" w:hAnsi="Angsana New" w:cs="Angsana New" w:hint="cs"/>
          <w:sz w:val="32"/>
          <w:szCs w:val="32"/>
          <w:cs/>
        </w:rPr>
        <w:t>สะท้อน</w:t>
      </w:r>
      <w:r>
        <w:rPr>
          <w:rFonts w:ascii="Angsana New" w:hAnsi="Angsana New" w:cs="Angsana New" w:hint="cs"/>
          <w:sz w:val="32"/>
          <w:szCs w:val="32"/>
          <w:cs/>
        </w:rPr>
        <w:t>ถึงมูลค่า</w:t>
      </w:r>
      <w:r w:rsidR="00550D9C">
        <w:rPr>
          <w:rFonts w:ascii="Angsana New" w:hAnsi="Angsana New" w:cs="Angsana New" w:hint="cs"/>
          <w:sz w:val="32"/>
          <w:szCs w:val="32"/>
          <w:cs/>
        </w:rPr>
        <w:t xml:space="preserve">สุทธิที่จะได้รับ </w:t>
      </w:r>
      <w:r>
        <w:rPr>
          <w:rFonts w:ascii="Angsana New" w:hAnsi="Angsana New" w:cs="Angsana New" w:hint="cs"/>
          <w:sz w:val="32"/>
          <w:szCs w:val="32"/>
          <w:cs/>
        </w:rPr>
        <w:t>โดยแสดงเป็นส่วนหนึ่งของต้นทุนของกิจการพัฒนาอสังหาริมทรัพย์</w:t>
      </w:r>
    </w:p>
    <w:p w14:paraId="06CB6D11" w14:textId="7216CF2A" w:rsidR="00A93A7D" w:rsidRPr="008A5C0A" w:rsidRDefault="00005242" w:rsidP="002D23D5">
      <w:pPr>
        <w:tabs>
          <w:tab w:val="left" w:pos="900"/>
          <w:tab w:val="left" w:pos="2160"/>
          <w:tab w:val="center" w:pos="3060"/>
          <w:tab w:val="decimal" w:pos="3600"/>
          <w:tab w:val="center" w:pos="4230"/>
          <w:tab w:val="decimal" w:pos="4500"/>
          <w:tab w:val="decimal" w:pos="5400"/>
          <w:tab w:val="center" w:pos="5490"/>
          <w:tab w:val="decimal" w:pos="6300"/>
          <w:tab w:val="center" w:pos="6750"/>
          <w:tab w:val="decimal" w:pos="7290"/>
          <w:tab w:val="center" w:pos="7920"/>
          <w:tab w:val="decimal" w:pos="8370"/>
          <w:tab w:val="decimal" w:pos="9180"/>
        </w:tabs>
        <w:spacing w:before="120" w:after="120"/>
        <w:ind w:left="533" w:right="-4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บริษัทย่อยได้นำต้นทุนการพัฒนาอสังหาริมทรัพย์</w:t>
      </w:r>
      <w:r w:rsidR="00C1784F" w:rsidRPr="008A5C0A">
        <w:rPr>
          <w:rFonts w:ascii="Angsana New" w:hAnsi="Angsana New" w:cs="Angsana New" w:hint="cs"/>
          <w:sz w:val="32"/>
          <w:szCs w:val="32"/>
          <w:cs/>
        </w:rPr>
        <w:t>จำนวน</w:t>
      </w:r>
      <w:r w:rsidR="00547A16">
        <w:rPr>
          <w:rFonts w:ascii="Angsana New" w:hAnsi="Angsana New" w:cs="Angsana New"/>
          <w:sz w:val="32"/>
          <w:szCs w:val="32"/>
        </w:rPr>
        <w:t xml:space="preserve"> 1,071</w:t>
      </w:r>
      <w:r w:rsidR="0004283D">
        <w:rPr>
          <w:rFonts w:ascii="Angsana New" w:hAnsi="Angsana New" w:cs="Angsana New"/>
          <w:sz w:val="32"/>
          <w:szCs w:val="32"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B12924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</w:rPr>
        <w:t>(</w:t>
      </w:r>
      <w:r w:rsidR="00F37352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04283D">
        <w:rPr>
          <w:rFonts w:ascii="Angsana New" w:hAnsi="Angsana New" w:cs="Angsana New"/>
          <w:sz w:val="32"/>
          <w:szCs w:val="32"/>
        </w:rPr>
        <w:t>3</w:t>
      </w:r>
      <w:r w:rsidR="00A93A7D" w:rsidRPr="008A5C0A">
        <w:rPr>
          <w:rFonts w:ascii="Angsana New" w:hAnsi="Angsana New" w:cs="Angsana New" w:hint="cs"/>
          <w:sz w:val="32"/>
          <w:szCs w:val="32"/>
        </w:rPr>
        <w:t>:</w:t>
      </w:r>
      <w:r w:rsidR="002D1EDB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04283D" w:rsidRPr="008A5C0A">
        <w:rPr>
          <w:rFonts w:ascii="Angsana New" w:hAnsi="Angsana New" w:cs="Angsana New" w:hint="cs"/>
          <w:sz w:val="32"/>
          <w:szCs w:val="32"/>
        </w:rPr>
        <w:t xml:space="preserve">1,486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A93A7D" w:rsidRPr="008A5C0A">
        <w:rPr>
          <w:rFonts w:ascii="Angsana New" w:hAnsi="Angsana New" w:cs="Angsana New" w:hint="cs"/>
          <w:sz w:val="32"/>
          <w:szCs w:val="32"/>
        </w:rPr>
        <w:t>)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 xml:space="preserve"> ไป</w:t>
      </w:r>
      <w:r w:rsidR="004D62C9">
        <w:rPr>
          <w:rFonts w:ascii="Angsana New" w:hAnsi="Angsana New" w:cs="Angsana New" w:hint="cs"/>
          <w:sz w:val="32"/>
          <w:szCs w:val="32"/>
          <w:cs/>
        </w:rPr>
        <w:t xml:space="preserve">                 จด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จำนองเพื่อเป็นหลักประกันวงเงินสินเชื่อที่ได้รับจากสถาบันการเงิน</w:t>
      </w:r>
    </w:p>
    <w:p w14:paraId="4523D19C" w14:textId="69BDF969" w:rsidR="00111027" w:rsidRPr="008A5C0A" w:rsidRDefault="00FF6F9F" w:rsidP="002D23D5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ต้นทุนพัฒนาอสังหาริมทรัพย์บางส่วนได้ใช้เงินกู้ยืมจากสถาบันการเงินในการดำเนินงานก่อสร้างโดย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ในระหว่างปีสิ้นสุดวันที่ 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31 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ธันวาคม </w:t>
      </w:r>
      <w:r w:rsidR="00F37352" w:rsidRPr="008A5C0A">
        <w:rPr>
          <w:rFonts w:ascii="Angsana New" w:hAnsi="Angsana New" w:cs="Angsana New" w:hint="cs"/>
          <w:color w:val="auto"/>
          <w:sz w:val="32"/>
          <w:szCs w:val="32"/>
        </w:rPr>
        <w:t>256</w:t>
      </w:r>
      <w:r w:rsidR="0004283D">
        <w:rPr>
          <w:rFonts w:ascii="Angsana New" w:hAnsi="Angsana New" w:cs="Angsana New"/>
          <w:color w:val="auto"/>
          <w:sz w:val="32"/>
          <w:szCs w:val="32"/>
        </w:rPr>
        <w:t>4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บริษัทย่อยได้รวมต้นทุนการกู้ยืมเข้าเป็นต้นทุนในการพัฒนาโครงการจำนวน </w:t>
      </w:r>
      <w:r w:rsidR="009D4356">
        <w:rPr>
          <w:rFonts w:ascii="Angsana New" w:hAnsi="Angsana New" w:cs="Angsana New"/>
          <w:color w:val="auto"/>
          <w:sz w:val="32"/>
          <w:szCs w:val="32"/>
        </w:rPr>
        <w:t>12.7</w:t>
      </w:r>
      <w:r w:rsidR="0004283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(</w:t>
      </w:r>
      <w:r w:rsidR="00F37352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04283D">
        <w:rPr>
          <w:rFonts w:ascii="Angsana New" w:hAnsi="Angsana New" w:cs="Angsana New"/>
          <w:color w:val="auto"/>
          <w:sz w:val="32"/>
          <w:szCs w:val="32"/>
        </w:rPr>
        <w:t>3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: </w:t>
      </w:r>
      <w:r w:rsidR="0004283D" w:rsidRPr="008A5C0A">
        <w:rPr>
          <w:rFonts w:ascii="Angsana New" w:hAnsi="Angsana New" w:cs="Angsana New" w:hint="cs"/>
          <w:color w:val="auto"/>
          <w:sz w:val="32"/>
          <w:szCs w:val="32"/>
        </w:rPr>
        <w:t>6.5</w:t>
      </w:r>
      <w:r w:rsidR="00A4579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425DB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>) อัตราการตั้งขึ้นเป็นทุน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ถัวเฉลี่ยถ่วงน้ำหนัก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เท่ากับ</w:t>
      </w:r>
      <w:r w:rsidR="00A4579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2D23D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ร้อยละ</w:t>
      </w:r>
      <w:r w:rsidR="00F37352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9D4356">
        <w:rPr>
          <w:rFonts w:ascii="Angsana New" w:hAnsi="Angsana New" w:cs="Angsana New"/>
          <w:color w:val="auto"/>
          <w:sz w:val="32"/>
          <w:szCs w:val="32"/>
        </w:rPr>
        <w:t>3.17</w:t>
      </w:r>
      <w:r w:rsidR="00C14C46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C14C46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ถึง </w:t>
      </w:r>
      <w:r w:rsidR="009D4356">
        <w:rPr>
          <w:rFonts w:ascii="Angsana New" w:hAnsi="Angsana New" w:cs="Angsana New"/>
          <w:color w:val="auto"/>
          <w:sz w:val="32"/>
          <w:szCs w:val="32"/>
        </w:rPr>
        <w:t>3.75</w:t>
      </w:r>
      <w:r w:rsidR="00B067E3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E65AF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(</w:t>
      </w:r>
      <w:r w:rsidR="00F37352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04283D">
        <w:rPr>
          <w:rFonts w:ascii="Angsana New" w:hAnsi="Angsana New" w:cs="Angsana New" w:hint="cs"/>
          <w:color w:val="auto"/>
          <w:sz w:val="32"/>
          <w:szCs w:val="32"/>
          <w:cs/>
        </w:rPr>
        <w:t>3</w:t>
      </w:r>
      <w:r w:rsidR="00E65AFC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: </w:t>
      </w:r>
      <w:r w:rsidR="00E65AF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ร้อยละ</w:t>
      </w:r>
      <w:r w:rsidR="00F37352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04283D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2.18 </w:t>
      </w:r>
      <w:r w:rsidR="0004283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ถึง </w:t>
      </w:r>
      <w:r w:rsidR="0004283D" w:rsidRPr="008A5C0A">
        <w:rPr>
          <w:rFonts w:ascii="Angsana New" w:hAnsi="Angsana New" w:cs="Angsana New" w:hint="cs"/>
          <w:color w:val="auto"/>
          <w:sz w:val="32"/>
          <w:szCs w:val="32"/>
        </w:rPr>
        <w:t>5.53</w:t>
      </w:r>
      <w:r w:rsidR="00E65AFC"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</w:p>
    <w:p w14:paraId="45C0709A" w14:textId="77777777" w:rsidR="005D21E6" w:rsidRDefault="005D21E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0A2D1C80" w14:textId="687B6E02" w:rsidR="00C14C46" w:rsidRPr="008A5C0A" w:rsidRDefault="00C14C46" w:rsidP="002D23D5">
      <w:pPr>
        <w:tabs>
          <w:tab w:val="left" w:pos="900"/>
          <w:tab w:val="left" w:pos="2160"/>
          <w:tab w:val="center" w:pos="3060"/>
          <w:tab w:val="decimal" w:pos="3600"/>
          <w:tab w:val="center" w:pos="4230"/>
          <w:tab w:val="decimal" w:pos="4500"/>
          <w:tab w:val="decimal" w:pos="5400"/>
          <w:tab w:val="center" w:pos="5490"/>
          <w:tab w:val="decimal" w:pos="6300"/>
          <w:tab w:val="center" w:pos="6750"/>
          <w:tab w:val="decimal" w:pos="7290"/>
          <w:tab w:val="center" w:pos="7920"/>
          <w:tab w:val="decimal" w:pos="8370"/>
          <w:tab w:val="decimal" w:pos="9180"/>
        </w:tabs>
        <w:spacing w:before="120" w:after="120"/>
        <w:ind w:left="540" w:right="-43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lastRenderedPageBreak/>
        <w:t>1</w:t>
      </w:r>
      <w:r w:rsidR="003920B9">
        <w:rPr>
          <w:rFonts w:ascii="Angsana New" w:hAnsi="Angsana New" w:cs="Angsana New" w:hint="cs"/>
          <w:b/>
          <w:bCs/>
          <w:sz w:val="32"/>
          <w:szCs w:val="32"/>
          <w:cs/>
        </w:rPr>
        <w:t>2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607AA8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ต้นทุนในการได้มาซึ่งสัญญาที่ทำกับลูกค้า</w:t>
      </w:r>
    </w:p>
    <w:tbl>
      <w:tblPr>
        <w:tblStyle w:val="TableGrid"/>
        <w:tblW w:w="920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1558"/>
        <w:gridCol w:w="518"/>
        <w:gridCol w:w="1041"/>
        <w:gridCol w:w="1035"/>
        <w:gridCol w:w="524"/>
        <w:gridCol w:w="1552"/>
        <w:gridCol w:w="7"/>
      </w:tblGrid>
      <w:tr w:rsidR="00C14C46" w:rsidRPr="008A5C0A" w14:paraId="5A0C25D1" w14:textId="77777777" w:rsidTr="002D6151">
        <w:trPr>
          <w:gridAfter w:val="1"/>
          <w:wAfter w:w="7" w:type="dxa"/>
        </w:trPr>
        <w:tc>
          <w:tcPr>
            <w:tcW w:w="2970" w:type="dxa"/>
          </w:tcPr>
          <w:p w14:paraId="7FAB1145" w14:textId="77777777" w:rsidR="00C14C46" w:rsidRPr="008A5C0A" w:rsidRDefault="00C14C46" w:rsidP="00FA210E">
            <w:pPr>
              <w:outlineLvl w:val="0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br w:type="page"/>
            </w:r>
          </w:p>
        </w:tc>
        <w:tc>
          <w:tcPr>
            <w:tcW w:w="2076" w:type="dxa"/>
            <w:gridSpan w:val="2"/>
          </w:tcPr>
          <w:p w14:paraId="60C27BCD" w14:textId="77777777" w:rsidR="00C14C46" w:rsidRPr="008A5C0A" w:rsidRDefault="00C14C46" w:rsidP="00FA210E">
            <w:pPr>
              <w:tabs>
                <w:tab w:val="right" w:pos="1033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76" w:type="dxa"/>
            <w:gridSpan w:val="2"/>
          </w:tcPr>
          <w:p w14:paraId="20144B81" w14:textId="77777777" w:rsidR="00C14C46" w:rsidRPr="008A5C0A" w:rsidRDefault="00C14C46" w:rsidP="00FA210E">
            <w:pPr>
              <w:tabs>
                <w:tab w:val="right" w:pos="1033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76" w:type="dxa"/>
            <w:gridSpan w:val="2"/>
          </w:tcPr>
          <w:p w14:paraId="45A15A25" w14:textId="77777777" w:rsidR="00C14C46" w:rsidRPr="008A5C0A" w:rsidRDefault="00C14C46" w:rsidP="00FA210E">
            <w:pPr>
              <w:tabs>
                <w:tab w:val="right" w:pos="1033"/>
              </w:tabs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พันบาท)</w:t>
            </w:r>
          </w:p>
        </w:tc>
      </w:tr>
      <w:tr w:rsidR="00C14C46" w:rsidRPr="008A5C0A" w14:paraId="54747E10" w14:textId="77777777" w:rsidTr="002D6151">
        <w:tc>
          <w:tcPr>
            <w:tcW w:w="2970" w:type="dxa"/>
          </w:tcPr>
          <w:p w14:paraId="1F139DBE" w14:textId="77777777" w:rsidR="00C14C46" w:rsidRPr="008A5C0A" w:rsidRDefault="00C14C46" w:rsidP="00FA210E">
            <w:pPr>
              <w:jc w:val="center"/>
              <w:outlineLvl w:val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17" w:type="dxa"/>
            <w:gridSpan w:val="3"/>
          </w:tcPr>
          <w:p w14:paraId="4E973B31" w14:textId="77777777" w:rsidR="00C14C46" w:rsidRPr="008A5C0A" w:rsidRDefault="00C14C46" w:rsidP="00FA210E">
            <w:pPr>
              <w:pBdr>
                <w:bottom w:val="single" w:sz="4" w:space="1" w:color="auto"/>
              </w:pBdr>
              <w:tabs>
                <w:tab w:val="right" w:pos="1033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3118" w:type="dxa"/>
            <w:gridSpan w:val="4"/>
          </w:tcPr>
          <w:p w14:paraId="1AC6B758" w14:textId="77777777" w:rsidR="00C14C46" w:rsidRPr="008A5C0A" w:rsidRDefault="00C14C46" w:rsidP="00FA210E">
            <w:pPr>
              <w:pBdr>
                <w:bottom w:val="single" w:sz="4" w:space="1" w:color="auto"/>
              </w:pBdr>
              <w:tabs>
                <w:tab w:val="right" w:pos="1033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4283D" w:rsidRPr="008A5C0A" w14:paraId="455BA28F" w14:textId="77777777" w:rsidTr="002D6151">
        <w:tc>
          <w:tcPr>
            <w:tcW w:w="2970" w:type="dxa"/>
          </w:tcPr>
          <w:p w14:paraId="14151683" w14:textId="77777777" w:rsidR="0004283D" w:rsidRPr="008A5C0A" w:rsidRDefault="0004283D" w:rsidP="0004283D">
            <w:pPr>
              <w:jc w:val="center"/>
              <w:outlineLvl w:val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8" w:type="dxa"/>
            <w:vAlign w:val="bottom"/>
          </w:tcPr>
          <w:p w14:paraId="080D6C3F" w14:textId="399EECD5" w:rsidR="0004283D" w:rsidRPr="008A5C0A" w:rsidRDefault="0004283D" w:rsidP="0004283D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256</w:t>
            </w:r>
            <w:r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1559" w:type="dxa"/>
            <w:gridSpan w:val="2"/>
            <w:vAlign w:val="bottom"/>
          </w:tcPr>
          <w:p w14:paraId="05FE5966" w14:textId="458BB3AA" w:rsidR="0004283D" w:rsidRPr="008A5C0A" w:rsidRDefault="0004283D" w:rsidP="0004283D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256</w:t>
            </w:r>
            <w:r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3</w:t>
            </w:r>
          </w:p>
        </w:tc>
        <w:tc>
          <w:tcPr>
            <w:tcW w:w="1559" w:type="dxa"/>
            <w:gridSpan w:val="2"/>
            <w:vAlign w:val="bottom"/>
          </w:tcPr>
          <w:p w14:paraId="09B84D7D" w14:textId="69398BF1" w:rsidR="0004283D" w:rsidRPr="008A5C0A" w:rsidRDefault="0004283D" w:rsidP="0004283D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256</w:t>
            </w:r>
            <w:r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1559" w:type="dxa"/>
            <w:gridSpan w:val="2"/>
            <w:vAlign w:val="bottom"/>
          </w:tcPr>
          <w:p w14:paraId="7E81670F" w14:textId="137E7C69" w:rsidR="0004283D" w:rsidRPr="008A5C0A" w:rsidRDefault="0004283D" w:rsidP="0004283D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256</w:t>
            </w:r>
            <w:r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3</w:t>
            </w:r>
          </w:p>
        </w:tc>
      </w:tr>
      <w:tr w:rsidR="0004283D" w:rsidRPr="008A5C0A" w14:paraId="04D694C8" w14:textId="77777777" w:rsidTr="00EB56B7">
        <w:trPr>
          <w:trHeight w:val="198"/>
        </w:trPr>
        <w:tc>
          <w:tcPr>
            <w:tcW w:w="2970" w:type="dxa"/>
          </w:tcPr>
          <w:p w14:paraId="67782861" w14:textId="499F4959" w:rsidR="0004283D" w:rsidRPr="008A5C0A" w:rsidRDefault="0004283D" w:rsidP="0004283D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ยอดคงเหลือ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ต้นปี</w:t>
            </w:r>
          </w:p>
        </w:tc>
        <w:tc>
          <w:tcPr>
            <w:tcW w:w="1558" w:type="dxa"/>
            <w:vAlign w:val="bottom"/>
          </w:tcPr>
          <w:p w14:paraId="07B208AE" w14:textId="04B0CF67" w:rsidR="0004283D" w:rsidRPr="008A5C0A" w:rsidRDefault="00083C16" w:rsidP="0004283D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101,312</w:t>
            </w:r>
          </w:p>
        </w:tc>
        <w:tc>
          <w:tcPr>
            <w:tcW w:w="1559" w:type="dxa"/>
            <w:gridSpan w:val="2"/>
            <w:vAlign w:val="bottom"/>
          </w:tcPr>
          <w:p w14:paraId="54039CDA" w14:textId="19C71198" w:rsidR="0004283D" w:rsidRPr="008A5C0A" w:rsidRDefault="0004283D" w:rsidP="0004283D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99,982</w:t>
            </w:r>
          </w:p>
        </w:tc>
        <w:tc>
          <w:tcPr>
            <w:tcW w:w="1559" w:type="dxa"/>
            <w:gridSpan w:val="2"/>
            <w:vAlign w:val="bottom"/>
          </w:tcPr>
          <w:p w14:paraId="29A54664" w14:textId="6401F5FC" w:rsidR="0004283D" w:rsidRPr="008A5C0A" w:rsidRDefault="00083C16" w:rsidP="0004283D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59" w:type="dxa"/>
            <w:gridSpan w:val="2"/>
            <w:vAlign w:val="bottom"/>
          </w:tcPr>
          <w:p w14:paraId="448A3315" w14:textId="77777777" w:rsidR="0004283D" w:rsidRPr="008A5C0A" w:rsidRDefault="0004283D" w:rsidP="0004283D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04283D" w:rsidRPr="008A5C0A" w14:paraId="3124513A" w14:textId="77777777" w:rsidTr="00EB56B7">
        <w:tc>
          <w:tcPr>
            <w:tcW w:w="2970" w:type="dxa"/>
          </w:tcPr>
          <w:p w14:paraId="37168291" w14:textId="1FB40FDE" w:rsidR="0004283D" w:rsidRPr="008A5C0A" w:rsidRDefault="0004283D" w:rsidP="0004283D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เพิ่มขึ้น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ระหว่างปี</w:t>
            </w:r>
          </w:p>
        </w:tc>
        <w:tc>
          <w:tcPr>
            <w:tcW w:w="1558" w:type="dxa"/>
            <w:vAlign w:val="bottom"/>
          </w:tcPr>
          <w:p w14:paraId="759BBA35" w14:textId="718D11B8" w:rsidR="0004283D" w:rsidRPr="008A5C0A" w:rsidRDefault="00083C16" w:rsidP="0004283D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71,089</w:t>
            </w:r>
          </w:p>
        </w:tc>
        <w:tc>
          <w:tcPr>
            <w:tcW w:w="1559" w:type="dxa"/>
            <w:gridSpan w:val="2"/>
            <w:vAlign w:val="bottom"/>
          </w:tcPr>
          <w:p w14:paraId="724372AB" w14:textId="22F6DBB0" w:rsidR="0004283D" w:rsidRPr="008A5C0A" w:rsidRDefault="0004283D" w:rsidP="0004283D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36,390</w:t>
            </w:r>
          </w:p>
        </w:tc>
        <w:tc>
          <w:tcPr>
            <w:tcW w:w="1559" w:type="dxa"/>
            <w:gridSpan w:val="2"/>
            <w:vAlign w:val="bottom"/>
          </w:tcPr>
          <w:p w14:paraId="20930E39" w14:textId="3A46B444" w:rsidR="0004283D" w:rsidRPr="008A5C0A" w:rsidRDefault="00083C16" w:rsidP="0004283D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59" w:type="dxa"/>
            <w:gridSpan w:val="2"/>
            <w:vAlign w:val="bottom"/>
          </w:tcPr>
          <w:p w14:paraId="44955D2D" w14:textId="77777777" w:rsidR="0004283D" w:rsidRPr="008A5C0A" w:rsidRDefault="0004283D" w:rsidP="0004283D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lang w:val="en-GB"/>
              </w:rPr>
              <w:t>-</w:t>
            </w:r>
          </w:p>
        </w:tc>
      </w:tr>
      <w:tr w:rsidR="0004283D" w:rsidRPr="008A5C0A" w14:paraId="4B4A0EED" w14:textId="77777777" w:rsidTr="00EB56B7">
        <w:tc>
          <w:tcPr>
            <w:tcW w:w="2970" w:type="dxa"/>
          </w:tcPr>
          <w:p w14:paraId="594CFBA8" w14:textId="727F47F4" w:rsidR="0004283D" w:rsidRPr="008A5C0A" w:rsidRDefault="0004283D" w:rsidP="0004283D">
            <w:pPr>
              <w:ind w:left="165" w:hanging="16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ค่าตัดจำหน่าย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เป็นส่วนหนึ่งของค่าใช้จ่ายในการขาย</w:t>
            </w:r>
          </w:p>
        </w:tc>
        <w:tc>
          <w:tcPr>
            <w:tcW w:w="1558" w:type="dxa"/>
            <w:vAlign w:val="bottom"/>
          </w:tcPr>
          <w:p w14:paraId="795F30D9" w14:textId="468FAD9E" w:rsidR="0004283D" w:rsidRPr="008A5C0A" w:rsidRDefault="00083C16" w:rsidP="0004283D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(20,775)</w:t>
            </w:r>
          </w:p>
        </w:tc>
        <w:tc>
          <w:tcPr>
            <w:tcW w:w="1559" w:type="dxa"/>
            <w:gridSpan w:val="2"/>
            <w:vAlign w:val="bottom"/>
          </w:tcPr>
          <w:p w14:paraId="53E1E659" w14:textId="5E0629A7" w:rsidR="0004283D" w:rsidRPr="008A5C0A" w:rsidRDefault="0004283D" w:rsidP="0004283D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(35,060)</w:t>
            </w:r>
          </w:p>
        </w:tc>
        <w:tc>
          <w:tcPr>
            <w:tcW w:w="1559" w:type="dxa"/>
            <w:gridSpan w:val="2"/>
            <w:vAlign w:val="bottom"/>
          </w:tcPr>
          <w:p w14:paraId="1C4EC55E" w14:textId="457E67E0" w:rsidR="0004283D" w:rsidRPr="008A5C0A" w:rsidRDefault="00083C16" w:rsidP="0004283D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59" w:type="dxa"/>
            <w:gridSpan w:val="2"/>
            <w:vAlign w:val="bottom"/>
          </w:tcPr>
          <w:p w14:paraId="14F6633E" w14:textId="77777777" w:rsidR="0004283D" w:rsidRPr="008A5C0A" w:rsidRDefault="0004283D" w:rsidP="0004283D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lang w:val="en-GB"/>
              </w:rPr>
              <w:t>-</w:t>
            </w:r>
          </w:p>
        </w:tc>
      </w:tr>
      <w:tr w:rsidR="0004283D" w:rsidRPr="008A5C0A" w14:paraId="4379BAB5" w14:textId="77777777" w:rsidTr="00EB56B7">
        <w:tc>
          <w:tcPr>
            <w:tcW w:w="2970" w:type="dxa"/>
          </w:tcPr>
          <w:p w14:paraId="732B65EC" w14:textId="2023DD75" w:rsidR="0004283D" w:rsidRPr="008A5C0A" w:rsidRDefault="0004283D" w:rsidP="0004283D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ยอดคงเหลือ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ปลายปี</w:t>
            </w:r>
          </w:p>
        </w:tc>
        <w:tc>
          <w:tcPr>
            <w:tcW w:w="1558" w:type="dxa"/>
            <w:vAlign w:val="bottom"/>
          </w:tcPr>
          <w:p w14:paraId="62F2080B" w14:textId="67361CD7" w:rsidR="0004283D" w:rsidRPr="008A5C0A" w:rsidRDefault="00083C16" w:rsidP="0004283D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151,</w:t>
            </w:r>
            <w:r w:rsidR="00643E6D">
              <w:rPr>
                <w:rFonts w:ascii="Angsana New" w:hAnsi="Angsana New" w:cs="Angsana New"/>
                <w:sz w:val="32"/>
                <w:szCs w:val="32"/>
              </w:rPr>
              <w:t>626</w:t>
            </w:r>
          </w:p>
        </w:tc>
        <w:tc>
          <w:tcPr>
            <w:tcW w:w="1559" w:type="dxa"/>
            <w:gridSpan w:val="2"/>
            <w:vAlign w:val="bottom"/>
          </w:tcPr>
          <w:p w14:paraId="7A2B6AD4" w14:textId="0E910EA4" w:rsidR="0004283D" w:rsidRPr="008A5C0A" w:rsidRDefault="0004283D" w:rsidP="0004283D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101,312</w:t>
            </w:r>
          </w:p>
        </w:tc>
        <w:tc>
          <w:tcPr>
            <w:tcW w:w="1559" w:type="dxa"/>
            <w:gridSpan w:val="2"/>
            <w:vAlign w:val="bottom"/>
          </w:tcPr>
          <w:p w14:paraId="6EAE493D" w14:textId="1D63C7AE" w:rsidR="0004283D" w:rsidRPr="008A5C0A" w:rsidRDefault="00083C16" w:rsidP="0004283D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59" w:type="dxa"/>
            <w:gridSpan w:val="2"/>
            <w:vAlign w:val="bottom"/>
          </w:tcPr>
          <w:p w14:paraId="2F3C9DAD" w14:textId="77777777" w:rsidR="0004283D" w:rsidRPr="008A5C0A" w:rsidRDefault="0004283D" w:rsidP="0004283D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</w:tbl>
    <w:p w14:paraId="54393E12" w14:textId="46AAAA48" w:rsidR="003920B9" w:rsidRDefault="003920B9" w:rsidP="003920B9">
      <w:pPr>
        <w:pStyle w:val="10"/>
        <w:widowControl/>
        <w:spacing w:before="240"/>
        <w:ind w:left="540" w:right="0" w:hanging="540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</w:t>
      </w:r>
      <w:r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3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สินทรัพย์ทางการเงินอื่น</w:t>
      </w:r>
    </w:p>
    <w:tbl>
      <w:tblPr>
        <w:tblW w:w="943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590"/>
        <w:gridCol w:w="1210"/>
        <w:gridCol w:w="1211"/>
        <w:gridCol w:w="1210"/>
        <w:gridCol w:w="1211"/>
      </w:tblGrid>
      <w:tr w:rsidR="00EE192F" w:rsidRPr="00E162E6" w14:paraId="4FCC15F4" w14:textId="77777777" w:rsidTr="009C50E6">
        <w:trPr>
          <w:trHeight w:val="376"/>
          <w:tblHeader/>
        </w:trPr>
        <w:tc>
          <w:tcPr>
            <w:tcW w:w="4590" w:type="dxa"/>
            <w:vAlign w:val="bottom"/>
          </w:tcPr>
          <w:p w14:paraId="4E2BE3D7" w14:textId="77777777" w:rsidR="00EE192F" w:rsidRPr="00E162E6" w:rsidRDefault="00EE192F" w:rsidP="009C50E6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</w:p>
        </w:tc>
        <w:tc>
          <w:tcPr>
            <w:tcW w:w="4842" w:type="dxa"/>
            <w:gridSpan w:val="4"/>
            <w:vAlign w:val="bottom"/>
          </w:tcPr>
          <w:p w14:paraId="04D08D5F" w14:textId="77777777" w:rsidR="00EE192F" w:rsidRPr="00E162E6" w:rsidRDefault="00EE192F" w:rsidP="009C50E6">
            <w:pPr>
              <w:tabs>
                <w:tab w:val="decimal" w:pos="978"/>
              </w:tabs>
              <w:ind w:firstLine="7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62E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(หน่วย: พันบาท)</w:t>
            </w:r>
          </w:p>
        </w:tc>
      </w:tr>
      <w:tr w:rsidR="00EE192F" w:rsidRPr="00E162E6" w14:paraId="2D09E086" w14:textId="77777777" w:rsidTr="009C50E6">
        <w:trPr>
          <w:trHeight w:val="419"/>
          <w:tblHeader/>
        </w:trPr>
        <w:tc>
          <w:tcPr>
            <w:tcW w:w="4590" w:type="dxa"/>
            <w:vAlign w:val="bottom"/>
          </w:tcPr>
          <w:p w14:paraId="6373246E" w14:textId="77777777" w:rsidR="00EE192F" w:rsidRPr="00E162E6" w:rsidRDefault="00EE192F" w:rsidP="009C50E6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</w:p>
        </w:tc>
        <w:tc>
          <w:tcPr>
            <w:tcW w:w="2421" w:type="dxa"/>
            <w:gridSpan w:val="2"/>
            <w:vAlign w:val="bottom"/>
          </w:tcPr>
          <w:p w14:paraId="5349744A" w14:textId="77777777" w:rsidR="00EE192F" w:rsidRPr="00EE192F" w:rsidRDefault="00EE192F" w:rsidP="009C50E6">
            <w:pPr>
              <w:pBdr>
                <w:bottom w:val="single" w:sz="4" w:space="1" w:color="auto"/>
              </w:pBdr>
              <w:ind w:right="6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EE192F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21" w:type="dxa"/>
            <w:gridSpan w:val="2"/>
          </w:tcPr>
          <w:p w14:paraId="43FF1D0A" w14:textId="77777777" w:rsidR="00EE192F" w:rsidRPr="00EE192F" w:rsidRDefault="00EE192F" w:rsidP="009C50E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EE192F"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E192F" w:rsidRPr="00E162E6" w14:paraId="31E001FE" w14:textId="77777777" w:rsidTr="009C50E6">
        <w:trPr>
          <w:trHeight w:val="80"/>
          <w:tblHeader/>
        </w:trPr>
        <w:tc>
          <w:tcPr>
            <w:tcW w:w="4590" w:type="dxa"/>
          </w:tcPr>
          <w:p w14:paraId="6EF750FD" w14:textId="77777777" w:rsidR="00EE192F" w:rsidRPr="00267378" w:rsidRDefault="00EE192F" w:rsidP="009C50E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0" w:type="dxa"/>
            <w:vAlign w:val="bottom"/>
          </w:tcPr>
          <w:p w14:paraId="20EAF1B9" w14:textId="77777777" w:rsidR="00EE192F" w:rsidRPr="00267378" w:rsidRDefault="00EE192F" w:rsidP="009C50E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267378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2564</w:t>
            </w:r>
          </w:p>
        </w:tc>
        <w:tc>
          <w:tcPr>
            <w:tcW w:w="1211" w:type="dxa"/>
            <w:vAlign w:val="bottom"/>
          </w:tcPr>
          <w:p w14:paraId="70480AC4" w14:textId="77777777" w:rsidR="00EE192F" w:rsidRPr="00267378" w:rsidRDefault="00EE192F" w:rsidP="009C50E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8"/>
                <w:sz w:val="28"/>
                <w:szCs w:val="28"/>
              </w:rPr>
            </w:pPr>
            <w:r w:rsidRPr="00267378">
              <w:rPr>
                <w:rFonts w:asciiTheme="majorBidi" w:hAnsiTheme="majorBidi" w:cstheme="majorBidi" w:hint="cs"/>
                <w:spacing w:val="-8"/>
                <w:sz w:val="28"/>
                <w:szCs w:val="28"/>
                <w:cs/>
              </w:rPr>
              <w:t>2563</w:t>
            </w:r>
          </w:p>
        </w:tc>
        <w:tc>
          <w:tcPr>
            <w:tcW w:w="1210" w:type="dxa"/>
          </w:tcPr>
          <w:p w14:paraId="16D1E2C3" w14:textId="77777777" w:rsidR="00EE192F" w:rsidRPr="00267378" w:rsidRDefault="00EE192F" w:rsidP="009C50E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  <w:r w:rsidRPr="00267378">
              <w:rPr>
                <w:rFonts w:asciiTheme="majorBidi" w:hAnsiTheme="majorBidi" w:cstheme="majorBidi" w:hint="cs"/>
                <w:spacing w:val="-8"/>
                <w:sz w:val="28"/>
                <w:szCs w:val="28"/>
                <w:cs/>
              </w:rPr>
              <w:t>2564</w:t>
            </w:r>
          </w:p>
        </w:tc>
        <w:tc>
          <w:tcPr>
            <w:tcW w:w="1211" w:type="dxa"/>
          </w:tcPr>
          <w:p w14:paraId="0CF51980" w14:textId="77777777" w:rsidR="00EE192F" w:rsidRPr="00267378" w:rsidRDefault="00EE192F" w:rsidP="009C50E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  <w:r w:rsidRPr="00267378">
              <w:rPr>
                <w:rFonts w:asciiTheme="majorBidi" w:hAnsiTheme="majorBidi" w:cstheme="majorBidi" w:hint="cs"/>
                <w:spacing w:val="-8"/>
                <w:sz w:val="28"/>
                <w:szCs w:val="28"/>
                <w:cs/>
              </w:rPr>
              <w:t>2563</w:t>
            </w:r>
          </w:p>
        </w:tc>
      </w:tr>
      <w:tr w:rsidR="00EE192F" w:rsidRPr="00EE192F" w14:paraId="382F5D1B" w14:textId="77777777" w:rsidTr="009C50E6">
        <w:trPr>
          <w:trHeight w:val="387"/>
        </w:trPr>
        <w:tc>
          <w:tcPr>
            <w:tcW w:w="4590" w:type="dxa"/>
          </w:tcPr>
          <w:p w14:paraId="79B9337A" w14:textId="77777777" w:rsidR="00EE192F" w:rsidRPr="00267378" w:rsidRDefault="00EE192F" w:rsidP="009C50E6">
            <w:pPr>
              <w:tabs>
                <w:tab w:val="decimal" w:pos="978"/>
              </w:tabs>
              <w:ind w:right="244" w:hanging="16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1210" w:type="dxa"/>
          </w:tcPr>
          <w:p w14:paraId="50F8D717" w14:textId="77777777" w:rsidR="00EE192F" w:rsidRPr="00267378" w:rsidRDefault="00EE192F" w:rsidP="009C50E6">
            <w:pPr>
              <w:tabs>
                <w:tab w:val="decimal" w:pos="978"/>
              </w:tabs>
              <w:ind w:right="244" w:hanging="1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1" w:type="dxa"/>
            <w:vAlign w:val="bottom"/>
          </w:tcPr>
          <w:p w14:paraId="75606C49" w14:textId="77777777" w:rsidR="00EE192F" w:rsidRPr="00267378" w:rsidRDefault="00EE192F" w:rsidP="009C50E6">
            <w:pPr>
              <w:tabs>
                <w:tab w:val="left" w:pos="440"/>
              </w:tabs>
              <w:ind w:right="-1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0" w:type="dxa"/>
          </w:tcPr>
          <w:p w14:paraId="0F27320C" w14:textId="77777777" w:rsidR="00EE192F" w:rsidRPr="00267378" w:rsidRDefault="00EE192F" w:rsidP="009C50E6">
            <w:pPr>
              <w:tabs>
                <w:tab w:val="left" w:pos="440"/>
              </w:tabs>
              <w:ind w:right="-1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</w:tcPr>
          <w:p w14:paraId="6DB79DD8" w14:textId="77777777" w:rsidR="00EE192F" w:rsidRPr="00267378" w:rsidRDefault="00EE192F" w:rsidP="009C50E6">
            <w:pPr>
              <w:tabs>
                <w:tab w:val="left" w:pos="440"/>
              </w:tabs>
              <w:ind w:right="-1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E192F" w:rsidRPr="00EE192F" w14:paraId="7863BF83" w14:textId="77777777" w:rsidTr="009C50E6">
        <w:trPr>
          <w:trHeight w:val="408"/>
        </w:trPr>
        <w:tc>
          <w:tcPr>
            <w:tcW w:w="4590" w:type="dxa"/>
            <w:vAlign w:val="bottom"/>
          </w:tcPr>
          <w:p w14:paraId="51FAB346" w14:textId="126687FD" w:rsidR="00EE192F" w:rsidRPr="00267378" w:rsidRDefault="00EE192F" w:rsidP="009C50E6">
            <w:pPr>
              <w:textAlignment w:val="auto"/>
              <w:rPr>
                <w:rFonts w:asciiTheme="majorBidi" w:hAnsiTheme="majorBidi" w:cstheme="majorBidi"/>
                <w:color w:val="0070C0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210" w:type="dxa"/>
            <w:shd w:val="clear" w:color="auto" w:fill="auto"/>
            <w:vAlign w:val="bottom"/>
          </w:tcPr>
          <w:p w14:paraId="19BC6311" w14:textId="10B696EC" w:rsidR="00EE192F" w:rsidRPr="00267378" w:rsidRDefault="00DF4D75" w:rsidP="009C50E6">
            <w:pPr>
              <w:pBdr>
                <w:bottom w:val="sing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2,367</w:t>
            </w:r>
          </w:p>
        </w:tc>
        <w:tc>
          <w:tcPr>
            <w:tcW w:w="1211" w:type="dxa"/>
            <w:vAlign w:val="bottom"/>
          </w:tcPr>
          <w:p w14:paraId="6B314676" w14:textId="301C8F51" w:rsidR="00EE192F" w:rsidRPr="00267378" w:rsidRDefault="00EE192F" w:rsidP="009C50E6">
            <w:pPr>
              <w:pBdr>
                <w:bottom w:val="sing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2,269</w:t>
            </w:r>
          </w:p>
        </w:tc>
        <w:tc>
          <w:tcPr>
            <w:tcW w:w="1210" w:type="dxa"/>
          </w:tcPr>
          <w:p w14:paraId="5C68FB0D" w14:textId="3A312211" w:rsidR="00EE192F" w:rsidRPr="00267378" w:rsidRDefault="00EB6B5E" w:rsidP="009C50E6">
            <w:pPr>
              <w:pBdr>
                <w:bottom w:val="sing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2,367</w:t>
            </w:r>
          </w:p>
        </w:tc>
        <w:tc>
          <w:tcPr>
            <w:tcW w:w="1211" w:type="dxa"/>
          </w:tcPr>
          <w:p w14:paraId="42740800" w14:textId="266B2497" w:rsidR="00EE192F" w:rsidRPr="00267378" w:rsidRDefault="00EE192F" w:rsidP="00EE192F">
            <w:pPr>
              <w:pBdr>
                <w:bottom w:val="single" w:sz="4" w:space="1" w:color="auto"/>
              </w:pBdr>
              <w:tabs>
                <w:tab w:val="decimal" w:pos="100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2,269</w:t>
            </w:r>
          </w:p>
        </w:tc>
      </w:tr>
      <w:tr w:rsidR="00EE192F" w:rsidRPr="00EE192F" w14:paraId="740F8E29" w14:textId="77777777" w:rsidTr="009C50E6">
        <w:trPr>
          <w:trHeight w:val="408"/>
        </w:trPr>
        <w:tc>
          <w:tcPr>
            <w:tcW w:w="4590" w:type="dxa"/>
            <w:vAlign w:val="bottom"/>
          </w:tcPr>
          <w:p w14:paraId="594759CA" w14:textId="0273EF41" w:rsidR="00EE192F" w:rsidRPr="00267378" w:rsidRDefault="00EE192F" w:rsidP="009C50E6">
            <w:pPr>
              <w:textAlignment w:val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378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  <w:r w:rsidRPr="00267378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1210" w:type="dxa"/>
            <w:shd w:val="clear" w:color="auto" w:fill="auto"/>
            <w:vAlign w:val="bottom"/>
          </w:tcPr>
          <w:p w14:paraId="214C7845" w14:textId="084F3C55" w:rsidR="00EE192F" w:rsidRPr="00267378" w:rsidRDefault="00DF4D75" w:rsidP="009C50E6">
            <w:pPr>
              <w:pBdr>
                <w:bottom w:val="sing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2,367</w:t>
            </w:r>
          </w:p>
        </w:tc>
        <w:tc>
          <w:tcPr>
            <w:tcW w:w="1211" w:type="dxa"/>
            <w:vAlign w:val="bottom"/>
          </w:tcPr>
          <w:p w14:paraId="0DAEB966" w14:textId="752CB110" w:rsidR="00EE192F" w:rsidRPr="00267378" w:rsidRDefault="00EE192F" w:rsidP="009C50E6">
            <w:pPr>
              <w:pBdr>
                <w:bottom w:val="sing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2,269</w:t>
            </w:r>
          </w:p>
        </w:tc>
        <w:tc>
          <w:tcPr>
            <w:tcW w:w="1210" w:type="dxa"/>
          </w:tcPr>
          <w:p w14:paraId="030B38BA" w14:textId="7D024392" w:rsidR="00EE192F" w:rsidRPr="00267378" w:rsidRDefault="00EB6B5E" w:rsidP="009C50E6">
            <w:pPr>
              <w:pBdr>
                <w:bottom w:val="sing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2,</w:t>
            </w:r>
            <w:r w:rsidR="00E42D64" w:rsidRPr="00267378">
              <w:rPr>
                <w:rFonts w:asciiTheme="majorBidi" w:hAnsiTheme="majorBidi" w:cstheme="majorBidi"/>
                <w:sz w:val="28"/>
                <w:szCs w:val="28"/>
              </w:rPr>
              <w:t>367</w:t>
            </w:r>
          </w:p>
        </w:tc>
        <w:tc>
          <w:tcPr>
            <w:tcW w:w="1211" w:type="dxa"/>
          </w:tcPr>
          <w:p w14:paraId="608BF3A9" w14:textId="4D0F84D9" w:rsidR="00EE192F" w:rsidRPr="00267378" w:rsidRDefault="00EE192F" w:rsidP="009C50E6">
            <w:pPr>
              <w:pBdr>
                <w:bottom w:val="sing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2,269</w:t>
            </w:r>
          </w:p>
        </w:tc>
      </w:tr>
      <w:tr w:rsidR="00EE192F" w:rsidRPr="00E162E6" w14:paraId="2DD2FFAB" w14:textId="77777777" w:rsidTr="009C50E6">
        <w:trPr>
          <w:trHeight w:val="80"/>
        </w:trPr>
        <w:tc>
          <w:tcPr>
            <w:tcW w:w="4590" w:type="dxa"/>
          </w:tcPr>
          <w:p w14:paraId="144144F3" w14:textId="77777777" w:rsidR="00EE192F" w:rsidRPr="00267378" w:rsidRDefault="00EE192F" w:rsidP="009C50E6">
            <w:pPr>
              <w:ind w:left="156" w:hanging="156"/>
              <w:textAlignment w:val="auto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210" w:type="dxa"/>
            <w:vAlign w:val="bottom"/>
          </w:tcPr>
          <w:p w14:paraId="26FED61A" w14:textId="77777777" w:rsidR="00EE192F" w:rsidRPr="00267378" w:rsidRDefault="00EE192F" w:rsidP="009C50E6">
            <w:pPr>
              <w:tabs>
                <w:tab w:val="decimal" w:pos="1515"/>
              </w:tabs>
              <w:ind w:left="156" w:hanging="156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1" w:type="dxa"/>
            <w:vAlign w:val="bottom"/>
          </w:tcPr>
          <w:p w14:paraId="19686349" w14:textId="77777777" w:rsidR="00EE192F" w:rsidRPr="00267378" w:rsidRDefault="00EE192F" w:rsidP="009C50E6">
            <w:pPr>
              <w:tabs>
                <w:tab w:val="decimal" w:pos="972"/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0" w:type="dxa"/>
          </w:tcPr>
          <w:p w14:paraId="54B5B811" w14:textId="77777777" w:rsidR="00EE192F" w:rsidRPr="00267378" w:rsidRDefault="00EE192F" w:rsidP="009C50E6">
            <w:pPr>
              <w:tabs>
                <w:tab w:val="decimal" w:pos="972"/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</w:tcPr>
          <w:p w14:paraId="5A634821" w14:textId="77777777" w:rsidR="00EE192F" w:rsidRPr="00267378" w:rsidRDefault="00EE192F" w:rsidP="009C50E6">
            <w:pPr>
              <w:tabs>
                <w:tab w:val="decimal" w:pos="972"/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E192F" w:rsidRPr="00E162E6" w14:paraId="1F7E903A" w14:textId="77777777" w:rsidTr="009C50E6">
        <w:trPr>
          <w:trHeight w:val="80"/>
        </w:trPr>
        <w:tc>
          <w:tcPr>
            <w:tcW w:w="4590" w:type="dxa"/>
          </w:tcPr>
          <w:p w14:paraId="12A70942" w14:textId="2C2685F4" w:rsidR="00EE192F" w:rsidRPr="00267378" w:rsidRDefault="00EE192F" w:rsidP="009C50E6">
            <w:pPr>
              <w:ind w:left="156" w:hanging="156"/>
              <w:textAlignment w:val="auto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210" w:type="dxa"/>
            <w:vAlign w:val="bottom"/>
          </w:tcPr>
          <w:p w14:paraId="2D1ADD0E" w14:textId="77777777" w:rsidR="00EE192F" w:rsidRPr="00267378" w:rsidRDefault="00EE192F" w:rsidP="009C50E6">
            <w:pPr>
              <w:tabs>
                <w:tab w:val="decimal" w:pos="1515"/>
              </w:tabs>
              <w:ind w:left="156" w:hanging="156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1" w:type="dxa"/>
            <w:vAlign w:val="bottom"/>
          </w:tcPr>
          <w:p w14:paraId="7A9F1EC6" w14:textId="77777777" w:rsidR="00EE192F" w:rsidRPr="00267378" w:rsidRDefault="00EE192F" w:rsidP="009C50E6">
            <w:pPr>
              <w:tabs>
                <w:tab w:val="decimal" w:pos="972"/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0" w:type="dxa"/>
          </w:tcPr>
          <w:p w14:paraId="456C9714" w14:textId="77777777" w:rsidR="00EE192F" w:rsidRPr="00267378" w:rsidRDefault="00EE192F" w:rsidP="009C50E6">
            <w:pPr>
              <w:tabs>
                <w:tab w:val="decimal" w:pos="972"/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</w:tcPr>
          <w:p w14:paraId="71ECAB8F" w14:textId="77777777" w:rsidR="00EE192F" w:rsidRPr="00267378" w:rsidRDefault="00EE192F" w:rsidP="009C50E6">
            <w:pPr>
              <w:tabs>
                <w:tab w:val="decimal" w:pos="972"/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E192F" w:rsidRPr="00E162E6" w14:paraId="31744763" w14:textId="77777777" w:rsidTr="009C50E6">
        <w:trPr>
          <w:trHeight w:val="80"/>
        </w:trPr>
        <w:tc>
          <w:tcPr>
            <w:tcW w:w="4590" w:type="dxa"/>
          </w:tcPr>
          <w:p w14:paraId="556FBD89" w14:textId="33E5A176" w:rsidR="00EE192F" w:rsidRPr="00267378" w:rsidRDefault="00EE192F" w:rsidP="00EE192F">
            <w:pPr>
              <w:ind w:left="156" w:firstLine="9"/>
              <w:textAlignment w:val="auto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67378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บริษัท </w:t>
            </w:r>
            <w:proofErr w:type="spellStart"/>
            <w:r w:rsidRPr="00267378">
              <w:rPr>
                <w:rFonts w:ascii="Angsana New" w:hAnsi="Angsana New" w:cs="Angsana New" w:hint="cs"/>
                <w:sz w:val="28"/>
                <w:szCs w:val="28"/>
                <w:cs/>
              </w:rPr>
              <w:t>ไบเบค</w:t>
            </w:r>
            <w:proofErr w:type="spellEnd"/>
            <w:r w:rsidRPr="00267378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อินเวสท์เมนท์ จำกัด</w:t>
            </w:r>
          </w:p>
        </w:tc>
        <w:tc>
          <w:tcPr>
            <w:tcW w:w="1210" w:type="dxa"/>
            <w:vAlign w:val="bottom"/>
          </w:tcPr>
          <w:p w14:paraId="3AC72103" w14:textId="7B83EB6F" w:rsidR="00EE192F" w:rsidRPr="00267378" w:rsidRDefault="0030700A" w:rsidP="00EE192F">
            <w:pPr>
              <w:tabs>
                <w:tab w:val="decimal" w:pos="1515"/>
              </w:tabs>
              <w:ind w:left="156" w:hanging="156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481,190</w:t>
            </w:r>
          </w:p>
        </w:tc>
        <w:tc>
          <w:tcPr>
            <w:tcW w:w="1211" w:type="dxa"/>
            <w:vAlign w:val="bottom"/>
          </w:tcPr>
          <w:p w14:paraId="044A4DAE" w14:textId="1ED78C78" w:rsidR="00EE192F" w:rsidRPr="00267378" w:rsidRDefault="00EE192F" w:rsidP="00EE192F">
            <w:pPr>
              <w:tabs>
                <w:tab w:val="decimal" w:pos="972"/>
                <w:tab w:val="decimal" w:pos="1515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375,369</w:t>
            </w:r>
          </w:p>
        </w:tc>
        <w:tc>
          <w:tcPr>
            <w:tcW w:w="1210" w:type="dxa"/>
          </w:tcPr>
          <w:p w14:paraId="3192BAAB" w14:textId="5AE73CF6" w:rsidR="00EE192F" w:rsidRPr="00267378" w:rsidRDefault="00E42D64" w:rsidP="00E42D64">
            <w:pPr>
              <w:tabs>
                <w:tab w:val="decimal" w:pos="972"/>
                <w:tab w:val="decimal" w:pos="1515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1" w:type="dxa"/>
          </w:tcPr>
          <w:p w14:paraId="650FFD46" w14:textId="31424CE8" w:rsidR="00EE192F" w:rsidRPr="00267378" w:rsidRDefault="00EE192F" w:rsidP="00EE192F">
            <w:pPr>
              <w:tabs>
                <w:tab w:val="decimal" w:pos="972"/>
                <w:tab w:val="decimal" w:pos="1515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E192F" w:rsidRPr="00E162E6" w14:paraId="59B148FF" w14:textId="77777777" w:rsidTr="009C50E6">
        <w:trPr>
          <w:trHeight w:val="80"/>
        </w:trPr>
        <w:tc>
          <w:tcPr>
            <w:tcW w:w="4590" w:type="dxa"/>
          </w:tcPr>
          <w:p w14:paraId="529FE9C3" w14:textId="5A029881" w:rsidR="00EE192F" w:rsidRPr="00267378" w:rsidRDefault="00EE192F" w:rsidP="00EE192F">
            <w:pPr>
              <w:ind w:left="156" w:firstLine="9"/>
              <w:textAlignment w:val="auto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67378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บันยัน ทรี อินโดไชน่า </w:t>
            </w:r>
            <w:proofErr w:type="spellStart"/>
            <w:r w:rsidRPr="00267378">
              <w:rPr>
                <w:rFonts w:ascii="Angsana New" w:hAnsi="Angsana New" w:cs="Angsana New" w:hint="cs"/>
                <w:sz w:val="28"/>
                <w:szCs w:val="28"/>
                <w:cs/>
              </w:rPr>
              <w:t>โฮสปิทัล</w:t>
            </w:r>
            <w:proofErr w:type="spellEnd"/>
            <w:r w:rsidRPr="00267378">
              <w:rPr>
                <w:rFonts w:ascii="Angsana New" w:hAnsi="Angsana New" w:cs="Angsana New" w:hint="cs"/>
                <w:sz w:val="28"/>
                <w:szCs w:val="28"/>
                <w:cs/>
              </w:rPr>
              <w:t>ลิตี้ ฟันด์</w:t>
            </w:r>
            <w:r w:rsidRPr="00267378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267378">
              <w:rPr>
                <w:rFonts w:ascii="Angsana New" w:hAnsi="Angsana New" w:cs="Angsana New" w:hint="cs"/>
                <w:sz w:val="28"/>
                <w:szCs w:val="28"/>
                <w:cs/>
              </w:rPr>
              <w:t>แอลพี</w:t>
            </w:r>
          </w:p>
        </w:tc>
        <w:tc>
          <w:tcPr>
            <w:tcW w:w="1210" w:type="dxa"/>
            <w:vAlign w:val="bottom"/>
          </w:tcPr>
          <w:p w14:paraId="5BD7AE9D" w14:textId="7A93C35A" w:rsidR="00EE192F" w:rsidRPr="00267378" w:rsidRDefault="0030700A" w:rsidP="009C50E6">
            <w:pPr>
              <w:pBdr>
                <w:bottom w:val="single" w:sz="4" w:space="1" w:color="auto"/>
              </w:pBdr>
              <w:tabs>
                <w:tab w:val="decimal" w:pos="1515"/>
              </w:tabs>
              <w:ind w:left="156" w:hanging="156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365,081</w:t>
            </w:r>
          </w:p>
        </w:tc>
        <w:tc>
          <w:tcPr>
            <w:tcW w:w="1211" w:type="dxa"/>
            <w:vAlign w:val="bottom"/>
          </w:tcPr>
          <w:p w14:paraId="7C529AFE" w14:textId="137D8140" w:rsidR="00EE192F" w:rsidRPr="00267378" w:rsidRDefault="00EE192F" w:rsidP="00EE192F">
            <w:pPr>
              <w:pBdr>
                <w:bottom w:val="single" w:sz="4" w:space="1" w:color="auto"/>
              </w:pBdr>
              <w:tabs>
                <w:tab w:val="decimal" w:pos="972"/>
                <w:tab w:val="decimal" w:pos="1515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337,812</w:t>
            </w:r>
          </w:p>
        </w:tc>
        <w:tc>
          <w:tcPr>
            <w:tcW w:w="1210" w:type="dxa"/>
            <w:vAlign w:val="bottom"/>
          </w:tcPr>
          <w:p w14:paraId="0810F9F0" w14:textId="741A8C32" w:rsidR="00EE192F" w:rsidRPr="00267378" w:rsidRDefault="00E42D64" w:rsidP="00E42D64">
            <w:pPr>
              <w:pBdr>
                <w:bottom w:val="single" w:sz="4" w:space="1" w:color="auto"/>
              </w:pBdr>
              <w:tabs>
                <w:tab w:val="decimal" w:pos="972"/>
                <w:tab w:val="decimal" w:pos="1515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1" w:type="dxa"/>
            <w:vAlign w:val="bottom"/>
          </w:tcPr>
          <w:p w14:paraId="0E5122D0" w14:textId="578D3ACB" w:rsidR="00EE192F" w:rsidRPr="00267378" w:rsidRDefault="00EE192F" w:rsidP="00EE192F">
            <w:pPr>
              <w:pBdr>
                <w:bottom w:val="single" w:sz="4" w:space="1" w:color="auto"/>
              </w:pBdr>
              <w:tabs>
                <w:tab w:val="decimal" w:pos="972"/>
                <w:tab w:val="decimal" w:pos="1515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E192F" w:rsidRPr="00E162E6" w14:paraId="0E26A968" w14:textId="77777777" w:rsidTr="009C50E6">
        <w:trPr>
          <w:trHeight w:val="80"/>
        </w:trPr>
        <w:tc>
          <w:tcPr>
            <w:tcW w:w="4590" w:type="dxa"/>
          </w:tcPr>
          <w:p w14:paraId="014A4AC3" w14:textId="77777777" w:rsidR="00EE192F" w:rsidRPr="00267378" w:rsidRDefault="00EE192F" w:rsidP="009C50E6">
            <w:pPr>
              <w:ind w:left="156" w:hanging="156"/>
              <w:textAlignment w:val="auto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67378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  <w:r w:rsidRPr="0026737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ตราสารทุนที่กำหนดให้วัดมูลค่าด้วยมูลค่ายุติธรรมผ่านกำไรขาดทุนเบ็ดเสร็จอื่น </w:t>
            </w:r>
          </w:p>
        </w:tc>
        <w:tc>
          <w:tcPr>
            <w:tcW w:w="1210" w:type="dxa"/>
            <w:vAlign w:val="bottom"/>
          </w:tcPr>
          <w:p w14:paraId="1A22D270" w14:textId="2F52FC0B" w:rsidR="00EE192F" w:rsidRPr="00267378" w:rsidRDefault="0030700A" w:rsidP="009C50E6">
            <w:pPr>
              <w:pBdr>
                <w:bottom w:val="single" w:sz="4" w:space="1" w:color="auto"/>
              </w:pBdr>
              <w:tabs>
                <w:tab w:val="decimal" w:pos="1515"/>
              </w:tabs>
              <w:ind w:left="156" w:hanging="156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846,</w:t>
            </w:r>
            <w:r w:rsidR="00200296" w:rsidRPr="00267378">
              <w:rPr>
                <w:rFonts w:asciiTheme="majorBidi" w:hAnsiTheme="majorBidi" w:cstheme="majorBidi"/>
                <w:sz w:val="28"/>
                <w:szCs w:val="28"/>
              </w:rPr>
              <w:t>271</w:t>
            </w:r>
          </w:p>
        </w:tc>
        <w:tc>
          <w:tcPr>
            <w:tcW w:w="1211" w:type="dxa"/>
            <w:vAlign w:val="bottom"/>
          </w:tcPr>
          <w:p w14:paraId="44EFE3FC" w14:textId="6D0A9D3F" w:rsidR="00EE192F" w:rsidRPr="00267378" w:rsidRDefault="00EE192F" w:rsidP="00EE192F">
            <w:pPr>
              <w:pBdr>
                <w:bottom w:val="single" w:sz="4" w:space="1" w:color="auto"/>
              </w:pBdr>
              <w:tabs>
                <w:tab w:val="decimal" w:pos="972"/>
                <w:tab w:val="decimal" w:pos="1515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713,181</w:t>
            </w:r>
          </w:p>
        </w:tc>
        <w:tc>
          <w:tcPr>
            <w:tcW w:w="1210" w:type="dxa"/>
            <w:vAlign w:val="bottom"/>
          </w:tcPr>
          <w:p w14:paraId="420A22F6" w14:textId="39814A68" w:rsidR="00EE192F" w:rsidRPr="00267378" w:rsidRDefault="00E42D64" w:rsidP="00E42D64">
            <w:pPr>
              <w:pBdr>
                <w:bottom w:val="single" w:sz="4" w:space="1" w:color="auto"/>
              </w:pBdr>
              <w:tabs>
                <w:tab w:val="decimal" w:pos="972"/>
                <w:tab w:val="decimal" w:pos="1515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1" w:type="dxa"/>
            <w:vAlign w:val="bottom"/>
          </w:tcPr>
          <w:p w14:paraId="19EC0273" w14:textId="601567C5" w:rsidR="00EE192F" w:rsidRPr="00267378" w:rsidRDefault="00EE192F" w:rsidP="00EE192F">
            <w:pPr>
              <w:pBdr>
                <w:bottom w:val="single" w:sz="4" w:space="1" w:color="auto"/>
              </w:pBdr>
              <w:tabs>
                <w:tab w:val="decimal" w:pos="972"/>
                <w:tab w:val="decimal" w:pos="1515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E192F" w:rsidRPr="00EE192F" w14:paraId="7CA5D718" w14:textId="77777777" w:rsidTr="009C50E6">
        <w:trPr>
          <w:trHeight w:val="220"/>
        </w:trPr>
        <w:tc>
          <w:tcPr>
            <w:tcW w:w="4590" w:type="dxa"/>
            <w:vAlign w:val="bottom"/>
            <w:hideMark/>
          </w:tcPr>
          <w:p w14:paraId="19789B67" w14:textId="0C4CB7A8" w:rsidR="00EE192F" w:rsidRPr="00267378" w:rsidRDefault="00EE192F" w:rsidP="009C50E6">
            <w:pPr>
              <w:ind w:left="520" w:hanging="520"/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รวมสินทรัพย์ทางการเงินอื่น</w:t>
            </w:r>
          </w:p>
        </w:tc>
        <w:tc>
          <w:tcPr>
            <w:tcW w:w="1210" w:type="dxa"/>
            <w:shd w:val="clear" w:color="auto" w:fill="auto"/>
            <w:vAlign w:val="bottom"/>
          </w:tcPr>
          <w:p w14:paraId="42EE6DEC" w14:textId="267B802C" w:rsidR="00EE192F" w:rsidRPr="00267378" w:rsidRDefault="00200296" w:rsidP="009C50E6">
            <w:pPr>
              <w:pBdr>
                <w:bottom w:val="doub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848,638</w:t>
            </w:r>
          </w:p>
        </w:tc>
        <w:tc>
          <w:tcPr>
            <w:tcW w:w="1211" w:type="dxa"/>
            <w:vAlign w:val="bottom"/>
          </w:tcPr>
          <w:p w14:paraId="4FFBD6B8" w14:textId="3FC2DA6D" w:rsidR="00EE192F" w:rsidRPr="00267378" w:rsidRDefault="00EE192F" w:rsidP="009C50E6">
            <w:pPr>
              <w:pBdr>
                <w:bottom w:val="doub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715,450</w:t>
            </w:r>
          </w:p>
        </w:tc>
        <w:tc>
          <w:tcPr>
            <w:tcW w:w="1210" w:type="dxa"/>
          </w:tcPr>
          <w:p w14:paraId="0B691E79" w14:textId="328C8991" w:rsidR="00EE192F" w:rsidRPr="00267378" w:rsidRDefault="00E42D64" w:rsidP="009C50E6">
            <w:pPr>
              <w:pBdr>
                <w:bottom w:val="doub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2,367</w:t>
            </w:r>
          </w:p>
        </w:tc>
        <w:tc>
          <w:tcPr>
            <w:tcW w:w="1211" w:type="dxa"/>
          </w:tcPr>
          <w:p w14:paraId="5AC2C253" w14:textId="31ACA6AA" w:rsidR="00EE192F" w:rsidRPr="00267378" w:rsidRDefault="00EE192F" w:rsidP="009C50E6">
            <w:pPr>
              <w:pBdr>
                <w:bottom w:val="doub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2,269</w:t>
            </w:r>
          </w:p>
        </w:tc>
      </w:tr>
      <w:tr w:rsidR="00EE192F" w:rsidRPr="00EE192F" w14:paraId="01BC6024" w14:textId="77777777" w:rsidTr="009C50E6">
        <w:trPr>
          <w:trHeight w:val="220"/>
        </w:trPr>
        <w:tc>
          <w:tcPr>
            <w:tcW w:w="4590" w:type="dxa"/>
            <w:vAlign w:val="bottom"/>
          </w:tcPr>
          <w:p w14:paraId="0139B7F9" w14:textId="32CB2CA7" w:rsidR="00EE192F" w:rsidRPr="00267378" w:rsidRDefault="00EE192F" w:rsidP="009C50E6">
            <w:pPr>
              <w:ind w:left="520" w:hanging="52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14:paraId="1E536F80" w14:textId="77777777" w:rsidR="00EE192F" w:rsidRPr="00267378" w:rsidRDefault="00EE192F" w:rsidP="009C50E6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  <w:vAlign w:val="bottom"/>
          </w:tcPr>
          <w:p w14:paraId="01E94324" w14:textId="77777777" w:rsidR="00EE192F" w:rsidRPr="00267378" w:rsidRDefault="00EE192F" w:rsidP="009C50E6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0" w:type="dxa"/>
          </w:tcPr>
          <w:p w14:paraId="6CC17F8C" w14:textId="77777777" w:rsidR="00EE192F" w:rsidRPr="00267378" w:rsidRDefault="00EE192F" w:rsidP="009C50E6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</w:tcPr>
          <w:p w14:paraId="564720A6" w14:textId="77777777" w:rsidR="00EE192F" w:rsidRPr="00267378" w:rsidRDefault="00EE192F" w:rsidP="009C50E6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E192F" w:rsidRPr="00EE192F" w14:paraId="2BD57FBE" w14:textId="77777777" w:rsidTr="009C50E6">
        <w:trPr>
          <w:trHeight w:val="220"/>
        </w:trPr>
        <w:tc>
          <w:tcPr>
            <w:tcW w:w="4590" w:type="dxa"/>
            <w:vAlign w:val="bottom"/>
          </w:tcPr>
          <w:p w14:paraId="161C4474" w14:textId="377CDF0E" w:rsidR="00EE192F" w:rsidRPr="00267378" w:rsidRDefault="00EE192F" w:rsidP="009C50E6">
            <w:pPr>
              <w:ind w:left="520" w:hanging="5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378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10" w:type="dxa"/>
            <w:shd w:val="clear" w:color="auto" w:fill="auto"/>
            <w:vAlign w:val="bottom"/>
          </w:tcPr>
          <w:p w14:paraId="557ADB13" w14:textId="2ED994B3" w:rsidR="00EE192F" w:rsidRPr="00267378" w:rsidRDefault="00200296" w:rsidP="009C50E6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2,367</w:t>
            </w:r>
          </w:p>
        </w:tc>
        <w:tc>
          <w:tcPr>
            <w:tcW w:w="1211" w:type="dxa"/>
            <w:vAlign w:val="bottom"/>
          </w:tcPr>
          <w:p w14:paraId="653345EF" w14:textId="6DD4742C" w:rsidR="00EE192F" w:rsidRPr="00267378" w:rsidRDefault="00EE192F" w:rsidP="009C50E6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2,269</w:t>
            </w:r>
          </w:p>
        </w:tc>
        <w:tc>
          <w:tcPr>
            <w:tcW w:w="1210" w:type="dxa"/>
          </w:tcPr>
          <w:p w14:paraId="7B0EE073" w14:textId="034D0F15" w:rsidR="00EE192F" w:rsidRPr="00267378" w:rsidRDefault="00BC3CB3" w:rsidP="009C50E6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2,367</w:t>
            </w:r>
          </w:p>
        </w:tc>
        <w:tc>
          <w:tcPr>
            <w:tcW w:w="1211" w:type="dxa"/>
          </w:tcPr>
          <w:p w14:paraId="04C59AEF" w14:textId="52B25514" w:rsidR="00EE192F" w:rsidRPr="00267378" w:rsidRDefault="00EE192F" w:rsidP="009C50E6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2,269</w:t>
            </w:r>
          </w:p>
        </w:tc>
      </w:tr>
      <w:tr w:rsidR="00EE192F" w:rsidRPr="00EE192F" w14:paraId="1CAF2078" w14:textId="77777777" w:rsidTr="009C50E6">
        <w:trPr>
          <w:trHeight w:val="220"/>
        </w:trPr>
        <w:tc>
          <w:tcPr>
            <w:tcW w:w="4590" w:type="dxa"/>
            <w:vAlign w:val="bottom"/>
          </w:tcPr>
          <w:p w14:paraId="32C104C5" w14:textId="77777777" w:rsidR="00EE192F" w:rsidRPr="00267378" w:rsidRDefault="00EE192F" w:rsidP="009C50E6">
            <w:pPr>
              <w:ind w:left="520" w:hanging="5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378">
              <w:rPr>
                <w:rFonts w:asciiTheme="majorBidi" w:hAnsiTheme="majorBidi" w:cstheme="majorBidi" w:hint="cs"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1210" w:type="dxa"/>
            <w:shd w:val="clear" w:color="auto" w:fill="auto"/>
            <w:vAlign w:val="bottom"/>
          </w:tcPr>
          <w:p w14:paraId="31E0BC2E" w14:textId="7FF60BA0" w:rsidR="00EE192F" w:rsidRPr="00267378" w:rsidRDefault="00200296" w:rsidP="009C50E6">
            <w:pPr>
              <w:pBdr>
                <w:bottom w:val="sing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846,271</w:t>
            </w:r>
          </w:p>
        </w:tc>
        <w:tc>
          <w:tcPr>
            <w:tcW w:w="1211" w:type="dxa"/>
            <w:vAlign w:val="bottom"/>
          </w:tcPr>
          <w:p w14:paraId="15A00D8D" w14:textId="2AE8CA3F" w:rsidR="00EE192F" w:rsidRPr="00267378" w:rsidRDefault="00EE192F" w:rsidP="009C50E6">
            <w:pPr>
              <w:pBdr>
                <w:bottom w:val="sing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713,181</w:t>
            </w:r>
          </w:p>
        </w:tc>
        <w:tc>
          <w:tcPr>
            <w:tcW w:w="1210" w:type="dxa"/>
          </w:tcPr>
          <w:p w14:paraId="38348FB9" w14:textId="3E485D90" w:rsidR="00EE192F" w:rsidRPr="00267378" w:rsidRDefault="00BC3CB3" w:rsidP="009C50E6">
            <w:pPr>
              <w:pBdr>
                <w:bottom w:val="sing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1" w:type="dxa"/>
          </w:tcPr>
          <w:p w14:paraId="537A7A35" w14:textId="36325BB9" w:rsidR="00EE192F" w:rsidRPr="00267378" w:rsidRDefault="00EE192F" w:rsidP="009C50E6">
            <w:pPr>
              <w:pBdr>
                <w:bottom w:val="sing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E192F" w:rsidRPr="00E162E6" w14:paraId="20AE268B" w14:textId="77777777" w:rsidTr="009C50E6">
        <w:trPr>
          <w:trHeight w:val="220"/>
        </w:trPr>
        <w:tc>
          <w:tcPr>
            <w:tcW w:w="4590" w:type="dxa"/>
            <w:vAlign w:val="bottom"/>
          </w:tcPr>
          <w:p w14:paraId="057D4D93" w14:textId="77777777" w:rsidR="00EE192F" w:rsidRPr="00267378" w:rsidRDefault="00EE192F" w:rsidP="009C50E6">
            <w:pPr>
              <w:ind w:left="520" w:hanging="52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14:paraId="3315B9CC" w14:textId="29E4B186" w:rsidR="00EE192F" w:rsidRPr="00267378" w:rsidRDefault="00062A6A" w:rsidP="009C50E6">
            <w:pPr>
              <w:pBdr>
                <w:bottom w:val="doub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848,638</w:t>
            </w:r>
          </w:p>
        </w:tc>
        <w:tc>
          <w:tcPr>
            <w:tcW w:w="1211" w:type="dxa"/>
            <w:vAlign w:val="bottom"/>
          </w:tcPr>
          <w:p w14:paraId="6385A631" w14:textId="26DDAFB5" w:rsidR="00EE192F" w:rsidRPr="00267378" w:rsidRDefault="00EE192F" w:rsidP="009C50E6">
            <w:pPr>
              <w:pBdr>
                <w:bottom w:val="doub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715,450</w:t>
            </w:r>
          </w:p>
        </w:tc>
        <w:tc>
          <w:tcPr>
            <w:tcW w:w="1210" w:type="dxa"/>
          </w:tcPr>
          <w:p w14:paraId="194592E6" w14:textId="7B65BB57" w:rsidR="00EE192F" w:rsidRPr="00267378" w:rsidRDefault="00BC3CB3" w:rsidP="009C50E6">
            <w:pPr>
              <w:pBdr>
                <w:bottom w:val="doub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2,367</w:t>
            </w:r>
          </w:p>
        </w:tc>
        <w:tc>
          <w:tcPr>
            <w:tcW w:w="1211" w:type="dxa"/>
          </w:tcPr>
          <w:p w14:paraId="1D214704" w14:textId="7F428697" w:rsidR="00EE192F" w:rsidRPr="00267378" w:rsidRDefault="00EE192F" w:rsidP="009C50E6">
            <w:pPr>
              <w:pBdr>
                <w:bottom w:val="doub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2,269</w:t>
            </w:r>
          </w:p>
        </w:tc>
      </w:tr>
    </w:tbl>
    <w:p w14:paraId="531B7D23" w14:textId="77777777" w:rsidR="003920B9" w:rsidRDefault="003920B9" w:rsidP="003920B9">
      <w:pPr>
        <w:widowControl/>
        <w:overflowPunct/>
        <w:autoSpaceDE/>
        <w:adjustRightInd/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เลือกวัดมูลค่าตราสารทุนด้วยมูลค่ายุติธรรมผ่านกำไรขาดทุนเบ็ดเสร็จอื่นเนื่องจากกลุ่มบริษัทตั้งใจถือตราสารทุนนี้เพื่อประโยชน์ในระยะยาว</w:t>
      </w:r>
    </w:p>
    <w:p w14:paraId="3580FEEC" w14:textId="77777777" w:rsidR="005D21E6" w:rsidRDefault="005D21E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0619BCAE" w14:textId="02ACAD4C" w:rsidR="00A93A7D" w:rsidRPr="008A5C0A" w:rsidRDefault="009D647D" w:rsidP="00655AB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lastRenderedPageBreak/>
        <w:t>1</w:t>
      </w:r>
      <w:r w:rsidR="00364C42" w:rsidRPr="008A5C0A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สินทรัพย์หมุนเวียนอื่น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880"/>
        <w:gridCol w:w="1530"/>
        <w:gridCol w:w="1620"/>
        <w:gridCol w:w="1530"/>
        <w:gridCol w:w="1530"/>
      </w:tblGrid>
      <w:tr w:rsidR="00F201D4" w:rsidRPr="008A5C0A" w14:paraId="4335252F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24681144" w14:textId="77777777" w:rsidR="00F201D4" w:rsidRPr="008A5C0A" w:rsidRDefault="00F201D4" w:rsidP="00850A14">
            <w:pPr>
              <w:pStyle w:val="10"/>
              <w:widowControl/>
              <w:spacing w:line="320" w:lineRule="exact"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B1E11" w14:textId="77777777" w:rsidR="00F201D4" w:rsidRPr="008A5C0A" w:rsidRDefault="00F201D4" w:rsidP="00850A14">
            <w:pPr>
              <w:pStyle w:val="10"/>
              <w:widowControl/>
              <w:spacing w:line="320" w:lineRule="exact"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D4D23" w14:textId="77777777" w:rsidR="00F201D4" w:rsidRPr="008A5C0A" w:rsidRDefault="00F201D4" w:rsidP="00850A14">
            <w:pPr>
              <w:pStyle w:val="10"/>
              <w:widowControl/>
              <w:spacing w:line="320" w:lineRule="exact"/>
              <w:ind w:right="0"/>
              <w:jc w:val="right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color w:val="auto"/>
              </w:rPr>
              <w:t xml:space="preserve">: </w:t>
            </w:r>
            <w:r w:rsidRPr="008A5C0A">
              <w:rPr>
                <w:rFonts w:ascii="Angsana New" w:hAnsi="Angsana New" w:cs="Angsana New" w:hint="cs"/>
                <w:color w:val="auto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color w:val="auto"/>
              </w:rPr>
              <w:t>)</w:t>
            </w:r>
          </w:p>
        </w:tc>
      </w:tr>
      <w:tr w:rsidR="00A93A7D" w:rsidRPr="008A5C0A" w14:paraId="6D608081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68E06472" w14:textId="77777777" w:rsidR="00A93A7D" w:rsidRPr="008A5C0A" w:rsidRDefault="00A93A7D" w:rsidP="00850A14">
            <w:pPr>
              <w:pStyle w:val="10"/>
              <w:widowControl/>
              <w:spacing w:line="320" w:lineRule="exact"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A6A98" w14:textId="77777777" w:rsidR="00A93A7D" w:rsidRPr="008A5C0A" w:rsidRDefault="00A93A7D" w:rsidP="00850A14">
            <w:pPr>
              <w:pStyle w:val="10"/>
              <w:widowControl/>
              <w:pBdr>
                <w:bottom w:val="single" w:sz="6" w:space="1" w:color="auto"/>
              </w:pBdr>
              <w:spacing w:line="32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งบการเงินรวม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80265" w14:textId="77777777" w:rsidR="00A93A7D" w:rsidRPr="008A5C0A" w:rsidRDefault="00A93A7D" w:rsidP="00850A14">
            <w:pPr>
              <w:pStyle w:val="10"/>
              <w:widowControl/>
              <w:pBdr>
                <w:bottom w:val="single" w:sz="6" w:space="1" w:color="auto"/>
              </w:pBdr>
              <w:spacing w:line="32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งบการเงินเฉพาะกิจการ</w:t>
            </w:r>
          </w:p>
        </w:tc>
      </w:tr>
      <w:tr w:rsidR="0004283D" w:rsidRPr="008A5C0A" w14:paraId="046B03B0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2A2ECE53" w14:textId="77777777" w:rsidR="0004283D" w:rsidRPr="008A5C0A" w:rsidRDefault="0004283D" w:rsidP="00850A14">
            <w:pPr>
              <w:pStyle w:val="10"/>
              <w:widowControl/>
              <w:spacing w:line="320" w:lineRule="exact"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0AE0A8F" w14:textId="7AE43E4A" w:rsidR="0004283D" w:rsidRPr="008A5C0A" w:rsidRDefault="0004283D" w:rsidP="00850A14">
            <w:pPr>
              <w:pStyle w:val="10"/>
              <w:widowControl/>
              <w:pBdr>
                <w:bottom w:val="single" w:sz="6" w:space="1" w:color="auto"/>
              </w:pBdr>
              <w:spacing w:line="32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>
              <w:rPr>
                <w:rFonts w:ascii="Angsana New" w:hAnsi="Angsana New" w:cs="Angsana New" w:hint="cs"/>
                <w:color w:val="auto"/>
                <w:cs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FD809F0" w14:textId="462F926F" w:rsidR="0004283D" w:rsidRPr="008A5C0A" w:rsidRDefault="0004283D" w:rsidP="00850A14">
            <w:pPr>
              <w:pStyle w:val="10"/>
              <w:widowControl/>
              <w:pBdr>
                <w:bottom w:val="single" w:sz="6" w:space="1" w:color="auto"/>
              </w:pBdr>
              <w:spacing w:line="32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>
              <w:rPr>
                <w:rFonts w:ascii="Angsana New" w:hAnsi="Angsana New" w:cs="Angsana New" w:hint="cs"/>
                <w:color w:val="auto"/>
                <w:cs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E01E492" w14:textId="6AC021A8" w:rsidR="0004283D" w:rsidRPr="008A5C0A" w:rsidRDefault="0004283D" w:rsidP="00850A14">
            <w:pPr>
              <w:pStyle w:val="10"/>
              <w:widowControl/>
              <w:pBdr>
                <w:bottom w:val="single" w:sz="6" w:space="1" w:color="auto"/>
              </w:pBdr>
              <w:spacing w:line="32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>
              <w:rPr>
                <w:rFonts w:ascii="Angsana New" w:hAnsi="Angsana New" w:cs="Angsana New" w:hint="cs"/>
                <w:color w:val="auto"/>
                <w:cs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9AAB192" w14:textId="69100608" w:rsidR="0004283D" w:rsidRPr="008A5C0A" w:rsidRDefault="0004283D" w:rsidP="00850A14">
            <w:pPr>
              <w:pStyle w:val="10"/>
              <w:widowControl/>
              <w:pBdr>
                <w:bottom w:val="single" w:sz="6" w:space="1" w:color="auto"/>
              </w:pBdr>
              <w:spacing w:line="32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>
              <w:rPr>
                <w:rFonts w:ascii="Angsana New" w:hAnsi="Angsana New" w:cs="Angsana New" w:hint="cs"/>
                <w:color w:val="auto"/>
                <w:cs/>
              </w:rPr>
              <w:t>3</w:t>
            </w:r>
          </w:p>
        </w:tc>
      </w:tr>
      <w:tr w:rsidR="0004283D" w:rsidRPr="008A5C0A" w14:paraId="08089493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18791BA8" w14:textId="77777777" w:rsidR="0004283D" w:rsidRPr="008A5C0A" w:rsidRDefault="0004283D" w:rsidP="00850A14">
            <w:pPr>
              <w:pStyle w:val="10"/>
              <w:widowControl/>
              <w:spacing w:line="320" w:lineRule="exact"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ภาษีมูลค่าเพิ่ม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6AFA7" w14:textId="40248392" w:rsidR="0004283D" w:rsidRPr="008A5C0A" w:rsidRDefault="00D44A0E" w:rsidP="00850A14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GB"/>
              </w:rPr>
              <w:t>48,726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D9FA3" w14:textId="07B4E711" w:rsidR="0004283D" w:rsidRPr="008A5C0A" w:rsidRDefault="0004283D" w:rsidP="00850A14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44,280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227B9" w14:textId="1F6D3975" w:rsidR="0004283D" w:rsidRPr="008A5C0A" w:rsidRDefault="009C05B4" w:rsidP="00850A14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GB"/>
              </w:rPr>
              <w:t>2,041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AD98C" w14:textId="3D7AAB9B" w:rsidR="0004283D" w:rsidRPr="008A5C0A" w:rsidRDefault="0004283D" w:rsidP="00850A14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3,283</w:t>
            </w:r>
          </w:p>
        </w:tc>
      </w:tr>
      <w:tr w:rsidR="0004283D" w:rsidRPr="008A5C0A" w14:paraId="37B05F2C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4C386E2B" w14:textId="55E94CA8" w:rsidR="0004283D" w:rsidRPr="008A5C0A" w:rsidRDefault="0004283D" w:rsidP="00850A14">
            <w:pPr>
              <w:pStyle w:val="10"/>
              <w:widowControl/>
              <w:spacing w:line="320" w:lineRule="exact"/>
              <w:ind w:left="150" w:right="-108" w:hanging="150"/>
              <w:jc w:val="both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ค่าใช้จ่ายจ่ายล่วงหน้าและ</w:t>
            </w:r>
            <w:r w:rsidRPr="008A5C0A">
              <w:rPr>
                <w:rFonts w:ascii="Angsana New" w:hAnsi="Angsana New" w:cs="Angsana New" w:hint="cs"/>
                <w:color w:val="auto"/>
              </w:rPr>
              <w:t xml:space="preserve">                </w:t>
            </w:r>
            <w:r w:rsidRPr="008A5C0A">
              <w:rPr>
                <w:rFonts w:ascii="Angsana New" w:hAnsi="Angsana New" w:cs="Angsana New" w:hint="cs"/>
                <w:color w:val="auto"/>
                <w:cs/>
              </w:rPr>
              <w:t xml:space="preserve"> ภาษีเงินได้หัก ณ ที่จ่าย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E74C40" w14:textId="6CA560C2" w:rsidR="0004283D" w:rsidRPr="008A5C0A" w:rsidRDefault="00D44A0E" w:rsidP="00850A14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GB"/>
              </w:rPr>
              <w:t>28,017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50AEA" w14:textId="2573534D" w:rsidR="0004283D" w:rsidRPr="008A5C0A" w:rsidRDefault="0004283D" w:rsidP="00850A14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40,162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0A0C7" w14:textId="00049471" w:rsidR="0004283D" w:rsidRPr="008A5C0A" w:rsidRDefault="009C05B4" w:rsidP="00850A14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GB"/>
              </w:rPr>
              <w:t>1,969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4D01B" w14:textId="3A45468A" w:rsidR="0004283D" w:rsidRPr="008A5C0A" w:rsidRDefault="0004283D" w:rsidP="00850A14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2,821</w:t>
            </w:r>
          </w:p>
        </w:tc>
      </w:tr>
      <w:tr w:rsidR="0004283D" w:rsidRPr="008A5C0A" w14:paraId="2692371F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043FD9C7" w14:textId="77777777" w:rsidR="0004283D" w:rsidRPr="008A5C0A" w:rsidRDefault="0004283D" w:rsidP="00850A14">
            <w:pPr>
              <w:pStyle w:val="10"/>
              <w:widowControl/>
              <w:spacing w:line="320" w:lineRule="exact"/>
              <w:ind w:left="150" w:right="0" w:hanging="150"/>
              <w:jc w:val="both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เงินล่วงหน้าจ่ายเจ้าหนี้และพนักงาน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26303" w14:textId="46E03D3D" w:rsidR="0004283D" w:rsidRPr="008A5C0A" w:rsidRDefault="00D44A0E" w:rsidP="00850A14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GB"/>
              </w:rPr>
              <w:t>25,588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D3B04" w14:textId="08F211BB" w:rsidR="0004283D" w:rsidRPr="008A5C0A" w:rsidRDefault="0004283D" w:rsidP="00850A14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25,223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DC285" w14:textId="74380321" w:rsidR="0004283D" w:rsidRPr="008A5C0A" w:rsidRDefault="009C05B4" w:rsidP="00850A14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GB"/>
              </w:rPr>
              <w:t>1,416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C5FC1" w14:textId="1133EF58" w:rsidR="0004283D" w:rsidRPr="008A5C0A" w:rsidRDefault="0004283D" w:rsidP="00850A14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1,323</w:t>
            </w:r>
          </w:p>
        </w:tc>
      </w:tr>
      <w:tr w:rsidR="00655AB9" w:rsidRPr="008A5C0A" w14:paraId="2C2BF1B1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22D3773A" w14:textId="785E42DB" w:rsidR="00655AB9" w:rsidRPr="008A5C0A" w:rsidRDefault="00655AB9" w:rsidP="00850A14">
            <w:pPr>
              <w:pStyle w:val="10"/>
              <w:widowControl/>
              <w:spacing w:line="320" w:lineRule="exact"/>
              <w:ind w:left="150" w:right="0" w:hanging="150"/>
              <w:jc w:val="both"/>
              <w:rPr>
                <w:rFonts w:ascii="Angsana New" w:hAnsi="Angsana New" w:cs="Angsana New"/>
                <w:color w:val="auto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ภาษีเงินได้และภาษีมูลค่าเพิ่ม</w:t>
            </w:r>
            <w:r>
              <w:rPr>
                <w:rFonts w:ascii="Angsana New" w:hAnsi="Angsana New" w:cs="Angsana New" w:hint="cs"/>
                <w:color w:val="auto"/>
                <w:cs/>
              </w:rPr>
              <w:t xml:space="preserve">                   </w:t>
            </w:r>
            <w:r w:rsidRPr="008A5C0A">
              <w:rPr>
                <w:rFonts w:ascii="Angsana New" w:hAnsi="Angsana New" w:cs="Angsana New" w:hint="cs"/>
                <w:color w:val="auto"/>
                <w:cs/>
              </w:rPr>
              <w:t>รอเรียกคืน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1BC52" w14:textId="5F4384B6" w:rsidR="00655AB9" w:rsidRPr="00655AB9" w:rsidRDefault="00655AB9" w:rsidP="00850A14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25DDE" w14:textId="4FF12D3F" w:rsidR="00655AB9" w:rsidRPr="008A5C0A" w:rsidRDefault="00655AB9" w:rsidP="00850A14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GB"/>
              </w:rPr>
              <w:t>47,246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803D0" w14:textId="7261BCF9" w:rsidR="00655AB9" w:rsidRDefault="00655AB9" w:rsidP="00850A14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70732" w14:textId="00F6F0D6" w:rsidR="00655AB9" w:rsidRPr="008A5C0A" w:rsidRDefault="00655AB9" w:rsidP="00850A14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GB"/>
              </w:rPr>
              <w:t>12,628</w:t>
            </w:r>
          </w:p>
        </w:tc>
      </w:tr>
      <w:tr w:rsidR="0004283D" w:rsidRPr="008A5C0A" w14:paraId="34DBC350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52596917" w14:textId="6DBCA8C2" w:rsidR="006718BF" w:rsidRPr="008A5C0A" w:rsidRDefault="008D18AB" w:rsidP="00850A14">
            <w:pPr>
              <w:pStyle w:val="10"/>
              <w:widowControl/>
              <w:spacing w:line="320" w:lineRule="exact"/>
              <w:ind w:left="150" w:right="0" w:hanging="150"/>
              <w:jc w:val="both"/>
              <w:rPr>
                <w:rFonts w:ascii="Angsana New" w:hAnsi="Angsana New" w:cs="Angsana New"/>
                <w:color w:val="auto"/>
                <w:cs/>
              </w:rPr>
            </w:pPr>
            <w:r w:rsidRPr="008D18AB">
              <w:rPr>
                <w:rFonts w:ascii="Angsana New" w:hAnsi="Angsana New" w:cs="Angsana New"/>
                <w:color w:val="auto"/>
                <w:cs/>
              </w:rPr>
              <w:t>เงินมัดจำซื้อที่ดิน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18679" w14:textId="6B0559ED" w:rsidR="00D44A0E" w:rsidRPr="00771647" w:rsidRDefault="00D44A0E" w:rsidP="00850A14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71647">
              <w:rPr>
                <w:rFonts w:ascii="Angsana New" w:hAnsi="Angsana New" w:cs="Angsana New"/>
                <w:sz w:val="28"/>
                <w:szCs w:val="28"/>
                <w:lang w:val="en-GB"/>
              </w:rPr>
              <w:t>7,064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0B81B" w14:textId="66B0178D" w:rsidR="006718BF" w:rsidRPr="00771647" w:rsidRDefault="005277F9" w:rsidP="00850A14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71647">
              <w:rPr>
                <w:rFonts w:ascii="Angsana New" w:hAnsi="Angsana New" w:cs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3D014" w14:textId="0D6C02CB" w:rsidR="009C05B4" w:rsidRPr="00771647" w:rsidRDefault="009C05B4" w:rsidP="00850A14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71647">
              <w:rPr>
                <w:rFonts w:ascii="Angsana New" w:hAnsi="Angsana New" w:cs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27B2A" w14:textId="4D3C8618" w:rsidR="006718BF" w:rsidRPr="00771647" w:rsidRDefault="005277F9" w:rsidP="00850A14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71647">
              <w:rPr>
                <w:rFonts w:ascii="Angsana New" w:hAnsi="Angsana New" w:cs="Angsana New"/>
                <w:sz w:val="28"/>
                <w:szCs w:val="28"/>
                <w:lang w:val="en-GB"/>
              </w:rPr>
              <w:t>-</w:t>
            </w:r>
          </w:p>
        </w:tc>
      </w:tr>
      <w:tr w:rsidR="0004283D" w:rsidRPr="008A5C0A" w14:paraId="1B9B6A66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6CD5D30C" w14:textId="77777777" w:rsidR="0004283D" w:rsidRPr="008A5C0A" w:rsidRDefault="0004283D" w:rsidP="00850A14">
            <w:pPr>
              <w:pStyle w:val="10"/>
              <w:widowControl/>
              <w:tabs>
                <w:tab w:val="left" w:pos="342"/>
              </w:tabs>
              <w:spacing w:line="320" w:lineRule="exact"/>
              <w:ind w:right="-90"/>
              <w:jc w:val="both"/>
              <w:rPr>
                <w:rFonts w:ascii="Angsana New" w:hAnsi="Angsana New" w:cs="Angsana New"/>
                <w:color w:val="auto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E7057" w14:textId="06F49368" w:rsidR="0004283D" w:rsidRPr="008A5C0A" w:rsidRDefault="00D44A0E" w:rsidP="00850A14">
            <w:pPr>
              <w:pBdr>
                <w:bottom w:val="double" w:sz="6" w:space="1" w:color="auto"/>
              </w:pBd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GB"/>
              </w:rPr>
              <w:t>109,395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8928B" w14:textId="1A8B2878" w:rsidR="0004283D" w:rsidRPr="008A5C0A" w:rsidRDefault="0004283D" w:rsidP="00850A14">
            <w:pPr>
              <w:pBdr>
                <w:bottom w:val="double" w:sz="6" w:space="1" w:color="auto"/>
              </w:pBd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156,911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ACFA4" w14:textId="2AEF54E4" w:rsidR="0004283D" w:rsidRPr="008A5C0A" w:rsidRDefault="00D44A0E" w:rsidP="00850A14">
            <w:pPr>
              <w:pBdr>
                <w:bottom w:val="double" w:sz="6" w:space="1" w:color="auto"/>
              </w:pBd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GB"/>
              </w:rPr>
              <w:t>5,426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C84B1" w14:textId="15286AF1" w:rsidR="0004283D" w:rsidRPr="008A5C0A" w:rsidRDefault="0004283D" w:rsidP="00850A14">
            <w:pPr>
              <w:pBdr>
                <w:bottom w:val="double" w:sz="6" w:space="1" w:color="auto"/>
              </w:pBd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20,055</w:t>
            </w:r>
          </w:p>
        </w:tc>
      </w:tr>
    </w:tbl>
    <w:p w14:paraId="344D7FE1" w14:textId="77777777" w:rsidR="00A93A7D" w:rsidRPr="008A5C0A" w:rsidRDefault="00A93A7D" w:rsidP="00850A14">
      <w:pPr>
        <w:pStyle w:val="10"/>
        <w:widowControl/>
        <w:tabs>
          <w:tab w:val="left" w:pos="990"/>
        </w:tabs>
        <w:spacing w:before="40" w:after="4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</w:t>
      </w:r>
      <w:r w:rsidR="00364C42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5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ลูกหนี้การค้าระยะยาว </w:t>
      </w:r>
    </w:p>
    <w:p w14:paraId="1C2FB6C1" w14:textId="77777777" w:rsidR="00A93A7D" w:rsidRPr="008A5C0A" w:rsidRDefault="00A93A7D" w:rsidP="00850A14">
      <w:pPr>
        <w:pStyle w:val="10"/>
        <w:widowControl/>
        <w:tabs>
          <w:tab w:val="left" w:pos="900"/>
        </w:tabs>
        <w:spacing w:before="40" w:after="4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ลูกหนี้การค้าระยะยาวประกอบด้วย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</w:p>
    <w:p w14:paraId="6D82BFAF" w14:textId="1F79034D" w:rsidR="00A93A7D" w:rsidRPr="008A5C0A" w:rsidRDefault="00A93A7D" w:rsidP="00850A14">
      <w:pPr>
        <w:pStyle w:val="10"/>
        <w:widowControl/>
        <w:spacing w:before="40" w:after="4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>1</w:t>
      </w:r>
      <w:r w:rsidR="00364C42" w:rsidRPr="008A5C0A">
        <w:rPr>
          <w:rFonts w:ascii="Angsana New" w:hAnsi="Angsana New" w:cs="Angsana New" w:hint="cs"/>
          <w:color w:val="auto"/>
          <w:sz w:val="32"/>
          <w:szCs w:val="32"/>
        </w:rPr>
        <w:t>5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.1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ลูกหนี้ผ่อนชำระจากการขายอสังหาริมทรัพย์ ซึ่งมีอัตราดอกเบี้ยร้อยละ </w:t>
      </w:r>
      <w:r w:rsidR="00C72278">
        <w:rPr>
          <w:rFonts w:ascii="Angsana New" w:hAnsi="Angsana New" w:cs="Angsana New"/>
          <w:color w:val="auto"/>
          <w:sz w:val="32"/>
          <w:szCs w:val="32"/>
        </w:rPr>
        <w:t xml:space="preserve">0.0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ถึงร้อยละ </w:t>
      </w:r>
      <w:r w:rsidR="00C72278">
        <w:rPr>
          <w:rFonts w:ascii="Angsana New" w:hAnsi="Angsana New" w:cs="Angsana New"/>
          <w:color w:val="auto"/>
          <w:sz w:val="32"/>
          <w:szCs w:val="32"/>
        </w:rPr>
        <w:t>7.0</w:t>
      </w:r>
      <w:r w:rsidR="0004283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550D9C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 </w:t>
      </w:r>
      <w:r w:rsidR="00550D9C">
        <w:rPr>
          <w:rFonts w:ascii="Angsana New" w:hAnsi="Angsana New" w:cs="Angsana New"/>
          <w:color w:val="auto"/>
          <w:sz w:val="32"/>
          <w:szCs w:val="32"/>
        </w:rPr>
        <w:t xml:space="preserve">MLR </w:t>
      </w:r>
      <w:r w:rsidR="00550D9C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บวกร้อยละ </w:t>
      </w:r>
      <w:r w:rsidR="00FA2137">
        <w:rPr>
          <w:rFonts w:ascii="Angsana New" w:hAnsi="Angsana New" w:cs="Angsana New"/>
          <w:color w:val="auto"/>
          <w:sz w:val="32"/>
          <w:szCs w:val="32"/>
        </w:rPr>
        <w:t xml:space="preserve">0.5 </w:t>
      </w:r>
      <w:r w:rsidR="00550D9C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ต่อปี </w:t>
      </w:r>
      <w:r w:rsidR="00EB56B7">
        <w:rPr>
          <w:rFonts w:ascii="Angsana New" w:hAnsi="Angsana New" w:cs="Angsana New"/>
          <w:color w:val="auto"/>
          <w:sz w:val="32"/>
          <w:szCs w:val="32"/>
        </w:rPr>
        <w:t>(256</w:t>
      </w:r>
      <w:r w:rsidR="0004283D">
        <w:rPr>
          <w:rFonts w:ascii="Angsana New" w:hAnsi="Angsana New" w:cs="Angsana New" w:hint="cs"/>
          <w:color w:val="auto"/>
          <w:sz w:val="32"/>
          <w:szCs w:val="32"/>
          <w:cs/>
        </w:rPr>
        <w:t>3</w:t>
      </w:r>
      <w:r w:rsidR="00EB56B7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EB56B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ร้อยละ </w:t>
      </w:r>
      <w:r w:rsidR="00E35BC6" w:rsidRPr="008A5C0A">
        <w:rPr>
          <w:rFonts w:ascii="Angsana New" w:hAnsi="Angsana New" w:cs="Angsana New" w:hint="cs"/>
          <w:color w:val="auto"/>
          <w:sz w:val="32"/>
          <w:szCs w:val="32"/>
        </w:rPr>
        <w:t>5</w:t>
      </w:r>
      <w:r w:rsidR="00EE192F">
        <w:rPr>
          <w:rFonts w:ascii="Angsana New" w:hAnsi="Angsana New" w:cs="Angsana New"/>
          <w:color w:val="auto"/>
          <w:sz w:val="32"/>
          <w:szCs w:val="32"/>
        </w:rPr>
        <w:t>.0</w:t>
      </w:r>
      <w:r w:rsidR="00E35BC6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EB56B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ถึงร้อยละ </w:t>
      </w:r>
      <w:r w:rsidR="00EB56B7">
        <w:rPr>
          <w:rFonts w:ascii="Angsana New" w:hAnsi="Angsana New" w:cs="Angsana New"/>
          <w:color w:val="auto"/>
          <w:sz w:val="32"/>
          <w:szCs w:val="32"/>
        </w:rPr>
        <w:t>7.0</w:t>
      </w:r>
      <w:r w:rsidR="009E5724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A4087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และ</w:t>
      </w:r>
      <w:r w:rsidR="00C241F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MLR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บวกร้อยละ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0.5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ต่อปี</w:t>
      </w:r>
      <w:r w:rsidR="00550D9C">
        <w:rPr>
          <w:rFonts w:ascii="Angsana New" w:hAnsi="Angsana New" w:cs="Angsana New" w:hint="cs"/>
          <w:color w:val="auto"/>
          <w:sz w:val="32"/>
          <w:szCs w:val="32"/>
          <w:cs/>
        </w:rPr>
        <w:t>)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โดยมีระยะเวลาผ่อนชำระ</w:t>
      </w:r>
      <w:r w:rsidR="00E02BAC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AE7583" w:rsidRPr="008A5C0A">
        <w:rPr>
          <w:rFonts w:ascii="Angsana New" w:hAnsi="Angsana New" w:cs="Angsana New" w:hint="cs"/>
          <w:color w:val="auto"/>
          <w:sz w:val="32"/>
          <w:szCs w:val="32"/>
        </w:rPr>
        <w:t>3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ถึง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1</w:t>
      </w:r>
      <w:r w:rsidR="00193A72" w:rsidRPr="008A5C0A">
        <w:rPr>
          <w:rFonts w:ascii="Angsana New" w:hAnsi="Angsana New" w:cs="Angsana New" w:hint="cs"/>
          <w:color w:val="auto"/>
          <w:sz w:val="32"/>
          <w:szCs w:val="32"/>
        </w:rPr>
        <w:t>0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ปี</w:t>
      </w:r>
    </w:p>
    <w:p w14:paraId="4C0097E8" w14:textId="5212B53B" w:rsidR="00A93A7D" w:rsidRPr="008A5C0A" w:rsidRDefault="00A93A7D" w:rsidP="00850A14">
      <w:pPr>
        <w:pStyle w:val="10"/>
        <w:widowControl/>
        <w:spacing w:before="40" w:after="4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>1</w:t>
      </w:r>
      <w:r w:rsidR="00364C42" w:rsidRPr="008A5C0A">
        <w:rPr>
          <w:rFonts w:ascii="Angsana New" w:hAnsi="Angsana New" w:cs="Angsana New" w:hint="cs"/>
          <w:color w:val="auto"/>
          <w:sz w:val="32"/>
          <w:szCs w:val="32"/>
        </w:rPr>
        <w:t>5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.2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ลูกหนี้ผ่อนชำระจากการขายสิทธิการพักในที่พักตากอ</w:t>
      </w:r>
      <w:r w:rsidR="00E65AF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ากาศ ซึ่งมีอัตราดอกเบี้ย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ร้อยละ 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9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.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0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ต่อปี โดยมีระยะเวลาผ่อนชำระ 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5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ปี</w:t>
      </w:r>
    </w:p>
    <w:p w14:paraId="4DD07885" w14:textId="77777777" w:rsidR="00A93A7D" w:rsidRPr="008A5C0A" w:rsidRDefault="00A93A7D" w:rsidP="00850A14">
      <w:pPr>
        <w:pStyle w:val="10"/>
        <w:widowControl/>
        <w:tabs>
          <w:tab w:val="left" w:pos="900"/>
        </w:tabs>
        <w:spacing w:before="40" w:after="4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tbl>
      <w:tblPr>
        <w:tblW w:w="4770" w:type="pct"/>
        <w:tblInd w:w="450" w:type="dxa"/>
        <w:tblLook w:val="0000" w:firstRow="0" w:lastRow="0" w:firstColumn="0" w:lastColumn="0" w:noHBand="0" w:noVBand="0"/>
      </w:tblPr>
      <w:tblGrid>
        <w:gridCol w:w="5373"/>
        <w:gridCol w:w="1853"/>
        <w:gridCol w:w="1868"/>
      </w:tblGrid>
      <w:tr w:rsidR="002470AA" w:rsidRPr="008A5C0A" w14:paraId="680A4F95" w14:textId="77777777" w:rsidTr="00112264">
        <w:trPr>
          <w:cantSplit/>
          <w:trHeight w:val="80"/>
          <w:tblHeader/>
        </w:trPr>
        <w:tc>
          <w:tcPr>
            <w:tcW w:w="2954" w:type="pct"/>
          </w:tcPr>
          <w:p w14:paraId="51AC6CF8" w14:textId="77777777" w:rsidR="002470AA" w:rsidRPr="008A5C0A" w:rsidRDefault="002470AA" w:rsidP="00850A14">
            <w:pPr>
              <w:spacing w:line="340" w:lineRule="exact"/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046" w:type="pct"/>
            <w:gridSpan w:val="2"/>
          </w:tcPr>
          <w:p w14:paraId="5EDD3A16" w14:textId="77777777" w:rsidR="002470AA" w:rsidRPr="008A5C0A" w:rsidRDefault="002470AA" w:rsidP="00850A14">
            <w:pPr>
              <w:spacing w:line="340" w:lineRule="exact"/>
              <w:ind w:left="180" w:right="-43" w:hanging="180"/>
              <w:jc w:val="right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A93A7D" w:rsidRPr="008A5C0A" w14:paraId="700D0B2F" w14:textId="77777777" w:rsidTr="00112264">
        <w:trPr>
          <w:cantSplit/>
          <w:trHeight w:val="80"/>
          <w:tblHeader/>
        </w:trPr>
        <w:tc>
          <w:tcPr>
            <w:tcW w:w="2954" w:type="pct"/>
          </w:tcPr>
          <w:p w14:paraId="6E9BEF0D" w14:textId="77777777" w:rsidR="00A93A7D" w:rsidRPr="008A5C0A" w:rsidRDefault="00A93A7D" w:rsidP="00850A14">
            <w:pPr>
              <w:spacing w:line="340" w:lineRule="exact"/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046" w:type="pct"/>
            <w:gridSpan w:val="2"/>
          </w:tcPr>
          <w:p w14:paraId="6F2EC373" w14:textId="77777777" w:rsidR="00A93A7D" w:rsidRPr="008A5C0A" w:rsidRDefault="00A93A7D" w:rsidP="00850A14">
            <w:pPr>
              <w:pStyle w:val="10"/>
              <w:widowControl/>
              <w:pBdr>
                <w:bottom w:val="single" w:sz="6" w:space="1" w:color="auto"/>
              </w:pBdr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F37352" w:rsidRPr="008A5C0A" w14:paraId="02BF0656" w14:textId="77777777" w:rsidTr="00112264">
        <w:trPr>
          <w:tblHeader/>
        </w:trPr>
        <w:tc>
          <w:tcPr>
            <w:tcW w:w="2954" w:type="pct"/>
          </w:tcPr>
          <w:p w14:paraId="3F730661" w14:textId="77777777" w:rsidR="00F37352" w:rsidRPr="008A5C0A" w:rsidRDefault="00F37352" w:rsidP="00850A14">
            <w:pPr>
              <w:spacing w:line="340" w:lineRule="exact"/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019" w:type="pct"/>
          </w:tcPr>
          <w:p w14:paraId="3AC89E44" w14:textId="7B489D2A" w:rsidR="00F37352" w:rsidRPr="008A5C0A" w:rsidRDefault="00F37352" w:rsidP="00850A14">
            <w:pPr>
              <w:pStyle w:val="10"/>
              <w:widowControl/>
              <w:pBdr>
                <w:bottom w:val="single" w:sz="6" w:space="1" w:color="auto"/>
              </w:pBdr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256</w:t>
            </w:r>
            <w:r w:rsidR="00E35BC6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4</w:t>
            </w:r>
          </w:p>
        </w:tc>
        <w:tc>
          <w:tcPr>
            <w:tcW w:w="1027" w:type="pct"/>
          </w:tcPr>
          <w:p w14:paraId="3D6C672D" w14:textId="593A8418" w:rsidR="00F37352" w:rsidRPr="008A5C0A" w:rsidRDefault="00F37352" w:rsidP="00850A14">
            <w:pPr>
              <w:pStyle w:val="10"/>
              <w:widowControl/>
              <w:pBdr>
                <w:bottom w:val="single" w:sz="6" w:space="1" w:color="auto"/>
              </w:pBdr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</w:t>
            </w:r>
            <w:r w:rsidR="00092701"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6</w:t>
            </w:r>
            <w:r w:rsidR="00E35BC6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3</w:t>
            </w:r>
          </w:p>
        </w:tc>
      </w:tr>
      <w:tr w:rsidR="00E35BC6" w:rsidRPr="008A5C0A" w14:paraId="506406C1" w14:textId="77777777" w:rsidTr="00112264">
        <w:tc>
          <w:tcPr>
            <w:tcW w:w="2954" w:type="pct"/>
          </w:tcPr>
          <w:p w14:paraId="7562D4AD" w14:textId="77777777" w:rsidR="00E35BC6" w:rsidRPr="008A5C0A" w:rsidRDefault="00E35BC6" w:rsidP="00850A14">
            <w:pPr>
              <w:pStyle w:val="a0"/>
              <w:widowControl/>
              <w:tabs>
                <w:tab w:val="right" w:pos="7200"/>
                <w:tab w:val="right" w:pos="8640"/>
              </w:tabs>
              <w:spacing w:line="340" w:lineRule="exact"/>
              <w:ind w:left="180" w:right="-43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ลูกหนี้การค้าระยะยาวส่วนที่ถึงกำหนดชำระภายใน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1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  <w:tc>
          <w:tcPr>
            <w:tcW w:w="1019" w:type="pct"/>
          </w:tcPr>
          <w:p w14:paraId="6B85DCF8" w14:textId="42CD293A" w:rsidR="00E35BC6" w:rsidRPr="008A5C0A" w:rsidRDefault="0025751B" w:rsidP="00850A14">
            <w:pPr>
              <w:pStyle w:val="10"/>
              <w:widowControl/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302,663</w:t>
            </w:r>
          </w:p>
        </w:tc>
        <w:tc>
          <w:tcPr>
            <w:tcW w:w="1027" w:type="pct"/>
          </w:tcPr>
          <w:p w14:paraId="097B0B0F" w14:textId="53A3E67E" w:rsidR="00E35BC6" w:rsidRPr="008A5C0A" w:rsidRDefault="00E35BC6" w:rsidP="00850A14">
            <w:pPr>
              <w:pStyle w:val="10"/>
              <w:widowControl/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336,068</w:t>
            </w:r>
          </w:p>
        </w:tc>
      </w:tr>
      <w:tr w:rsidR="00E35BC6" w:rsidRPr="008A5C0A" w14:paraId="170D0CC5" w14:textId="77777777" w:rsidTr="00112264">
        <w:tc>
          <w:tcPr>
            <w:tcW w:w="2954" w:type="pct"/>
          </w:tcPr>
          <w:p w14:paraId="2863FED2" w14:textId="77777777" w:rsidR="00E35BC6" w:rsidRPr="008A5C0A" w:rsidRDefault="00E35BC6" w:rsidP="00850A14">
            <w:pPr>
              <w:pStyle w:val="a0"/>
              <w:widowControl/>
              <w:tabs>
                <w:tab w:val="right" w:pos="7200"/>
                <w:tab w:val="right" w:pos="8640"/>
              </w:tabs>
              <w:spacing w:line="340" w:lineRule="exact"/>
              <w:ind w:left="180" w:right="33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ลูกหนี้การค้าระยะยาว</w:t>
            </w:r>
          </w:p>
        </w:tc>
        <w:tc>
          <w:tcPr>
            <w:tcW w:w="1019" w:type="pct"/>
          </w:tcPr>
          <w:p w14:paraId="1F337690" w14:textId="0C284D01" w:rsidR="00E35BC6" w:rsidRPr="008A5C0A" w:rsidRDefault="0025751B" w:rsidP="00850A14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471,147</w:t>
            </w:r>
          </w:p>
        </w:tc>
        <w:tc>
          <w:tcPr>
            <w:tcW w:w="1027" w:type="pct"/>
          </w:tcPr>
          <w:p w14:paraId="1458359A" w14:textId="73550D69" w:rsidR="00E35BC6" w:rsidRPr="008A5C0A" w:rsidRDefault="00E35BC6" w:rsidP="00850A14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723,503</w:t>
            </w:r>
          </w:p>
        </w:tc>
      </w:tr>
      <w:tr w:rsidR="00E35BC6" w:rsidRPr="008A5C0A" w14:paraId="144C6E6D" w14:textId="77777777" w:rsidTr="00112264">
        <w:tc>
          <w:tcPr>
            <w:tcW w:w="2954" w:type="pct"/>
          </w:tcPr>
          <w:p w14:paraId="6AAFA167" w14:textId="77777777" w:rsidR="00E35BC6" w:rsidRPr="008A5C0A" w:rsidRDefault="00E35BC6" w:rsidP="00850A14">
            <w:pPr>
              <w:pStyle w:val="a0"/>
              <w:widowControl/>
              <w:tabs>
                <w:tab w:val="right" w:pos="7200"/>
                <w:tab w:val="right" w:pos="8640"/>
              </w:tabs>
              <w:spacing w:line="34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019" w:type="pct"/>
          </w:tcPr>
          <w:p w14:paraId="6ECFE354" w14:textId="790AB74A" w:rsidR="00E35BC6" w:rsidRPr="008A5C0A" w:rsidRDefault="0025751B" w:rsidP="00850A14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773,810</w:t>
            </w:r>
          </w:p>
        </w:tc>
        <w:tc>
          <w:tcPr>
            <w:tcW w:w="1027" w:type="pct"/>
          </w:tcPr>
          <w:p w14:paraId="3850F179" w14:textId="40ADCD4A" w:rsidR="00E35BC6" w:rsidRPr="008A5C0A" w:rsidRDefault="00E35BC6" w:rsidP="00850A14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1,059,571</w:t>
            </w:r>
          </w:p>
        </w:tc>
      </w:tr>
      <w:tr w:rsidR="00E35BC6" w:rsidRPr="008A5C0A" w14:paraId="0AF0231C" w14:textId="77777777" w:rsidTr="00112264">
        <w:tc>
          <w:tcPr>
            <w:tcW w:w="2954" w:type="pct"/>
          </w:tcPr>
          <w:p w14:paraId="16B86ACD" w14:textId="77777777" w:rsidR="00E35BC6" w:rsidRPr="008A5C0A" w:rsidRDefault="00E35BC6" w:rsidP="00850A14">
            <w:pPr>
              <w:pStyle w:val="a0"/>
              <w:widowControl/>
              <w:tabs>
                <w:tab w:val="right" w:pos="7200"/>
                <w:tab w:val="right" w:pos="8640"/>
              </w:tabs>
              <w:spacing w:line="340" w:lineRule="exact"/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ขายอสังหาริมทรัพย์</w:t>
            </w:r>
          </w:p>
        </w:tc>
        <w:tc>
          <w:tcPr>
            <w:tcW w:w="1019" w:type="pct"/>
          </w:tcPr>
          <w:p w14:paraId="3BE5EDCD" w14:textId="77777777" w:rsidR="00E35BC6" w:rsidRPr="008A5C0A" w:rsidRDefault="00E35BC6" w:rsidP="00850A14">
            <w:pPr>
              <w:pStyle w:val="10"/>
              <w:widowControl/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027" w:type="pct"/>
          </w:tcPr>
          <w:p w14:paraId="7EE0A392" w14:textId="77777777" w:rsidR="00E35BC6" w:rsidRPr="008A5C0A" w:rsidRDefault="00E35BC6" w:rsidP="00850A14">
            <w:pPr>
              <w:pStyle w:val="10"/>
              <w:widowControl/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2A31BA" w:rsidRPr="008A5C0A" w14:paraId="1462416B" w14:textId="77777777" w:rsidTr="00112264">
        <w:tc>
          <w:tcPr>
            <w:tcW w:w="2954" w:type="pct"/>
          </w:tcPr>
          <w:p w14:paraId="1B33258B" w14:textId="22D5ADE1" w:rsidR="002A31BA" w:rsidRPr="002A31BA" w:rsidRDefault="002A31BA" w:rsidP="00850A14">
            <w:pPr>
              <w:pStyle w:val="a0"/>
              <w:widowControl/>
              <w:tabs>
                <w:tab w:val="right" w:pos="7200"/>
                <w:tab w:val="right" w:pos="8640"/>
              </w:tabs>
              <w:spacing w:line="34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eastAsia="Arial Unicode MS" w:hAnsi="Angsana New" w:cs="Angsana New" w:hint="cs"/>
                <w:sz w:val="32"/>
                <w:szCs w:val="32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ab/>
              <w:t>ภายใน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1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  <w:tc>
          <w:tcPr>
            <w:tcW w:w="1019" w:type="pct"/>
          </w:tcPr>
          <w:p w14:paraId="143403EA" w14:textId="40C31F77" w:rsidR="002A31BA" w:rsidRPr="008A5C0A" w:rsidRDefault="002A31BA" w:rsidP="00850A14">
            <w:pPr>
              <w:pStyle w:val="10"/>
              <w:widowControl/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A31BA">
              <w:rPr>
                <w:rFonts w:ascii="Angsana New" w:hAnsi="Angsana New" w:cs="Angsana New"/>
                <w:color w:val="auto"/>
                <w:sz w:val="32"/>
                <w:szCs w:val="32"/>
              </w:rPr>
              <w:t>306,027</w:t>
            </w:r>
          </w:p>
        </w:tc>
        <w:tc>
          <w:tcPr>
            <w:tcW w:w="1027" w:type="pct"/>
          </w:tcPr>
          <w:p w14:paraId="2A86E740" w14:textId="3F2C459A" w:rsidR="002A31BA" w:rsidRPr="008A5C0A" w:rsidRDefault="002A31BA" w:rsidP="00850A14">
            <w:pPr>
              <w:pStyle w:val="10"/>
              <w:widowControl/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A31BA">
              <w:rPr>
                <w:rFonts w:ascii="Angsana New" w:hAnsi="Angsana New" w:cs="Angsana New"/>
                <w:color w:val="auto"/>
                <w:sz w:val="32"/>
                <w:szCs w:val="32"/>
              </w:rPr>
              <w:t>335,992</w:t>
            </w:r>
          </w:p>
        </w:tc>
      </w:tr>
      <w:tr w:rsidR="00F90A6C" w:rsidRPr="008A5C0A" w14:paraId="55BB8FBD" w14:textId="77777777" w:rsidTr="00112264">
        <w:tc>
          <w:tcPr>
            <w:tcW w:w="2954" w:type="pct"/>
          </w:tcPr>
          <w:p w14:paraId="5A3458F7" w14:textId="00215A39" w:rsidR="00F90A6C" w:rsidRPr="008A5C0A" w:rsidRDefault="00F90A6C" w:rsidP="00850A14">
            <w:pPr>
              <w:pStyle w:val="a0"/>
              <w:widowControl/>
              <w:tabs>
                <w:tab w:val="right" w:pos="7200"/>
                <w:tab w:val="right" w:pos="8640"/>
              </w:tabs>
              <w:spacing w:line="34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8A5C0A">
              <w:rPr>
                <w:rFonts w:ascii="Angsana New" w:eastAsia="Arial Unicode MS" w:hAnsi="Angsana New" w:cs="Angsana New" w:hint="cs"/>
                <w:sz w:val="32"/>
                <w:szCs w:val="32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ab/>
            </w:r>
            <w:r w:rsidRPr="002A31BA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หัก: รายได้ดอกเบี้ยรอการรับรู้</w:t>
            </w:r>
          </w:p>
        </w:tc>
        <w:tc>
          <w:tcPr>
            <w:tcW w:w="1019" w:type="pct"/>
          </w:tcPr>
          <w:p w14:paraId="2545ED66" w14:textId="22180A29" w:rsidR="00F90A6C" w:rsidRPr="002A31BA" w:rsidRDefault="00F90A6C" w:rsidP="00850A14">
            <w:pPr>
              <w:pStyle w:val="10"/>
              <w:widowControl/>
              <w:pBdr>
                <w:bottom w:val="single" w:sz="4" w:space="0" w:color="auto"/>
              </w:pBdr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90A6C">
              <w:rPr>
                <w:rFonts w:ascii="Angsana New" w:hAnsi="Angsana New" w:cs="Angsana New"/>
                <w:color w:val="auto"/>
                <w:sz w:val="32"/>
                <w:szCs w:val="32"/>
              </w:rPr>
              <w:t>(3,364)</w:t>
            </w:r>
          </w:p>
        </w:tc>
        <w:tc>
          <w:tcPr>
            <w:tcW w:w="1027" w:type="pct"/>
          </w:tcPr>
          <w:p w14:paraId="06B12A97" w14:textId="119A3C83" w:rsidR="00F90A6C" w:rsidRPr="002A31BA" w:rsidRDefault="00F90A6C" w:rsidP="00850A14">
            <w:pPr>
              <w:pStyle w:val="10"/>
              <w:widowControl/>
              <w:pBdr>
                <w:bottom w:val="single" w:sz="4" w:space="0" w:color="auto"/>
              </w:pBdr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90A6C"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1566D5" w:rsidRPr="008A5C0A" w14:paraId="1A33C2EC" w14:textId="77777777" w:rsidTr="00112264">
        <w:tc>
          <w:tcPr>
            <w:tcW w:w="2954" w:type="pct"/>
          </w:tcPr>
          <w:p w14:paraId="68754904" w14:textId="1536C52A" w:rsidR="001566D5" w:rsidRPr="008A5C0A" w:rsidRDefault="001566D5" w:rsidP="00850A14">
            <w:pPr>
              <w:pStyle w:val="a0"/>
              <w:widowControl/>
              <w:tabs>
                <w:tab w:val="right" w:pos="7200"/>
                <w:tab w:val="right" w:pos="8640"/>
              </w:tabs>
              <w:spacing w:line="34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eastAsia="Arial Unicode MS" w:hAnsi="Angsana New" w:cs="Angsana New" w:hint="cs"/>
                <w:sz w:val="32"/>
                <w:szCs w:val="32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ab/>
            </w:r>
            <w:r w:rsidR="00FB7106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ภายใน </w:t>
            </w:r>
            <w:r w:rsidR="00FB7106">
              <w:rPr>
                <w:rFonts w:ascii="Angsana New" w:hAnsi="Angsana New" w:cs="Angsana New"/>
                <w:sz w:val="32"/>
                <w:szCs w:val="32"/>
              </w:rPr>
              <w:t xml:space="preserve">1 </w:t>
            </w:r>
            <w:r w:rsidR="00FB7106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ปี - สุทธิ </w:t>
            </w:r>
            <w:r w:rsidR="00FB7106" w:rsidRPr="008A5C0A">
              <w:rPr>
                <w:rFonts w:ascii="Angsana New" w:eastAsia="Arial Unicode MS" w:hAnsi="Angsana New" w:cs="Angsana New" w:hint="cs"/>
                <w:sz w:val="32"/>
                <w:szCs w:val="32"/>
              </w:rPr>
              <w:t>(</w:t>
            </w:r>
            <w:r w:rsidR="00FB7106"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หมายเหตุ</w:t>
            </w:r>
            <w:r w:rsidR="00FB7106" w:rsidRPr="008A5C0A">
              <w:rPr>
                <w:rFonts w:ascii="Angsana New" w:eastAsia="Arial Unicode MS" w:hAnsi="Angsana New" w:cs="Angsana New" w:hint="cs"/>
                <w:sz w:val="32"/>
                <w:szCs w:val="32"/>
              </w:rPr>
              <w:t xml:space="preserve"> </w:t>
            </w:r>
            <w:r w:rsidR="00FB7106">
              <w:rPr>
                <w:rFonts w:ascii="Angsana New" w:eastAsia="Arial Unicode MS" w:hAnsi="Angsana New" w:cs="Angsana New"/>
                <w:sz w:val="32"/>
                <w:szCs w:val="32"/>
              </w:rPr>
              <w:t>8)</w:t>
            </w:r>
          </w:p>
        </w:tc>
        <w:tc>
          <w:tcPr>
            <w:tcW w:w="1019" w:type="pct"/>
          </w:tcPr>
          <w:p w14:paraId="767F0B79" w14:textId="7B42A43E" w:rsidR="001566D5" w:rsidRPr="00F90A6C" w:rsidRDefault="001566D5" w:rsidP="00850A14">
            <w:pPr>
              <w:pStyle w:val="10"/>
              <w:widowControl/>
              <w:pBdr>
                <w:bottom w:val="single" w:sz="4" w:space="0" w:color="auto"/>
              </w:pBdr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302,</w:t>
            </w:r>
            <w:r w:rsidR="00D34110">
              <w:rPr>
                <w:rFonts w:ascii="Angsana New" w:hAnsi="Angsana New" w:cs="Angsana New"/>
                <w:color w:val="auto"/>
                <w:sz w:val="32"/>
                <w:szCs w:val="32"/>
              </w:rPr>
              <w:t>663</w:t>
            </w:r>
          </w:p>
        </w:tc>
        <w:tc>
          <w:tcPr>
            <w:tcW w:w="1027" w:type="pct"/>
          </w:tcPr>
          <w:p w14:paraId="02E805D1" w14:textId="176FE5F9" w:rsidR="001566D5" w:rsidRPr="00F90A6C" w:rsidRDefault="00D34110" w:rsidP="00850A14">
            <w:pPr>
              <w:pStyle w:val="10"/>
              <w:widowControl/>
              <w:pBdr>
                <w:bottom w:val="single" w:sz="4" w:space="0" w:color="auto"/>
              </w:pBdr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335,992</w:t>
            </w:r>
          </w:p>
        </w:tc>
      </w:tr>
      <w:tr w:rsidR="00E35BC6" w:rsidRPr="008A5C0A" w14:paraId="264B539F" w14:textId="77777777" w:rsidTr="00112264">
        <w:tc>
          <w:tcPr>
            <w:tcW w:w="2954" w:type="pct"/>
          </w:tcPr>
          <w:p w14:paraId="0982B3B6" w14:textId="77777777" w:rsidR="00E35BC6" w:rsidRPr="008A5C0A" w:rsidRDefault="00E35BC6" w:rsidP="00850A14">
            <w:pPr>
              <w:pStyle w:val="a0"/>
              <w:widowControl/>
              <w:tabs>
                <w:tab w:val="right" w:pos="7200"/>
                <w:tab w:val="right" w:pos="8640"/>
              </w:tabs>
              <w:spacing w:line="34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bookmarkStart w:id="7" w:name="_Hlk94692541"/>
            <w:r w:rsidRPr="008A5C0A">
              <w:rPr>
                <w:rFonts w:ascii="Angsana New" w:eastAsia="Arial Unicode MS" w:hAnsi="Angsana New" w:cs="Angsana New" w:hint="cs"/>
                <w:sz w:val="32"/>
                <w:szCs w:val="32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ab/>
              <w:t xml:space="preserve">มากกว่า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 ถึง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019" w:type="pct"/>
          </w:tcPr>
          <w:p w14:paraId="76350696" w14:textId="0A24A568" w:rsidR="00E35BC6" w:rsidRPr="008A5C0A" w:rsidRDefault="00D34110" w:rsidP="00850A14">
            <w:pPr>
              <w:pStyle w:val="10"/>
              <w:widowControl/>
              <w:pBdr>
                <w:top w:val="single" w:sz="4" w:space="0" w:color="auto"/>
              </w:pBdr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476,341</w:t>
            </w:r>
          </w:p>
        </w:tc>
        <w:tc>
          <w:tcPr>
            <w:tcW w:w="1027" w:type="pct"/>
          </w:tcPr>
          <w:p w14:paraId="6B4A8E8B" w14:textId="246B9DF7" w:rsidR="00E35BC6" w:rsidRPr="008A5C0A" w:rsidRDefault="00E35BC6" w:rsidP="00850A14">
            <w:pPr>
              <w:pStyle w:val="10"/>
              <w:widowControl/>
              <w:pBdr>
                <w:top w:val="single" w:sz="4" w:space="0" w:color="auto"/>
              </w:pBdr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723,503</w:t>
            </w:r>
          </w:p>
        </w:tc>
      </w:tr>
      <w:tr w:rsidR="00356E8C" w:rsidRPr="008A5C0A" w14:paraId="62615A68" w14:textId="77777777" w:rsidTr="00112264">
        <w:tc>
          <w:tcPr>
            <w:tcW w:w="2954" w:type="pct"/>
          </w:tcPr>
          <w:p w14:paraId="6DED5A33" w14:textId="02801FE6" w:rsidR="00356E8C" w:rsidRPr="008A5C0A" w:rsidRDefault="00356E8C" w:rsidP="00850A14">
            <w:pPr>
              <w:pStyle w:val="a0"/>
              <w:widowControl/>
              <w:tabs>
                <w:tab w:val="right" w:pos="7200"/>
                <w:tab w:val="right" w:pos="8640"/>
              </w:tabs>
              <w:spacing w:line="34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8A5C0A">
              <w:rPr>
                <w:rFonts w:ascii="Angsana New" w:eastAsia="Arial Unicode MS" w:hAnsi="Angsana New" w:cs="Angsana New" w:hint="cs"/>
                <w:sz w:val="32"/>
                <w:szCs w:val="32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ab/>
            </w:r>
            <w:r w:rsidRPr="002A31BA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หัก: รายได้ดอกเบี้ยรอการรับรู้</w:t>
            </w:r>
          </w:p>
        </w:tc>
        <w:tc>
          <w:tcPr>
            <w:tcW w:w="1019" w:type="pct"/>
          </w:tcPr>
          <w:p w14:paraId="45AA4FFC" w14:textId="510D66B3" w:rsidR="00356E8C" w:rsidRDefault="00356E8C" w:rsidP="00850A14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(5,194)</w:t>
            </w:r>
          </w:p>
        </w:tc>
        <w:tc>
          <w:tcPr>
            <w:tcW w:w="1027" w:type="pct"/>
          </w:tcPr>
          <w:p w14:paraId="31CB6152" w14:textId="7707FC9D" w:rsidR="00356E8C" w:rsidRPr="008A5C0A" w:rsidRDefault="00FB7106" w:rsidP="00850A14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356E8C" w:rsidRPr="008A5C0A" w14:paraId="2E222242" w14:textId="77777777" w:rsidTr="00112264">
        <w:tc>
          <w:tcPr>
            <w:tcW w:w="2954" w:type="pct"/>
          </w:tcPr>
          <w:p w14:paraId="2A1EFA41" w14:textId="100DA88E" w:rsidR="00356E8C" w:rsidRPr="008A5C0A" w:rsidRDefault="00356E8C" w:rsidP="00850A14">
            <w:pPr>
              <w:pStyle w:val="a0"/>
              <w:widowControl/>
              <w:tabs>
                <w:tab w:val="right" w:pos="7200"/>
                <w:tab w:val="right" w:pos="8640"/>
              </w:tabs>
              <w:spacing w:line="34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eastAsia="Arial Unicode MS" w:hAnsi="Angsana New" w:cs="Angsana New" w:hint="cs"/>
                <w:sz w:val="32"/>
                <w:szCs w:val="32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ab/>
            </w:r>
            <w:r w:rsidR="00FB7106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 </w:t>
            </w:r>
            <w:r w:rsidR="00FB7106">
              <w:rPr>
                <w:rFonts w:ascii="Angsana New" w:hAnsi="Angsana New" w:cs="Angsana New"/>
                <w:sz w:val="32"/>
                <w:szCs w:val="32"/>
              </w:rPr>
              <w:t xml:space="preserve">1 </w:t>
            </w:r>
            <w:r w:rsidR="00FB7106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ปี ถึง </w:t>
            </w:r>
            <w:r w:rsidR="00FB7106">
              <w:rPr>
                <w:rFonts w:ascii="Angsana New" w:hAnsi="Angsana New" w:cs="Angsana New"/>
                <w:sz w:val="32"/>
                <w:szCs w:val="32"/>
              </w:rPr>
              <w:t xml:space="preserve">5 </w:t>
            </w:r>
            <w:r w:rsidR="00FB7106">
              <w:rPr>
                <w:rFonts w:ascii="Angsana New" w:hAnsi="Angsana New" w:cs="Angsana New" w:hint="cs"/>
                <w:sz w:val="32"/>
                <w:szCs w:val="32"/>
                <w:cs/>
              </w:rPr>
              <w:t>ปี - สุทธิ</w:t>
            </w:r>
          </w:p>
        </w:tc>
        <w:tc>
          <w:tcPr>
            <w:tcW w:w="1019" w:type="pct"/>
          </w:tcPr>
          <w:p w14:paraId="01735560" w14:textId="7882CCB8" w:rsidR="00356E8C" w:rsidRDefault="00356E8C" w:rsidP="00850A14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471,147</w:t>
            </w:r>
          </w:p>
        </w:tc>
        <w:tc>
          <w:tcPr>
            <w:tcW w:w="1027" w:type="pct"/>
          </w:tcPr>
          <w:p w14:paraId="409EFB79" w14:textId="0309318A" w:rsidR="00356E8C" w:rsidRPr="008A5C0A" w:rsidRDefault="00356E8C" w:rsidP="00850A14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723,503</w:t>
            </w:r>
          </w:p>
        </w:tc>
      </w:tr>
      <w:bookmarkEnd w:id="7"/>
      <w:tr w:rsidR="00E35BC6" w:rsidRPr="008A5C0A" w14:paraId="3D7DA264" w14:textId="77777777" w:rsidTr="00112264">
        <w:tc>
          <w:tcPr>
            <w:tcW w:w="2954" w:type="pct"/>
          </w:tcPr>
          <w:p w14:paraId="32D3CE9C" w14:textId="77777777" w:rsidR="00E35BC6" w:rsidRPr="008A5C0A" w:rsidRDefault="00E35BC6" w:rsidP="00850A14">
            <w:pPr>
              <w:pStyle w:val="a0"/>
              <w:widowControl/>
              <w:tabs>
                <w:tab w:val="right" w:pos="7200"/>
                <w:tab w:val="right" w:pos="8640"/>
              </w:tabs>
              <w:spacing w:line="34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ลูกหนี้การค้าระยะยาว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</w:t>
            </w:r>
            <w:r w:rsidRPr="008A5C0A">
              <w:rPr>
                <w:rFonts w:ascii="Angsana New" w:eastAsia="Arial Unicode MS" w:hAnsi="Angsana New" w:cs="Angsana New" w:hint="cs"/>
                <w:sz w:val="32"/>
                <w:szCs w:val="32"/>
              </w:rPr>
              <w:t>-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ขายอสังหาริมทรัพย์</w:t>
            </w:r>
          </w:p>
        </w:tc>
        <w:tc>
          <w:tcPr>
            <w:tcW w:w="1019" w:type="pct"/>
          </w:tcPr>
          <w:p w14:paraId="02A9F3F8" w14:textId="42344434" w:rsidR="00E35BC6" w:rsidRPr="008A5C0A" w:rsidRDefault="00471BD9" w:rsidP="00850A14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773,810</w:t>
            </w:r>
          </w:p>
        </w:tc>
        <w:tc>
          <w:tcPr>
            <w:tcW w:w="1027" w:type="pct"/>
          </w:tcPr>
          <w:p w14:paraId="4D011489" w14:textId="114FE265" w:rsidR="00E35BC6" w:rsidRPr="008A5C0A" w:rsidRDefault="00E35BC6" w:rsidP="00850A14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1,059,495</w:t>
            </w:r>
          </w:p>
        </w:tc>
      </w:tr>
      <w:tr w:rsidR="00E35BC6" w:rsidRPr="008A5C0A" w14:paraId="013951A0" w14:textId="77777777" w:rsidTr="00112264">
        <w:tc>
          <w:tcPr>
            <w:tcW w:w="2954" w:type="pct"/>
          </w:tcPr>
          <w:p w14:paraId="0609DFBC" w14:textId="77777777" w:rsidR="00E35BC6" w:rsidRPr="008A5C0A" w:rsidRDefault="00E35BC6" w:rsidP="00850A14">
            <w:pPr>
              <w:pStyle w:val="a0"/>
              <w:widowControl/>
              <w:tabs>
                <w:tab w:val="right" w:pos="7200"/>
                <w:tab w:val="right" w:pos="8640"/>
              </w:tabs>
              <w:spacing w:line="340" w:lineRule="exact"/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ขายสิทธิการพักในที่พักตากอากาศ</w:t>
            </w:r>
          </w:p>
        </w:tc>
        <w:tc>
          <w:tcPr>
            <w:tcW w:w="1019" w:type="pct"/>
          </w:tcPr>
          <w:p w14:paraId="43D8EA1E" w14:textId="77777777" w:rsidR="00E35BC6" w:rsidRPr="008A5C0A" w:rsidRDefault="00E35BC6" w:rsidP="00850A14">
            <w:pPr>
              <w:pStyle w:val="10"/>
              <w:widowControl/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027" w:type="pct"/>
          </w:tcPr>
          <w:p w14:paraId="739A4AED" w14:textId="77777777" w:rsidR="00E35BC6" w:rsidRPr="008A5C0A" w:rsidRDefault="00E35BC6" w:rsidP="00850A14">
            <w:pPr>
              <w:pStyle w:val="10"/>
              <w:widowControl/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E35BC6" w:rsidRPr="008A5C0A" w14:paraId="40172912" w14:textId="77777777" w:rsidTr="00112264">
        <w:tc>
          <w:tcPr>
            <w:tcW w:w="2954" w:type="pct"/>
          </w:tcPr>
          <w:p w14:paraId="0EFD0D6B" w14:textId="54E11486" w:rsidR="00E35BC6" w:rsidRPr="008A5C0A" w:rsidRDefault="00E35BC6" w:rsidP="00850A14">
            <w:pPr>
              <w:pStyle w:val="a0"/>
              <w:widowControl/>
              <w:tabs>
                <w:tab w:val="right" w:pos="7200"/>
                <w:tab w:val="right" w:pos="8640"/>
              </w:tabs>
              <w:spacing w:line="34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8A5C0A">
              <w:rPr>
                <w:rFonts w:ascii="Angsana New" w:eastAsia="Arial Unicode MS" w:hAnsi="Angsana New" w:cs="Angsana New" w:hint="cs"/>
                <w:sz w:val="32"/>
                <w:szCs w:val="32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ab/>
              <w:t>ภายใน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1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  <w:r w:rsidRPr="008A5C0A">
              <w:rPr>
                <w:rFonts w:ascii="Angsana New" w:eastAsia="Arial Unicode MS" w:hAnsi="Angsana New" w:cs="Angsana New" w:hint="cs"/>
                <w:sz w:val="32"/>
                <w:szCs w:val="32"/>
              </w:rPr>
              <w:t xml:space="preserve">  (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หมายเหตุ</w:t>
            </w:r>
            <w:r w:rsidRPr="008A5C0A">
              <w:rPr>
                <w:rFonts w:ascii="Angsana New" w:eastAsia="Arial Unicode MS" w:hAnsi="Angsana New" w:cs="Angsana New" w:hint="cs"/>
                <w:sz w:val="32"/>
                <w:szCs w:val="32"/>
              </w:rPr>
              <w:t xml:space="preserve"> </w:t>
            </w:r>
            <w:r w:rsidR="009C50E6">
              <w:rPr>
                <w:rFonts w:ascii="Angsana New" w:eastAsia="Arial Unicode MS" w:hAnsi="Angsana New" w:cs="Angsana New"/>
                <w:sz w:val="32"/>
                <w:szCs w:val="32"/>
              </w:rPr>
              <w:t>8</w:t>
            </w:r>
            <w:r w:rsidRPr="008A5C0A">
              <w:rPr>
                <w:rFonts w:ascii="Angsana New" w:eastAsia="Arial Unicode MS" w:hAnsi="Angsana New" w:cs="Angsana New" w:hint="cs"/>
                <w:sz w:val="32"/>
                <w:szCs w:val="32"/>
              </w:rPr>
              <w:t>)</w:t>
            </w:r>
          </w:p>
        </w:tc>
        <w:tc>
          <w:tcPr>
            <w:tcW w:w="1019" w:type="pct"/>
          </w:tcPr>
          <w:p w14:paraId="1CF86E62" w14:textId="6A296251" w:rsidR="00E35BC6" w:rsidRPr="008A5C0A" w:rsidRDefault="00471BD9" w:rsidP="00850A14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027" w:type="pct"/>
          </w:tcPr>
          <w:p w14:paraId="01AF6089" w14:textId="5285195C" w:rsidR="00E35BC6" w:rsidRPr="008A5C0A" w:rsidRDefault="00E35BC6" w:rsidP="00850A14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76</w:t>
            </w:r>
          </w:p>
        </w:tc>
      </w:tr>
      <w:tr w:rsidR="00E35BC6" w:rsidRPr="008A5C0A" w14:paraId="2F0925FA" w14:textId="77777777" w:rsidTr="00112264">
        <w:tc>
          <w:tcPr>
            <w:tcW w:w="2954" w:type="pct"/>
          </w:tcPr>
          <w:p w14:paraId="0F25B0B8" w14:textId="77777777" w:rsidR="00E35BC6" w:rsidRPr="008A5C0A" w:rsidRDefault="00E35BC6" w:rsidP="00850A14">
            <w:pPr>
              <w:pStyle w:val="a0"/>
              <w:widowControl/>
              <w:tabs>
                <w:tab w:val="right" w:pos="7200"/>
                <w:tab w:val="right" w:pos="8640"/>
              </w:tabs>
              <w:spacing w:line="340" w:lineRule="exact"/>
              <w:ind w:left="0" w:right="-108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ลูกหนี้การค้าระยะยาว </w:t>
            </w:r>
            <w:r w:rsidRPr="008A5C0A">
              <w:rPr>
                <w:rFonts w:ascii="Angsana New" w:eastAsia="Arial Unicode MS" w:hAnsi="Angsana New" w:cs="Angsana New" w:hint="cs"/>
                <w:sz w:val="32"/>
                <w:szCs w:val="32"/>
              </w:rPr>
              <w:t xml:space="preserve">-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ขายสิทธิการพักในที่พักตากอากาศ</w:t>
            </w:r>
          </w:p>
        </w:tc>
        <w:tc>
          <w:tcPr>
            <w:tcW w:w="1019" w:type="pct"/>
          </w:tcPr>
          <w:p w14:paraId="33F93892" w14:textId="5F930945" w:rsidR="00E35BC6" w:rsidRPr="008A5C0A" w:rsidRDefault="00471BD9" w:rsidP="00850A14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027" w:type="pct"/>
          </w:tcPr>
          <w:p w14:paraId="7AFBF594" w14:textId="11779F24" w:rsidR="00E35BC6" w:rsidRPr="008A5C0A" w:rsidRDefault="00E35BC6" w:rsidP="00850A14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76</w:t>
            </w:r>
          </w:p>
        </w:tc>
      </w:tr>
      <w:tr w:rsidR="00E35BC6" w:rsidRPr="008A5C0A" w14:paraId="3BA0CB17" w14:textId="77777777" w:rsidTr="00112264">
        <w:tc>
          <w:tcPr>
            <w:tcW w:w="2954" w:type="pct"/>
          </w:tcPr>
          <w:p w14:paraId="0D02C15D" w14:textId="77777777" w:rsidR="00E35BC6" w:rsidRPr="008A5C0A" w:rsidRDefault="00E35BC6" w:rsidP="00850A14">
            <w:pPr>
              <w:pStyle w:val="a0"/>
              <w:widowControl/>
              <w:tabs>
                <w:tab w:val="right" w:pos="7200"/>
                <w:tab w:val="right" w:pos="8640"/>
              </w:tabs>
              <w:spacing w:line="34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019" w:type="pct"/>
          </w:tcPr>
          <w:p w14:paraId="3DC0C296" w14:textId="6D43B799" w:rsidR="00E35BC6" w:rsidRPr="008A5C0A" w:rsidRDefault="00F560CF" w:rsidP="00850A14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773,810</w:t>
            </w:r>
          </w:p>
        </w:tc>
        <w:tc>
          <w:tcPr>
            <w:tcW w:w="1027" w:type="pct"/>
          </w:tcPr>
          <w:p w14:paraId="26F5B801" w14:textId="4C289F01" w:rsidR="00E35BC6" w:rsidRPr="008A5C0A" w:rsidRDefault="00E35BC6" w:rsidP="00850A14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503"/>
              </w:tabs>
              <w:spacing w:line="340" w:lineRule="exact"/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1,059,571</w:t>
            </w:r>
          </w:p>
        </w:tc>
      </w:tr>
    </w:tbl>
    <w:p w14:paraId="229C0B32" w14:textId="77777777" w:rsidR="00A93A7D" w:rsidRPr="008A5C0A" w:rsidRDefault="0001395D" w:rsidP="00FA210E">
      <w:pPr>
        <w:pStyle w:val="10"/>
        <w:widowControl/>
        <w:tabs>
          <w:tab w:val="left" w:pos="990"/>
        </w:tabs>
        <w:spacing w:before="24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lastRenderedPageBreak/>
        <w:t>1</w:t>
      </w:r>
      <w:r w:rsidR="00364C42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6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.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ab/>
        <w:t>เงินลงทุนในบริษัทย่อย</w:t>
      </w:r>
    </w:p>
    <w:p w14:paraId="57664ED6" w14:textId="5B83B21B" w:rsidR="00A93A7D" w:rsidRDefault="00A93A7D" w:rsidP="00FA210E">
      <w:pPr>
        <w:pStyle w:val="10"/>
        <w:widowControl/>
        <w:tabs>
          <w:tab w:val="left" w:pos="2160"/>
        </w:tabs>
        <w:spacing w:before="120" w:after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  <w:t>เงินลงทุนในบริษัทย่อยตามที่แสดงอยู่ในงบการเงินเฉพาะกิจการ มีรายละเอียดดังต่อไปนี้</w:t>
      </w:r>
    </w:p>
    <w:tbl>
      <w:tblPr>
        <w:tblW w:w="891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085"/>
        <w:gridCol w:w="1080"/>
        <w:gridCol w:w="882"/>
        <w:gridCol w:w="900"/>
        <w:gridCol w:w="900"/>
        <w:gridCol w:w="915"/>
      </w:tblGrid>
      <w:tr w:rsidR="009C50E6" w:rsidRPr="002B0A47" w14:paraId="08BF36C5" w14:textId="77777777" w:rsidTr="009C50E6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573A0D6" w14:textId="77777777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E20B6" w14:textId="77777777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9C054" w14:textId="77777777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44B07" w14:textId="77777777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9C50E6" w:rsidRPr="002B0A47" w14:paraId="65ADC77E" w14:textId="77777777" w:rsidTr="009C50E6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78D13E5" w14:textId="77777777" w:rsidR="009C50E6" w:rsidRPr="002B0A47" w:rsidRDefault="009C50E6" w:rsidP="009C50E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A412F54" w14:textId="77777777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C17C04" w14:textId="77777777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6BF5868" w14:textId="77777777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5AF550A" w14:textId="77777777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25E3081" w14:textId="77777777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277B6D5" w14:textId="77777777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</w:tr>
      <w:tr w:rsidR="009C50E6" w:rsidRPr="002B0A47" w14:paraId="2851C973" w14:textId="77777777" w:rsidTr="009C50E6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6CB1CDD" w14:textId="77777777" w:rsidR="009C50E6" w:rsidRPr="002B0A47" w:rsidRDefault="009C50E6" w:rsidP="009C50E6">
            <w:pPr>
              <w:pStyle w:val="Heading6"/>
              <w:rPr>
                <w:sz w:val="20"/>
                <w:szCs w:val="20"/>
                <w:cs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491F404C" w14:textId="77777777" w:rsidR="009C50E6" w:rsidRPr="002B0A47" w:rsidRDefault="009C50E6" w:rsidP="009C50E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EF280AB" w14:textId="77777777" w:rsidR="009C50E6" w:rsidRPr="002B0A47" w:rsidRDefault="009C50E6" w:rsidP="009C50E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83F10E3" w14:textId="77777777" w:rsidR="009C50E6" w:rsidRPr="002B0A47" w:rsidRDefault="009C50E6" w:rsidP="009C50E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677BC77" w14:textId="77777777" w:rsidR="009C50E6" w:rsidRPr="002B0A47" w:rsidRDefault="009C50E6" w:rsidP="009C50E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A85FF91" w14:textId="77777777" w:rsidR="009C50E6" w:rsidRPr="002B0A47" w:rsidRDefault="009C50E6" w:rsidP="009C50E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1AA2B73" w14:textId="77777777" w:rsidR="009C50E6" w:rsidRPr="002B0A47" w:rsidRDefault="009C50E6" w:rsidP="009C50E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</w:tr>
      <w:tr w:rsidR="009C50E6" w:rsidRPr="002B0A47" w14:paraId="66B1E482" w14:textId="77777777" w:rsidTr="009C50E6">
        <w:trPr>
          <w:trHeight w:val="19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4A9FF31" w14:textId="77777777" w:rsidR="009C50E6" w:rsidRPr="002B0A47" w:rsidRDefault="009C50E6" w:rsidP="009C50E6">
            <w:pPr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บริษัทย่อยที่บริษัทถือหุ้นโดยตรง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8AFE067" w14:textId="77777777" w:rsidR="009C50E6" w:rsidRPr="002B0A47" w:rsidRDefault="009C50E6" w:rsidP="009C50E6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40B4F2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36A8679" w14:textId="77777777" w:rsidR="009C50E6" w:rsidRPr="002B0A47" w:rsidRDefault="009C50E6" w:rsidP="009C50E6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8B5B2A3" w14:textId="77777777" w:rsidR="009C50E6" w:rsidRPr="002B0A47" w:rsidRDefault="009C50E6" w:rsidP="009C50E6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D92F986" w14:textId="77777777" w:rsidR="009C50E6" w:rsidRPr="002B0A47" w:rsidRDefault="009C50E6" w:rsidP="009C50E6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A7B4924" w14:textId="77777777" w:rsidR="009C50E6" w:rsidRPr="002B0A47" w:rsidRDefault="009C50E6" w:rsidP="009C50E6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9C50E6" w:rsidRPr="002B0A47" w14:paraId="0ED2171F" w14:textId="77777777" w:rsidTr="009C50E6">
        <w:trPr>
          <w:trHeight w:val="19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19847EF" w14:textId="77777777" w:rsidR="009C50E6" w:rsidRPr="002B0A47" w:rsidRDefault="009C50E6" w:rsidP="009C50E6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A0C8D90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0.43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E9FC32D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0.43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20F6479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38E489A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842332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C471A8B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9C50E6" w:rsidRPr="002B0A47" w14:paraId="0560F8B2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CCDC4D3" w14:textId="77777777" w:rsidR="009C50E6" w:rsidRPr="002B0A47" w:rsidRDefault="009C50E6" w:rsidP="009C50E6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D048DD8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C28456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B5BD499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CF7C6FF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9A2789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CEB9932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9C50E6" w:rsidRPr="002B0A47" w14:paraId="3D53F56C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4317CDC" w14:textId="77777777" w:rsidR="009C50E6" w:rsidRPr="002B0A47" w:rsidRDefault="009C50E6" w:rsidP="009C50E6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98FE69B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8E8454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67750F3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A694A39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5165A4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1B524DD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9C50E6" w:rsidRPr="002B0A47" w14:paraId="2B4D67CF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8FB007B" w14:textId="77777777" w:rsidR="009C50E6" w:rsidRPr="002B0A47" w:rsidRDefault="009C50E6" w:rsidP="009C50E6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04E5D21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578AC9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E742C04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9C97DFB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1F2C893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A056055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</w:tr>
      <w:tr w:rsidR="009C50E6" w:rsidRPr="002B0A47" w14:paraId="2A52C39E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3943C40" w14:textId="77777777" w:rsidR="009C50E6" w:rsidRPr="002B0A47" w:rsidRDefault="009C50E6" w:rsidP="009C50E6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ฮอ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ลิเด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ย์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คลับ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8D84B19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CC5F4D9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14ED88F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D6DAD6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962B5E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D0A9714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</w:tr>
      <w:tr w:rsidR="009C50E6" w:rsidRPr="002B0A47" w14:paraId="6985A18E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42746B6" w14:textId="77777777" w:rsidR="009C50E6" w:rsidRPr="002B0A47" w:rsidRDefault="009C50E6" w:rsidP="009C50E6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แกรนด์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1D08471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75B21A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93E5B1F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3A9FA3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C0AEEDB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A7A1BB3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</w:tr>
      <w:tr w:rsidR="009C50E6" w:rsidRPr="002B0A47" w14:paraId="3C367F5A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693A445" w14:textId="77777777" w:rsidR="009C50E6" w:rsidRPr="002B0A47" w:rsidRDefault="009C50E6" w:rsidP="009C50E6">
            <w:pPr>
              <w:ind w:right="-27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เลคส์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911C32F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79ACEE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BEBEB8C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B81F77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69C0E9F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BE99CF0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</w:tr>
      <w:tr w:rsidR="009C50E6" w:rsidRPr="002B0A47" w14:paraId="097C2190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1C06335" w14:textId="77777777" w:rsidR="009C50E6" w:rsidRPr="002B0A47" w:rsidRDefault="009C50E6" w:rsidP="009C50E6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ลากูน่าเซอร์วิส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CAAB4FC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BEDDB05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EF846DA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5C2F296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2E132B8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4638898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</w:tr>
      <w:tr w:rsidR="009C50E6" w:rsidRPr="002B0A47" w14:paraId="2291A6C0" w14:textId="77777777" w:rsidTr="009C50E6">
        <w:trPr>
          <w:trHeight w:val="16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A204BD4" w14:textId="77777777" w:rsidR="009C50E6" w:rsidRPr="002B0A47" w:rsidRDefault="009C50E6" w:rsidP="009C50E6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4409FEE6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E849332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F0FD69B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DA8D24D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0988D38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76E6E7E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</w:tr>
      <w:tr w:rsidR="009C50E6" w:rsidRPr="002B0A47" w14:paraId="7DC8113C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8B6D876" w14:textId="77777777" w:rsidR="009C50E6" w:rsidRPr="002B0A47" w:rsidRDefault="009C50E6" w:rsidP="009C50E6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ทีดับบลิวอาร์ โฮล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ดิ้งส์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99AF000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7F5EE44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0C27E5E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076C9EA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2D1A42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5552062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</w:tr>
      <w:tr w:rsidR="009C50E6" w:rsidRPr="002B0A47" w14:paraId="63A6319B" w14:textId="77777777" w:rsidTr="009C50E6">
        <w:trPr>
          <w:trHeight w:val="225"/>
        </w:trPr>
        <w:tc>
          <w:tcPr>
            <w:tcW w:w="42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DEE66" w14:textId="77777777" w:rsidR="009C50E6" w:rsidRPr="002B0A47" w:rsidRDefault="009C50E6" w:rsidP="009C50E6">
            <w:pPr>
              <w:pStyle w:val="Heading6"/>
              <w:rPr>
                <w:sz w:val="20"/>
                <w:szCs w:val="20"/>
              </w:rPr>
            </w:pPr>
            <w:r w:rsidRPr="002B0A47">
              <w:rPr>
                <w:sz w:val="20"/>
                <w:szCs w:val="20"/>
                <w:cs/>
              </w:rPr>
              <w:t>บริษัทย่อยที่ถือผ่าน บริษัท ทีดับบลิวอาร์ โฮล</w:t>
            </w:r>
            <w:proofErr w:type="spellStart"/>
            <w:r w:rsidRPr="002B0A47">
              <w:rPr>
                <w:sz w:val="20"/>
                <w:szCs w:val="20"/>
                <w:cs/>
              </w:rPr>
              <w:t>ดิ้งส์</w:t>
            </w:r>
            <w:proofErr w:type="spellEnd"/>
            <w:r w:rsidRPr="002B0A47">
              <w:rPr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2EF692A" w14:textId="77777777" w:rsidR="009C50E6" w:rsidRPr="002B0A47" w:rsidRDefault="009C50E6" w:rsidP="009C50E6">
            <w:pPr>
              <w:tabs>
                <w:tab w:val="decimal" w:pos="684"/>
              </w:tabs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5A24D3F" w14:textId="77777777" w:rsidR="009C50E6" w:rsidRPr="002B0A47" w:rsidRDefault="009C50E6" w:rsidP="009C50E6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7A2D52" w14:textId="77777777" w:rsidR="009C50E6" w:rsidRPr="002B0A47" w:rsidRDefault="009C50E6" w:rsidP="009C50E6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298EEA" w14:textId="77777777" w:rsidR="009C50E6" w:rsidRPr="002B0A47" w:rsidRDefault="009C50E6" w:rsidP="009C50E6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55C5E9B" w14:textId="77777777" w:rsidR="009C50E6" w:rsidRPr="002B0A47" w:rsidRDefault="009C50E6" w:rsidP="009C50E6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9C50E6" w:rsidRPr="002B0A47" w14:paraId="1AE35447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9C9E437" w14:textId="77777777" w:rsidR="009C50E6" w:rsidRPr="002B0A47" w:rsidRDefault="009C50E6" w:rsidP="009C50E6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เอ็กซ์เคอร์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ชั่น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1451B2C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30574D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0920987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D8450BF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81A548E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52A82A9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C50E6" w:rsidRPr="002B0A47" w14:paraId="4A36364F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E24FB31" w14:textId="04FA046B" w:rsidR="009C50E6" w:rsidRPr="002B0A47" w:rsidRDefault="009C50E6" w:rsidP="009C50E6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="004F5C9F">
              <w:rPr>
                <w:rFonts w:ascii="Angsana New" w:hAnsi="Angsana New" w:cs="Angsana New" w:hint="cs"/>
                <w:sz w:val="20"/>
                <w:szCs w:val="20"/>
                <w:cs/>
              </w:rPr>
              <w:t>จ๊</w:t>
            </w:r>
            <w:proofErr w:type="spellEnd"/>
            <w:r w:rsidR="004F5C9F">
              <w:rPr>
                <w:rFonts w:ascii="Angsana New" w:hAnsi="Angsana New" w:cs="Angsana New" w:hint="cs"/>
                <w:sz w:val="20"/>
                <w:szCs w:val="20"/>
                <w:cs/>
              </w:rPr>
              <w:t>อบ</w:t>
            </w:r>
            <w:proofErr w:type="spellStart"/>
            <w:r w:rsidR="004F5C9F">
              <w:rPr>
                <w:rFonts w:ascii="Angsana New" w:hAnsi="Angsana New" w:cs="Angsana New" w:hint="cs"/>
                <w:sz w:val="20"/>
                <w:szCs w:val="20"/>
                <w:cs/>
              </w:rPr>
              <w:t>ส์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  <w:r w:rsidR="004F5C9F"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 w:rsidR="004F5C9F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4</w:t>
            </w:r>
            <w:r w:rsidR="004F5C9F"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BC540A6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179.0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4DDC79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179.0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B0FE254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B6A7839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92F607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6F543C8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C50E6" w:rsidRPr="002B0A47" w14:paraId="67EB2521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CCE48B2" w14:textId="77777777" w:rsidR="009C50E6" w:rsidRPr="002B0A47" w:rsidRDefault="009C50E6" w:rsidP="009C50E6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แม่จันทร์พร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็อพ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เพอร์ตี้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0C79FE5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54DD5C0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60E247B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79A54BB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6B15FCD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DB51B75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C50E6" w:rsidRPr="002B0A47" w14:paraId="754F259C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2FC43B9" w14:textId="77777777" w:rsidR="009C50E6" w:rsidRPr="002B0A47" w:rsidRDefault="009C50E6" w:rsidP="009C50E6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ปายสะมาด 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ดิเวลล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อปเมนท์ 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2BED6CA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E42E144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6C8DE64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308A9BA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6400BD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D7D2707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C50E6" w:rsidRPr="002B0A47" w14:paraId="0DA25F7B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862CB6D" w14:textId="77777777" w:rsidR="009C50E6" w:rsidRPr="002B0A47" w:rsidRDefault="009C50E6" w:rsidP="009C50E6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 แกรนด์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1231B3F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AD90319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258AD4D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EFD3266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2833B36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F835D63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C50E6" w:rsidRPr="002B0A47" w14:paraId="4403B109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935B439" w14:textId="77777777" w:rsidR="009C50E6" w:rsidRPr="002B0A47" w:rsidRDefault="009C50E6" w:rsidP="009C50E6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พีที เอวีซี อินโดนีเซีย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C4FAD93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14:paraId="67C2A316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0F77629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14:paraId="207CBD57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C788027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D9584B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14:paraId="5E1D2676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</w:tcPr>
          <w:p w14:paraId="1F596851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</w:tr>
      <w:tr w:rsidR="009C50E6" w:rsidRPr="002B0A47" w14:paraId="0184D6C8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CAB764B" w14:textId="77777777" w:rsidR="009C50E6" w:rsidRPr="002B0A47" w:rsidRDefault="009C50E6" w:rsidP="009C50E6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ถลางพัฒนา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8E5F4C9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8EC9F2E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8A39195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614F439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CE9E22F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396F6BE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C50E6" w:rsidRPr="002B0A47" w14:paraId="4F5956B9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0305E97" w14:textId="77777777" w:rsidR="009C50E6" w:rsidRPr="002B0A47" w:rsidRDefault="009C50E6" w:rsidP="009C50E6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AA9BFF1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3553E0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1DF6B41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3225CE8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852DDEA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E18253D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C50E6" w:rsidRPr="002B0A47" w14:paraId="0C5EBCEE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160CE93" w14:textId="77777777" w:rsidR="009C50E6" w:rsidRPr="002B0A47" w:rsidRDefault="009C50E6" w:rsidP="009C50E6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ไทยวาทาว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เวอร์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9E1AF4C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20EE4E8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0705A24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3F0A51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A7BAD33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5B06D51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C50E6" w:rsidRPr="002B0A47" w14:paraId="5289EBAF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982BDB8" w14:textId="77777777" w:rsidR="009C50E6" w:rsidRPr="002B0A47" w:rsidRDefault="009C50E6" w:rsidP="009C50E6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ไทยวาทาว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เวอร์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7B50BB8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78F5D73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200C2D1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23EB50D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AB48791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AC1A954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C50E6" w:rsidRPr="002B0A47" w14:paraId="30853A69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0236F32" w14:textId="77777777" w:rsidR="009C50E6" w:rsidRPr="002B0A47" w:rsidRDefault="009C50E6" w:rsidP="009C50E6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ทวิน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วอ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เต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์ส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A6D83BE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63DACE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FCDCEF4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89305E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B117C29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8D50DF5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C50E6" w:rsidRPr="002B0A47" w14:paraId="0892CC2A" w14:textId="77777777" w:rsidTr="009C50E6">
        <w:tc>
          <w:tcPr>
            <w:tcW w:w="42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E8FC9" w14:textId="77777777" w:rsidR="009C50E6" w:rsidRPr="002B0A47" w:rsidRDefault="009C50E6" w:rsidP="009C50E6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</w:rPr>
            </w:pPr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 บริษัท ลากูน่า 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7EC9FD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017E30D" w14:textId="77777777" w:rsidR="009C50E6" w:rsidRPr="002B0A47" w:rsidRDefault="009C50E6" w:rsidP="009C50E6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F6E4907" w14:textId="77777777" w:rsidR="009C50E6" w:rsidRPr="002B0A47" w:rsidRDefault="009C50E6" w:rsidP="009C50E6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4F4938A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5CD1B07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9C50E6" w:rsidRPr="002B0A47" w14:paraId="699EAFF4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2AF1AF6" w14:textId="77777777" w:rsidR="009C50E6" w:rsidRPr="002B0A47" w:rsidRDefault="009C50E6" w:rsidP="009C50E6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(1)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2AA0F95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249429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354A8E3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1DFC496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0858A34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E13D351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C50E6" w:rsidRPr="002B0A47" w14:paraId="68F5CBDA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7D10234" w14:textId="77777777" w:rsidR="009C50E6" w:rsidRPr="002B0A47" w:rsidRDefault="009C50E6" w:rsidP="009C50E6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84E4134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28708F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37303C7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E64BD70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9C44ADA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A786CE1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C50E6" w:rsidRPr="002B0A47" w14:paraId="4ED36634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89A5B6A" w14:textId="77777777" w:rsidR="009C50E6" w:rsidRPr="002B0A47" w:rsidRDefault="009C50E6" w:rsidP="009C50E6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4B1B698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B6AAD5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AC45709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94BF42C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E323C2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1DFB946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C50E6" w:rsidRPr="002B0A47" w14:paraId="496182B9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F04C670" w14:textId="77777777" w:rsidR="009C50E6" w:rsidRPr="002B0A47" w:rsidRDefault="009C50E6" w:rsidP="009C50E6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(4)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53D7F98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14.6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354B9F1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14.6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46E3695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330B87C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F225C64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43F3F05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C50E6" w:rsidRPr="002B0A47" w14:paraId="39549FB5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CE0E03A" w14:textId="77777777" w:rsidR="009C50E6" w:rsidRPr="002B0A47" w:rsidRDefault="009C50E6" w:rsidP="009C50E6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ลากูน่า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A06F5ED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8154B4F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3F6D0BF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EB2E7F5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079812A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05CF5F5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C50E6" w:rsidRPr="002B0A47" w14:paraId="53D381ED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E7FA536" w14:textId="77777777" w:rsidR="009C50E6" w:rsidRPr="002B0A47" w:rsidRDefault="009C50E6" w:rsidP="009C50E6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1F20D3F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F2CA7B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64EAB0D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304DE73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CD6BB9D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4E86E12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C50E6" w:rsidRPr="002B0A47" w14:paraId="65037B8C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42C55AF" w14:textId="77777777" w:rsidR="009C50E6" w:rsidRPr="002B0A47" w:rsidRDefault="009C50E6" w:rsidP="009C50E6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บริษัท วิชั่น </w:t>
            </w:r>
            <w:r w:rsidRPr="002B0A47">
              <w:rPr>
                <w:rFonts w:ascii="Angsana New" w:hAnsi="Angsana New" w:cs="Angsana New" w:hint="cs"/>
                <w:sz w:val="20"/>
                <w:szCs w:val="20"/>
              </w:rPr>
              <w:t xml:space="preserve">9 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ฟาร์ม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3E00CB0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553AE5B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6549A8C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60.0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6B9BD42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60.0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9E62FE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D489831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C50E6" w:rsidRPr="002B0A47" w14:paraId="413637D5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1A78B7D" w14:textId="77777777" w:rsidR="009C50E6" w:rsidRPr="002B0A47" w:rsidRDefault="009C50E6" w:rsidP="009C50E6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 xml:space="preserve">บริษัทย่อยที่ถือผ่าน บริษัท ลากูน่า </w:t>
            </w:r>
            <w:proofErr w:type="spellStart"/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ฮอ</w:t>
            </w:r>
            <w:proofErr w:type="spellEnd"/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ลิเด</w:t>
            </w:r>
            <w:proofErr w:type="spellStart"/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ย์</w:t>
            </w:r>
            <w:proofErr w:type="spellEnd"/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 xml:space="preserve"> คลับ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39F2E40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CBE200C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4E03B30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4B5735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A5D83FD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09D64F0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9C50E6" w:rsidRPr="002B0A47" w14:paraId="30BC2F40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808CEC1" w14:textId="77777777" w:rsidR="009C50E6" w:rsidRPr="002B0A47" w:rsidRDefault="009C50E6" w:rsidP="009C50E6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เชียร์ โกลเดน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4F09CED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DC10FA1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2818407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DB2FA26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14:paraId="06337C85" w14:textId="77777777" w:rsidR="009C50E6" w:rsidRPr="002B0A47" w:rsidRDefault="009C50E6" w:rsidP="009C50E6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</w:tcPr>
          <w:p w14:paraId="003C9F69" w14:textId="77777777" w:rsidR="009C50E6" w:rsidRPr="002B0A47" w:rsidRDefault="009C50E6" w:rsidP="009C50E6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C50E6" w:rsidRPr="002B0A47" w14:paraId="47381B94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E6D7541" w14:textId="77777777" w:rsidR="009C50E6" w:rsidRPr="002B0A47" w:rsidRDefault="009C50E6" w:rsidP="009C50E6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รวมเงินลงทุนในบริษัทย่อย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8382006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313EC0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8412AE9" w14:textId="77777777" w:rsidR="009C50E6" w:rsidRPr="002B0A47" w:rsidRDefault="009C50E6" w:rsidP="009C50E6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717FA7F" w14:textId="77777777" w:rsidR="009C50E6" w:rsidRPr="002B0A47" w:rsidRDefault="009C50E6" w:rsidP="009C50E6">
            <w:pPr>
              <w:tabs>
                <w:tab w:val="decimal" w:pos="414"/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DF1A96A" w14:textId="77777777" w:rsidR="009C50E6" w:rsidRPr="002B0A47" w:rsidRDefault="009C50E6" w:rsidP="009C50E6">
            <w:pPr>
              <w:pBdr>
                <w:bottom w:val="doub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AFD01BB" w14:textId="77777777" w:rsidR="009C50E6" w:rsidRPr="002B0A47" w:rsidRDefault="009C50E6" w:rsidP="009C50E6">
            <w:pPr>
              <w:pBdr>
                <w:bottom w:val="doub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</w:tr>
    </w:tbl>
    <w:p w14:paraId="4E86E2E4" w14:textId="77777777" w:rsidR="009C50E6" w:rsidRPr="002B0A47" w:rsidRDefault="009C50E6" w:rsidP="009C50E6">
      <w:pPr>
        <w:pStyle w:val="10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  <w:cs/>
        </w:rPr>
      </w:pPr>
      <w:r w:rsidRPr="002B0A47">
        <w:rPr>
          <w:rFonts w:ascii="Angsana New" w:hAnsi="Angsana New" w:cs="Angsana New"/>
          <w:color w:val="auto"/>
          <w:sz w:val="20"/>
          <w:szCs w:val="20"/>
        </w:rPr>
        <w:tab/>
        <w:t>(1)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  <w:r w:rsidRPr="002B0A47">
        <w:rPr>
          <w:rFonts w:ascii="Angsana New" w:hAnsi="Angsana New" w:cs="Angsana New"/>
          <w:color w:val="auto"/>
          <w:sz w:val="20"/>
          <w:szCs w:val="20"/>
        </w:rPr>
        <w:tab/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>บริษัท ลากูน่า บันยัน ทรี จำกัด ถือหุ้นโดยบริษัทฯร้อยละ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 49.0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 และถือผ่านบริษัท บางเทาแกรนด์ จำกัด ร้อยละ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 51.0</w:t>
      </w:r>
    </w:p>
    <w:p w14:paraId="27BB34C6" w14:textId="77777777" w:rsidR="009C50E6" w:rsidRPr="002B0A47" w:rsidRDefault="009C50E6" w:rsidP="009C50E6">
      <w:pPr>
        <w:pStyle w:val="10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2B0A47">
        <w:rPr>
          <w:rFonts w:ascii="Angsana New" w:hAnsi="Angsana New" w:cs="Angsana New"/>
          <w:color w:val="auto"/>
          <w:sz w:val="20"/>
          <w:szCs w:val="20"/>
        </w:rPr>
        <w:tab/>
        <w:t xml:space="preserve">(2)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ab/>
        <w:t xml:space="preserve">บริษัท ลากูน่า แกรนด์ จำกัด ถือหุ้นโดยบริษัทฯร้อยละ 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85.4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และถือผ่านบริษัท ลากูน่า </w:t>
      </w:r>
      <w:proofErr w:type="spellStart"/>
      <w:r w:rsidRPr="002B0A47">
        <w:rPr>
          <w:rFonts w:ascii="Angsana New" w:hAnsi="Angsana New" w:cs="Angsana New"/>
          <w:color w:val="auto"/>
          <w:sz w:val="20"/>
          <w:szCs w:val="20"/>
          <w:cs/>
        </w:rPr>
        <w:t>ฮอ</w:t>
      </w:r>
      <w:proofErr w:type="spellEnd"/>
      <w:r w:rsidRPr="002B0A47">
        <w:rPr>
          <w:rFonts w:ascii="Angsana New" w:hAnsi="Angsana New" w:cs="Angsana New"/>
          <w:color w:val="auto"/>
          <w:sz w:val="20"/>
          <w:szCs w:val="20"/>
          <w:cs/>
        </w:rPr>
        <w:t>ลิเด</w:t>
      </w:r>
      <w:proofErr w:type="spellStart"/>
      <w:r w:rsidRPr="002B0A47">
        <w:rPr>
          <w:rFonts w:ascii="Angsana New" w:hAnsi="Angsana New" w:cs="Angsana New"/>
          <w:color w:val="auto"/>
          <w:sz w:val="20"/>
          <w:szCs w:val="20"/>
          <w:cs/>
        </w:rPr>
        <w:t>ย์</w:t>
      </w:r>
      <w:proofErr w:type="spellEnd"/>
      <w:r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 คลับ จำกัด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>และบริษัท แม่จันทร์พร</w:t>
      </w:r>
      <w:proofErr w:type="spellStart"/>
      <w:r w:rsidRPr="002B0A47">
        <w:rPr>
          <w:rFonts w:ascii="Angsana New" w:hAnsi="Angsana New" w:cs="Angsana New"/>
          <w:color w:val="auto"/>
          <w:sz w:val="20"/>
          <w:szCs w:val="20"/>
          <w:cs/>
        </w:rPr>
        <w:t>็อพ</w:t>
      </w:r>
      <w:proofErr w:type="spellEnd"/>
      <w:r w:rsidRPr="002B0A47">
        <w:rPr>
          <w:rFonts w:ascii="Angsana New" w:hAnsi="Angsana New" w:cs="Angsana New"/>
          <w:color w:val="auto"/>
          <w:sz w:val="20"/>
          <w:szCs w:val="20"/>
          <w:cs/>
        </w:rPr>
        <w:t>เพอร์ตี้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>จำกัด</w:t>
      </w:r>
      <w:r w:rsidRPr="002B0A47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Pr="002B0A47">
        <w:rPr>
          <w:rFonts w:ascii="Angsana New" w:hAnsi="Angsana New" w:cs="Angsana New"/>
          <w:color w:val="auto"/>
          <w:sz w:val="20"/>
          <w:szCs w:val="20"/>
        </w:rPr>
        <w:t>14.6</w:t>
      </w:r>
    </w:p>
    <w:p w14:paraId="6654920B" w14:textId="364F2C64" w:rsidR="009C50E6" w:rsidRDefault="009C50E6" w:rsidP="0088063E">
      <w:pPr>
        <w:pStyle w:val="10"/>
        <w:widowControl/>
        <w:tabs>
          <w:tab w:val="left" w:pos="810"/>
        </w:tabs>
        <w:ind w:left="547" w:right="0" w:hanging="547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2B0A47">
        <w:rPr>
          <w:rFonts w:ascii="Angsana New" w:hAnsi="Angsana New" w:cs="Angsana New"/>
          <w:color w:val="auto"/>
          <w:sz w:val="20"/>
          <w:szCs w:val="20"/>
          <w:cs/>
        </w:rPr>
        <w:tab/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(3)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ab/>
        <w:t xml:space="preserve">บริษัท ลากูน่าเซอร์วิส จำกัด ถือหุ้นโดยบริษัทฯร้อยละ 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24.7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>และถือผ่านบริษัท บางเทาแกรนด์ จำกัด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>และบริษัท ลากูน่า บันยัน ทรี จำกัด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Pr="002B0A47">
        <w:rPr>
          <w:rFonts w:ascii="Angsana New" w:hAnsi="Angsana New" w:cs="Angsana New"/>
          <w:color w:val="auto"/>
          <w:sz w:val="20"/>
          <w:szCs w:val="20"/>
        </w:rPr>
        <w:t>48.2</w:t>
      </w:r>
    </w:p>
    <w:p w14:paraId="02238717" w14:textId="015D0EA2" w:rsidR="0088063E" w:rsidRPr="008A5C0A" w:rsidRDefault="0088063E" w:rsidP="0088063E">
      <w:pPr>
        <w:pStyle w:val="10"/>
        <w:widowControl/>
        <w:tabs>
          <w:tab w:val="left" w:pos="810"/>
        </w:tabs>
        <w:ind w:left="540" w:right="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308AD">
        <w:rPr>
          <w:rFonts w:ascii="Angsana New" w:hAnsi="Angsana New" w:cs="Angsana New"/>
          <w:color w:val="auto"/>
          <w:sz w:val="20"/>
          <w:szCs w:val="20"/>
        </w:rPr>
        <w:t>(4)</w:t>
      </w:r>
      <w:r>
        <w:rPr>
          <w:rFonts w:ascii="Angsana New" w:hAnsi="Angsana New" w:cs="Angsana New"/>
          <w:color w:val="auto"/>
          <w:sz w:val="20"/>
          <w:szCs w:val="20"/>
        </w:rPr>
        <w:t xml:space="preserve">   </w:t>
      </w:r>
      <w:r w:rsidRPr="007308AD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เดิมชื่อ </w:t>
      </w:r>
      <w:r w:rsidRPr="007308AD">
        <w:rPr>
          <w:rFonts w:ascii="Angsana New" w:hAnsi="Angsana New" w:cs="Angsana New"/>
          <w:color w:val="auto"/>
          <w:sz w:val="20"/>
          <w:szCs w:val="20"/>
        </w:rPr>
        <w:t>“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บริษัท </w:t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ลากูน่า </w:t>
      </w:r>
      <w:proofErr w:type="spellStart"/>
      <w:r>
        <w:rPr>
          <w:rFonts w:ascii="Angsana New" w:hAnsi="Angsana New" w:cs="Angsana New" w:hint="cs"/>
          <w:color w:val="auto"/>
          <w:sz w:val="20"/>
          <w:szCs w:val="20"/>
          <w:cs/>
        </w:rPr>
        <w:t>วิลเล</w:t>
      </w:r>
      <w:proofErr w:type="spellEnd"/>
      <w:r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จ 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>จำกัด</w:t>
      </w:r>
      <w:r w:rsidRPr="007308AD">
        <w:rPr>
          <w:rFonts w:ascii="Angsana New" w:hAnsi="Angsana New" w:cs="Angsana New"/>
          <w:color w:val="auto"/>
          <w:sz w:val="20"/>
          <w:szCs w:val="20"/>
        </w:rPr>
        <w:t>”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 บริษัทย่อยเปลี่ยน</w:t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>ชื่อ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>และจด</w:t>
      </w:r>
      <w:r w:rsidRPr="00EB6BC8">
        <w:rPr>
          <w:rFonts w:ascii="Angsana New" w:hAnsi="Angsana New" w:cs="Angsana New"/>
          <w:color w:val="auto"/>
          <w:sz w:val="20"/>
          <w:szCs w:val="20"/>
          <w:cs/>
        </w:rPr>
        <w:t>ทะเบียน</w:t>
      </w:r>
      <w:r w:rsidRPr="00EB6BC8">
        <w:rPr>
          <w:rFonts w:ascii="Angsana New" w:hAnsi="Angsana New" w:cs="Angsana New" w:hint="cs"/>
          <w:color w:val="auto"/>
          <w:sz w:val="20"/>
          <w:szCs w:val="20"/>
          <w:cs/>
        </w:rPr>
        <w:t>เปลี่ยนชื่อ</w:t>
      </w:r>
      <w:r w:rsidRPr="00EB6BC8">
        <w:rPr>
          <w:rFonts w:ascii="Angsana New" w:hAnsi="Angsana New" w:cs="Angsana New"/>
          <w:color w:val="auto"/>
          <w:sz w:val="20"/>
          <w:szCs w:val="20"/>
          <w:cs/>
        </w:rPr>
        <w:t>กับกระทรวงพาณิชย์</w:t>
      </w:r>
      <w:r w:rsidRPr="00EB6BC8">
        <w:rPr>
          <w:rFonts w:ascii="Angsana New" w:hAnsi="Angsana New" w:cs="Angsana New" w:hint="cs"/>
          <w:color w:val="auto"/>
          <w:sz w:val="20"/>
          <w:szCs w:val="20"/>
          <w:cs/>
        </w:rPr>
        <w:t>เมื่อ</w:t>
      </w:r>
      <w:r w:rsidRPr="00EB6BC8">
        <w:rPr>
          <w:rFonts w:ascii="Angsana New" w:hAnsi="Angsana New" w:cs="Angsana New"/>
          <w:color w:val="auto"/>
          <w:sz w:val="20"/>
          <w:szCs w:val="20"/>
          <w:cs/>
        </w:rPr>
        <w:t xml:space="preserve">วันที่ </w:t>
      </w:r>
      <w:r w:rsidR="001E335E" w:rsidRPr="00EB6BC8">
        <w:rPr>
          <w:rFonts w:ascii="Angsana New" w:hAnsi="Angsana New" w:cs="Angsana New"/>
          <w:color w:val="auto"/>
          <w:sz w:val="20"/>
          <w:szCs w:val="20"/>
        </w:rPr>
        <w:t>14</w:t>
      </w:r>
      <w:r w:rsidRPr="00EB6BC8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BC2581" w:rsidRPr="00EB6BC8">
        <w:rPr>
          <w:rFonts w:ascii="Angsana New" w:hAnsi="Angsana New" w:cs="Angsana New" w:hint="cs"/>
          <w:color w:val="auto"/>
          <w:sz w:val="20"/>
          <w:szCs w:val="20"/>
          <w:cs/>
        </w:rPr>
        <w:t>ธันวาคม</w:t>
      </w:r>
      <w:r w:rsidRPr="00EB6BC8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  <w:r w:rsidRPr="00EB6BC8">
        <w:rPr>
          <w:rFonts w:ascii="Angsana New" w:hAnsi="Angsana New" w:cs="Angsana New"/>
          <w:color w:val="auto"/>
          <w:sz w:val="20"/>
          <w:szCs w:val="20"/>
        </w:rPr>
        <w:t>2564</w:t>
      </w:r>
    </w:p>
    <w:p w14:paraId="7A583E84" w14:textId="77777777" w:rsidR="00850A14" w:rsidRDefault="00432AED" w:rsidP="00FA210E">
      <w:pPr>
        <w:spacing w:before="2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</w:p>
    <w:p w14:paraId="485BA17E" w14:textId="77777777" w:rsidR="00850A14" w:rsidRDefault="00850A14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176217B7" w14:textId="7E4F2B59" w:rsidR="006E659E" w:rsidRPr="008A5C0A" w:rsidRDefault="00850A14" w:rsidP="00FA210E">
      <w:pPr>
        <w:spacing w:before="2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6E659E" w:rsidRPr="008A5C0A">
        <w:rPr>
          <w:rFonts w:ascii="Angsana New" w:hAnsi="Angsana New" w:cs="Angsana New" w:hint="cs"/>
          <w:sz w:val="32"/>
          <w:szCs w:val="32"/>
          <w:cs/>
        </w:rPr>
        <w:t>ในระหว่าง</w:t>
      </w:r>
      <w:r w:rsidR="00EB56B7">
        <w:rPr>
          <w:rFonts w:ascii="Angsana New" w:hAnsi="Angsana New" w:cs="Angsana New" w:hint="cs"/>
          <w:sz w:val="32"/>
          <w:szCs w:val="32"/>
          <w:cs/>
        </w:rPr>
        <w:t>ปี</w:t>
      </w:r>
      <w:r w:rsidR="006E659E" w:rsidRPr="008A5C0A">
        <w:rPr>
          <w:rFonts w:ascii="Angsana New" w:hAnsi="Angsana New" w:cs="Angsana New" w:hint="cs"/>
          <w:sz w:val="32"/>
          <w:szCs w:val="32"/>
          <w:cs/>
        </w:rPr>
        <w:t xml:space="preserve"> บริษัทฯได้รับเงินปันผลจากบริษัทย่อยดังนี้</w:t>
      </w:r>
    </w:p>
    <w:p w14:paraId="29348AFE" w14:textId="77777777" w:rsidR="006E659E" w:rsidRPr="00803FCC" w:rsidRDefault="006E659E" w:rsidP="00DF7EC8">
      <w:pPr>
        <w:tabs>
          <w:tab w:val="left" w:pos="1440"/>
          <w:tab w:val="right" w:pos="6480"/>
          <w:tab w:val="right" w:pos="8640"/>
        </w:tabs>
        <w:jc w:val="right"/>
        <w:rPr>
          <w:rFonts w:ascii="Angsana New" w:hAnsi="Angsana New" w:cs="Angsana New"/>
          <w:sz w:val="32"/>
          <w:szCs w:val="32"/>
        </w:rPr>
      </w:pPr>
      <w:r w:rsidRPr="00803FCC">
        <w:rPr>
          <w:rFonts w:ascii="Angsana New" w:hAnsi="Angsana New" w:cs="Angsana New" w:hint="cs"/>
          <w:sz w:val="32"/>
          <w:szCs w:val="32"/>
        </w:rPr>
        <w:t>(</w:t>
      </w:r>
      <w:r w:rsidRPr="00803FCC">
        <w:rPr>
          <w:rFonts w:ascii="Angsana New" w:hAnsi="Angsana New" w:cs="Angsana New" w:hint="cs"/>
          <w:sz w:val="32"/>
          <w:szCs w:val="32"/>
          <w:cs/>
        </w:rPr>
        <w:t>หน่วย</w:t>
      </w:r>
      <w:r w:rsidRPr="00803FCC">
        <w:rPr>
          <w:rFonts w:ascii="Angsana New" w:hAnsi="Angsana New" w:cs="Angsana New" w:hint="cs"/>
          <w:sz w:val="32"/>
          <w:szCs w:val="32"/>
        </w:rPr>
        <w:t xml:space="preserve">: </w:t>
      </w:r>
      <w:r w:rsidRPr="00803FCC">
        <w:rPr>
          <w:rFonts w:ascii="Angsana New" w:hAnsi="Angsana New" w:cs="Angsana New" w:hint="cs"/>
          <w:sz w:val="32"/>
          <w:szCs w:val="32"/>
          <w:cs/>
        </w:rPr>
        <w:t>พันบาท</w:t>
      </w:r>
      <w:r w:rsidRPr="00803FCC">
        <w:rPr>
          <w:rFonts w:ascii="Angsana New" w:hAnsi="Angsana New" w:cs="Angsana New" w:hint="cs"/>
          <w:sz w:val="32"/>
          <w:szCs w:val="32"/>
        </w:rPr>
        <w:t>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832"/>
        <w:gridCol w:w="1575"/>
        <w:gridCol w:w="1575"/>
      </w:tblGrid>
      <w:tr w:rsidR="006E659E" w:rsidRPr="00803FCC" w14:paraId="39FD15C7" w14:textId="77777777" w:rsidTr="00284D44">
        <w:tc>
          <w:tcPr>
            <w:tcW w:w="5832" w:type="dxa"/>
          </w:tcPr>
          <w:p w14:paraId="5FC4FF00" w14:textId="77777777" w:rsidR="006E659E" w:rsidRPr="00803FCC" w:rsidRDefault="006E659E" w:rsidP="00803FCC">
            <w:pPr>
              <w:tabs>
                <w:tab w:val="decimal" w:pos="972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50" w:type="dxa"/>
            <w:gridSpan w:val="2"/>
          </w:tcPr>
          <w:p w14:paraId="23777CD7" w14:textId="77777777" w:rsidR="006E659E" w:rsidRPr="00803FCC" w:rsidRDefault="006E659E" w:rsidP="00803FCC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FCC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E659E" w:rsidRPr="00803FCC" w14:paraId="63CA6C0C" w14:textId="77777777" w:rsidTr="00284D44">
        <w:tc>
          <w:tcPr>
            <w:tcW w:w="5832" w:type="dxa"/>
          </w:tcPr>
          <w:p w14:paraId="3D394CAF" w14:textId="77777777" w:rsidR="006E659E" w:rsidRPr="00803FCC" w:rsidRDefault="006E659E" w:rsidP="00803FCC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FCC">
              <w:rPr>
                <w:rFonts w:ascii="Angsana New" w:hAnsi="Angsana New" w:cs="Angsana New" w:hint="cs"/>
                <w:sz w:val="32"/>
                <w:szCs w:val="32"/>
                <w:cs/>
              </w:rPr>
              <w:t>ชื่อบริษัท</w:t>
            </w:r>
          </w:p>
        </w:tc>
        <w:tc>
          <w:tcPr>
            <w:tcW w:w="1575" w:type="dxa"/>
          </w:tcPr>
          <w:p w14:paraId="5A3FA3CC" w14:textId="787F844F" w:rsidR="006E659E" w:rsidRPr="00803FCC" w:rsidRDefault="006E659E" w:rsidP="00803FCC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FCC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572D53" w:rsidRPr="00803FCC">
              <w:rPr>
                <w:rFonts w:ascii="Angsana New" w:hAnsi="Angsana New" w:cs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1575" w:type="dxa"/>
          </w:tcPr>
          <w:p w14:paraId="567BBB39" w14:textId="5E38A0EC" w:rsidR="006E659E" w:rsidRPr="00803FCC" w:rsidRDefault="006E659E" w:rsidP="00803FCC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FCC">
              <w:rPr>
                <w:rFonts w:ascii="Angsana New" w:hAnsi="Angsana New" w:cs="Angsana New" w:hint="cs"/>
                <w:sz w:val="32"/>
                <w:szCs w:val="32"/>
              </w:rPr>
              <w:t>25</w:t>
            </w:r>
            <w:r w:rsidR="00092701" w:rsidRPr="00803FCC">
              <w:rPr>
                <w:rFonts w:ascii="Angsana New" w:hAnsi="Angsana New" w:cs="Angsana New" w:hint="cs"/>
                <w:sz w:val="32"/>
                <w:szCs w:val="32"/>
              </w:rPr>
              <w:t>6</w:t>
            </w:r>
            <w:r w:rsidR="00572D53" w:rsidRPr="00803FCC">
              <w:rPr>
                <w:rFonts w:ascii="Angsana New" w:hAnsi="Angsana New" w:cs="Angsana New" w:hint="cs"/>
                <w:sz w:val="32"/>
                <w:szCs w:val="32"/>
                <w:cs/>
              </w:rPr>
              <w:t>3</w:t>
            </w:r>
          </w:p>
        </w:tc>
      </w:tr>
      <w:tr w:rsidR="00572D53" w:rsidRPr="00803FCC" w14:paraId="1C49F1A0" w14:textId="77777777" w:rsidTr="00284D44">
        <w:tc>
          <w:tcPr>
            <w:tcW w:w="5832" w:type="dxa"/>
          </w:tcPr>
          <w:p w14:paraId="20909B62" w14:textId="162E8941" w:rsidR="00572D53" w:rsidRPr="00803FCC" w:rsidRDefault="005F7C0F" w:rsidP="00803FCC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FCC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บันยัน ทรี แกลเลอรี่</w:t>
            </w:r>
            <w:r w:rsidR="00803FC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803FCC">
              <w:rPr>
                <w:rFonts w:ascii="Angsana New" w:hAnsi="Angsana New" w:cs="Angsana New" w:hint="cs"/>
                <w:sz w:val="32"/>
                <w:szCs w:val="32"/>
                <w:cs/>
              </w:rPr>
              <w:t>(สิงคโปร์) จำกัด</w:t>
            </w:r>
          </w:p>
        </w:tc>
        <w:tc>
          <w:tcPr>
            <w:tcW w:w="1575" w:type="dxa"/>
            <w:vAlign w:val="bottom"/>
          </w:tcPr>
          <w:p w14:paraId="66A5CB67" w14:textId="42AA31D7" w:rsidR="00572D53" w:rsidRPr="00803FCC" w:rsidRDefault="007749A2" w:rsidP="00803FCC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03FCC">
              <w:rPr>
                <w:rFonts w:ascii="Angsana New" w:hAnsi="Angsana New" w:cs="Angsana New"/>
                <w:sz w:val="32"/>
                <w:szCs w:val="32"/>
              </w:rPr>
              <w:t>2,49</w:t>
            </w:r>
            <w:r w:rsidR="00FB7106" w:rsidRPr="00803FCC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575" w:type="dxa"/>
            <w:vAlign w:val="bottom"/>
          </w:tcPr>
          <w:p w14:paraId="01790F3B" w14:textId="7F793135" w:rsidR="00572D53" w:rsidRPr="00803FCC" w:rsidRDefault="00572D53" w:rsidP="00803FCC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03FCC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572D53" w:rsidRPr="00803FCC" w14:paraId="67B54E8E" w14:textId="77777777" w:rsidTr="00284D44">
        <w:tc>
          <w:tcPr>
            <w:tcW w:w="5832" w:type="dxa"/>
          </w:tcPr>
          <w:p w14:paraId="5BC73A87" w14:textId="77777777" w:rsidR="00572D53" w:rsidRPr="00803FCC" w:rsidRDefault="00572D53" w:rsidP="00803FCC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FCC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575" w:type="dxa"/>
            <w:vAlign w:val="bottom"/>
          </w:tcPr>
          <w:p w14:paraId="051D2340" w14:textId="3711E507" w:rsidR="00572D53" w:rsidRPr="00803FCC" w:rsidRDefault="008B1842" w:rsidP="00803FCC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FCC">
              <w:rPr>
                <w:rFonts w:ascii="Angsana New" w:hAnsi="Angsana New" w:cs="Angsana New"/>
                <w:sz w:val="32"/>
                <w:szCs w:val="32"/>
              </w:rPr>
              <w:t>2,49</w:t>
            </w:r>
            <w:r w:rsidR="00FB7106" w:rsidRPr="00803FCC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575" w:type="dxa"/>
            <w:vAlign w:val="bottom"/>
          </w:tcPr>
          <w:p w14:paraId="49DE1415" w14:textId="2C21FCD6" w:rsidR="00572D53" w:rsidRPr="00803FCC" w:rsidRDefault="00572D53" w:rsidP="00803FCC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FCC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</w:tbl>
    <w:p w14:paraId="31939120" w14:textId="20A202DC" w:rsidR="006E659E" w:rsidRDefault="006E659E" w:rsidP="006E659E">
      <w:pPr>
        <w:pStyle w:val="10"/>
        <w:widowControl/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B30D24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B30D24">
        <w:rPr>
          <w:rFonts w:ascii="Angsana New" w:hAnsi="Angsana New" w:cs="Angsana New" w:hint="cs"/>
          <w:color w:val="auto"/>
          <w:sz w:val="32"/>
          <w:szCs w:val="32"/>
          <w:cs/>
        </w:rPr>
        <w:t>บริษัทย่อยมีสัดส่วนการถือหุ้นในบริษัท ลากูน่า เอ็กซ์เคอร์</w:t>
      </w:r>
      <w:proofErr w:type="spellStart"/>
      <w:r w:rsidRPr="00B30D24">
        <w:rPr>
          <w:rFonts w:ascii="Angsana New" w:hAnsi="Angsana New" w:cs="Angsana New" w:hint="cs"/>
          <w:color w:val="auto"/>
          <w:sz w:val="32"/>
          <w:szCs w:val="32"/>
          <w:cs/>
        </w:rPr>
        <w:t>ชั่น</w:t>
      </w:r>
      <w:proofErr w:type="spellEnd"/>
      <w:r w:rsidRPr="00B30D24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ในอัตราร้อยละ </w:t>
      </w:r>
      <w:r w:rsidRPr="00B30D24">
        <w:rPr>
          <w:rFonts w:ascii="Angsana New" w:hAnsi="Angsana New" w:cs="Angsana New" w:hint="cs"/>
          <w:color w:val="auto"/>
          <w:sz w:val="32"/>
          <w:szCs w:val="32"/>
        </w:rPr>
        <w:t>49</w:t>
      </w:r>
      <w:r w:rsidRPr="00B30D24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อย่างไรก็ตาม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บริษัทย่อยบันทึกส่วนได้เสียในอัตราร้อยละ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100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ของกำไรหลังจากหักเงินปันผลร้อยละ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15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ของมูลค่าที่ตราไว้ของหุ้นบุริมสิทธิชนิดสะสมเงินปันผล เพื่อให้เป็นไปตามสัดส่วนการแบ่งกำไรตามข้อบังคับของบริษัทย่อยดังกล่าว</w:t>
      </w:r>
    </w:p>
    <w:p w14:paraId="2C663941" w14:textId="77777777" w:rsidR="009844BD" w:rsidRPr="008A5C0A" w:rsidRDefault="009844BD" w:rsidP="008045CB">
      <w:pPr>
        <w:pStyle w:val="10"/>
        <w:widowControl/>
        <w:spacing w:before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รายละเอียดของบริษัทย่อยซึ่งมีส่วนได้เสียที่ไม่มีอำนาจควบคุมที่มีสาระสำคัญ </w:t>
      </w:r>
    </w:p>
    <w:p w14:paraId="68AF35F9" w14:textId="77777777" w:rsidR="009844BD" w:rsidRPr="008A5C0A" w:rsidRDefault="009844BD" w:rsidP="00A1774B">
      <w:pPr>
        <w:spacing w:after="120"/>
        <w:ind w:left="605" w:hanging="605"/>
        <w:jc w:val="right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i/>
          <w:iCs/>
          <w:color w:val="FF0000"/>
          <w:sz w:val="32"/>
          <w:szCs w:val="32"/>
        </w:rPr>
        <w:t>        </w:t>
      </w:r>
      <w:r w:rsidRPr="008A5C0A">
        <w:rPr>
          <w:rFonts w:ascii="Angsana New" w:hAnsi="Angsana New" w:cs="Angsana New" w:hint="cs"/>
          <w:i/>
          <w:iCs/>
          <w:color w:val="FF0000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(หน่วย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tbl>
      <w:tblPr>
        <w:tblW w:w="900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260"/>
        <w:gridCol w:w="1440"/>
        <w:gridCol w:w="1350"/>
        <w:gridCol w:w="1350"/>
      </w:tblGrid>
      <w:tr w:rsidR="009844BD" w:rsidRPr="009C50E6" w14:paraId="16CC848A" w14:textId="77777777" w:rsidTr="005F7C0F"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B6769D" w14:textId="77777777" w:rsidR="009844BD" w:rsidRPr="009C50E6" w:rsidRDefault="009844BD" w:rsidP="00550D9C">
            <w:pPr>
              <w:pBdr>
                <w:bottom w:val="single" w:sz="4" w:space="0" w:color="auto"/>
              </w:pBdr>
              <w:jc w:val="center"/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</w:pPr>
            <w:r w:rsidRPr="009C50E6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บริษัท</w:t>
            </w:r>
          </w:p>
        </w:tc>
        <w:tc>
          <w:tcPr>
            <w:tcW w:w="27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F120C2" w14:textId="77777777" w:rsidR="009844BD" w:rsidRPr="009C50E6" w:rsidRDefault="009844BD" w:rsidP="00550D9C">
            <w:pPr>
              <w:pBdr>
                <w:bottom w:val="single" w:sz="4" w:space="0" w:color="auto"/>
              </w:pBdr>
              <w:jc w:val="center"/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</w:pPr>
            <w:r w:rsidRPr="009C50E6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สัดส่วนที่ถือโดยส่วนได้เสีย</w:t>
            </w:r>
          </w:p>
          <w:p w14:paraId="6B825D09" w14:textId="77777777" w:rsidR="009844BD" w:rsidRPr="009C50E6" w:rsidRDefault="009844BD" w:rsidP="00550D9C">
            <w:pPr>
              <w:pBdr>
                <w:bottom w:val="single" w:sz="4" w:space="0" w:color="auto"/>
              </w:pBdr>
              <w:jc w:val="center"/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</w:pPr>
            <w:r w:rsidRPr="009C50E6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ที่ไม่มีอำนาจควบคุม</w:t>
            </w:r>
          </w:p>
        </w:tc>
        <w:tc>
          <w:tcPr>
            <w:tcW w:w="27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3802B5" w14:textId="77777777" w:rsidR="009844BD" w:rsidRPr="009C50E6" w:rsidRDefault="009844BD" w:rsidP="00550D9C">
            <w:pPr>
              <w:pBdr>
                <w:bottom w:val="single" w:sz="4" w:space="0" w:color="auto"/>
              </w:pBdr>
              <w:jc w:val="center"/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</w:pPr>
            <w:r w:rsidRPr="009C50E6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เงินปันผลจ่ายให้กับ</w:t>
            </w:r>
            <w:r w:rsidR="00A1774B" w:rsidRPr="009C50E6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 xml:space="preserve">                         </w:t>
            </w:r>
            <w:r w:rsidRPr="009C50E6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ส่วนได้เสีย</w:t>
            </w:r>
            <w:r w:rsidRPr="009C50E6">
              <w:rPr>
                <w:rFonts w:ascii="Angsana New" w:hAnsi="Angsana New" w:cs="Angsana New" w:hint="cs"/>
                <w:spacing w:val="-6"/>
                <w:sz w:val="28"/>
                <w:szCs w:val="28"/>
                <w:cs/>
              </w:rPr>
              <w:t>ที่ไม่มี</w:t>
            </w:r>
            <w:r w:rsidR="00A1774B" w:rsidRPr="009C50E6">
              <w:rPr>
                <w:rFonts w:ascii="Angsana New" w:hAnsi="Angsana New" w:cs="Angsana New" w:hint="cs"/>
                <w:spacing w:val="-6"/>
                <w:sz w:val="28"/>
                <w:szCs w:val="28"/>
                <w:cs/>
              </w:rPr>
              <w:t xml:space="preserve">                       </w:t>
            </w:r>
            <w:r w:rsidRPr="009C50E6">
              <w:rPr>
                <w:rFonts w:ascii="Angsana New" w:hAnsi="Angsana New" w:cs="Angsana New" w:hint="cs"/>
                <w:spacing w:val="-6"/>
                <w:sz w:val="28"/>
                <w:szCs w:val="28"/>
                <w:cs/>
              </w:rPr>
              <w:t>อำนาจควบคุมในระหว่าง</w:t>
            </w:r>
            <w:r w:rsidRPr="009C50E6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ปี</w:t>
            </w:r>
          </w:p>
        </w:tc>
      </w:tr>
      <w:tr w:rsidR="00572D53" w:rsidRPr="009C50E6" w14:paraId="29AEF760" w14:textId="77777777" w:rsidTr="005F7C0F"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5711C" w14:textId="77777777" w:rsidR="00572D53" w:rsidRPr="009C50E6" w:rsidRDefault="00572D53" w:rsidP="00572D53">
            <w:pPr>
              <w:jc w:val="center"/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11AE2" w14:textId="63E9A524" w:rsidR="00572D53" w:rsidRPr="009C50E6" w:rsidRDefault="00572D53" w:rsidP="00572D5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9C50E6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 w:rsidRPr="009C50E6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4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13687" w14:textId="3347F089" w:rsidR="00572D53" w:rsidRPr="009C50E6" w:rsidRDefault="00572D53" w:rsidP="00572D5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9C50E6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 w:rsidRPr="009C50E6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3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5BE80" w14:textId="713A4975" w:rsidR="00572D53" w:rsidRPr="009C50E6" w:rsidRDefault="00572D53" w:rsidP="00572D5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9C50E6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 w:rsidRPr="009C50E6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4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B9E5BA" w14:textId="60040DEF" w:rsidR="00572D53" w:rsidRPr="009C50E6" w:rsidRDefault="00572D53" w:rsidP="00572D5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9C50E6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 w:rsidRPr="009C50E6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3</w:t>
            </w:r>
          </w:p>
        </w:tc>
      </w:tr>
      <w:tr w:rsidR="00572D53" w:rsidRPr="009C50E6" w14:paraId="7DF01738" w14:textId="77777777" w:rsidTr="005F7C0F"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4D972" w14:textId="77777777" w:rsidR="00572D53" w:rsidRPr="009C50E6" w:rsidRDefault="00572D53" w:rsidP="00572D53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6AD67" w14:textId="77777777" w:rsidR="00572D53" w:rsidRPr="009C50E6" w:rsidRDefault="00572D53" w:rsidP="00572D53">
            <w:pPr>
              <w:ind w:left="-126" w:right="-78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9C50E6">
              <w:rPr>
                <w:rFonts w:ascii="Angsana New" w:hAnsi="Angsana New" w:cs="Angsana New" w:hint="cs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70ABB" w14:textId="77777777" w:rsidR="00572D53" w:rsidRPr="009C50E6" w:rsidRDefault="00572D53" w:rsidP="00572D53">
            <w:pPr>
              <w:ind w:left="-63" w:right="-48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9C50E6">
              <w:rPr>
                <w:rFonts w:ascii="Angsana New" w:hAnsi="Angsana New" w:cs="Angsana New" w:hint="cs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37841" w14:textId="77777777" w:rsidR="00572D53" w:rsidRPr="009C50E6" w:rsidRDefault="00572D53" w:rsidP="00572D53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94B06" w14:textId="77777777" w:rsidR="00572D53" w:rsidRPr="009C50E6" w:rsidRDefault="00572D53" w:rsidP="00572D53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</w:tr>
      <w:tr w:rsidR="009C50E6" w:rsidRPr="009C50E6" w14:paraId="4B0F66D7" w14:textId="77777777" w:rsidTr="005F7C0F"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BAB4" w14:textId="51C5B48C" w:rsidR="009C50E6" w:rsidRPr="009C50E6" w:rsidRDefault="009C50E6" w:rsidP="009C50E6">
            <w:pPr>
              <w:ind w:left="164" w:hanging="16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C50E6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บันยัน ทรี แกลเลอรี่  (สิงคโปร์) จำกัด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B545F" w14:textId="0F767514" w:rsidR="009C50E6" w:rsidRPr="009C50E6" w:rsidRDefault="009C50E6" w:rsidP="009C50E6">
            <w:pPr>
              <w:tabs>
                <w:tab w:val="decimal" w:pos="70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C50E6">
              <w:rPr>
                <w:rFonts w:ascii="Angsana New" w:hAnsi="Angsana New" w:cs="Angsana New"/>
                <w:sz w:val="28"/>
                <w:szCs w:val="28"/>
              </w:rPr>
              <w:t>49.0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09735" w14:textId="0EC701D6" w:rsidR="009C50E6" w:rsidRPr="009C50E6" w:rsidRDefault="009C50E6" w:rsidP="009C50E6">
            <w:pPr>
              <w:tabs>
                <w:tab w:val="decimal" w:pos="70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C50E6">
              <w:rPr>
                <w:rFonts w:ascii="Angsana New" w:hAnsi="Angsana New" w:cs="Angsana New"/>
                <w:sz w:val="28"/>
                <w:szCs w:val="28"/>
              </w:rPr>
              <w:t>49.0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585CC" w14:textId="1CDD0486" w:rsidR="009C50E6" w:rsidRPr="009C50E6" w:rsidRDefault="005F7C0F" w:rsidP="00803FCC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2,268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AD021" w14:textId="102DABA6" w:rsidR="009C50E6" w:rsidRPr="009C50E6" w:rsidRDefault="009C50E6" w:rsidP="00803FCC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C50E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C50E6" w:rsidRPr="009C50E6" w14:paraId="30BE093D" w14:textId="77777777" w:rsidTr="005F7C0F"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1BB5C" w14:textId="77777777" w:rsidR="009C50E6" w:rsidRPr="009C50E6" w:rsidRDefault="009C50E6" w:rsidP="009C50E6">
            <w:pPr>
              <w:ind w:left="164" w:hanging="164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D7DBB" w14:textId="77777777" w:rsidR="009C50E6" w:rsidRPr="009C50E6" w:rsidRDefault="009C50E6" w:rsidP="009C50E6">
            <w:pPr>
              <w:tabs>
                <w:tab w:val="decimal" w:pos="70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D4972" w14:textId="77777777" w:rsidR="009C50E6" w:rsidRPr="009C50E6" w:rsidRDefault="009C50E6" w:rsidP="009C50E6">
            <w:pPr>
              <w:tabs>
                <w:tab w:val="decimal" w:pos="70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7846F" w14:textId="65C83E8D" w:rsidR="009C50E6" w:rsidRPr="009C50E6" w:rsidRDefault="005F7C0F" w:rsidP="00803FCC">
            <w:pPr>
              <w:pBdr>
                <w:bottom w:val="doub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2,268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0976E" w14:textId="7CE32011" w:rsidR="009C50E6" w:rsidRPr="009C50E6" w:rsidRDefault="009C50E6" w:rsidP="00803FCC">
            <w:pPr>
              <w:pBdr>
                <w:bottom w:val="doub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C50E6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</w:tbl>
    <w:p w14:paraId="7DE8D08F" w14:textId="3E3EE799" w:rsidR="00AC347C" w:rsidRPr="008A5C0A" w:rsidRDefault="009C46ED" w:rsidP="00AE2082">
      <w:pPr>
        <w:pStyle w:val="10"/>
        <w:widowControl/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</w:r>
      <w:r w:rsidR="006E659E"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</w:r>
      <w:r w:rsidR="00AC347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บริษัทฯมีค่าความนิยมจากการซื้อบริษัทย่อย ดังนี้</w:t>
      </w:r>
    </w:p>
    <w:p w14:paraId="6795EC8B" w14:textId="77777777" w:rsidR="00A93A7D" w:rsidRPr="008A5C0A" w:rsidRDefault="00E25C06" w:rsidP="00E35311">
      <w:pPr>
        <w:tabs>
          <w:tab w:val="left" w:pos="360"/>
          <w:tab w:val="left" w:pos="900"/>
          <w:tab w:val="left" w:pos="2160"/>
          <w:tab w:val="right" w:pos="6480"/>
          <w:tab w:val="right" w:pos="8730"/>
        </w:tabs>
        <w:spacing w:after="40"/>
        <w:ind w:left="360"/>
        <w:jc w:val="right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</w:rPr>
        <w:t>(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หน่วย</w:t>
      </w:r>
      <w:r w:rsidR="00A93A7D" w:rsidRPr="008A5C0A">
        <w:rPr>
          <w:rFonts w:ascii="Angsana New" w:hAnsi="Angsana New" w:cs="Angsana New" w:hint="cs"/>
          <w:sz w:val="32"/>
          <w:szCs w:val="32"/>
        </w:rPr>
        <w:t>: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 xml:space="preserve"> พันบาท</w:t>
      </w:r>
      <w:r w:rsidR="00A93A7D" w:rsidRPr="008A5C0A">
        <w:rPr>
          <w:rFonts w:ascii="Angsana New" w:hAnsi="Angsana New" w:cs="Angsana New" w:hint="cs"/>
          <w:sz w:val="32"/>
          <w:szCs w:val="32"/>
        </w:rPr>
        <w:t>)</w:t>
      </w:r>
    </w:p>
    <w:tbl>
      <w:tblPr>
        <w:tblW w:w="9098" w:type="dxa"/>
        <w:tblInd w:w="450" w:type="dxa"/>
        <w:tblLook w:val="0000" w:firstRow="0" w:lastRow="0" w:firstColumn="0" w:lastColumn="0" w:noHBand="0" w:noVBand="0"/>
      </w:tblPr>
      <w:tblGrid>
        <w:gridCol w:w="5850"/>
        <w:gridCol w:w="1624"/>
        <w:gridCol w:w="1624"/>
      </w:tblGrid>
      <w:tr w:rsidR="00A93A7D" w:rsidRPr="008A5C0A" w14:paraId="51C10ADC" w14:textId="77777777" w:rsidTr="003E4CC2">
        <w:trPr>
          <w:trHeight w:val="8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7DA06E3A" w14:textId="77777777" w:rsidR="00A93A7D" w:rsidRPr="008A5C0A" w:rsidRDefault="00A93A7D" w:rsidP="00550D9C">
            <w:pPr>
              <w:pStyle w:val="Char1"/>
              <w:tabs>
                <w:tab w:val="left" w:pos="900"/>
              </w:tabs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1B031" w14:textId="77777777" w:rsidR="00A93A7D" w:rsidRPr="008A5C0A" w:rsidRDefault="00A93A7D" w:rsidP="00550D9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</w:tr>
      <w:tr w:rsidR="00F37352" w:rsidRPr="008A5C0A" w14:paraId="1B0CE15D" w14:textId="77777777" w:rsidTr="003E4CC2">
        <w:trPr>
          <w:trHeight w:val="8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75CA8990" w14:textId="77777777" w:rsidR="00F37352" w:rsidRPr="008A5C0A" w:rsidRDefault="00F37352" w:rsidP="00550D9C">
            <w:pPr>
              <w:pStyle w:val="Char1"/>
              <w:tabs>
                <w:tab w:val="left" w:pos="900"/>
              </w:tabs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760C4BE0" w14:textId="5CBA77CB" w:rsidR="00F37352" w:rsidRPr="008A5C0A" w:rsidRDefault="00F37352" w:rsidP="00550D9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F74B29">
              <w:rPr>
                <w:rFonts w:ascii="Angsana New" w:hAnsi="Angsana New" w:cs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50C7C63D" w14:textId="281983A1" w:rsidR="00F37352" w:rsidRPr="008A5C0A" w:rsidRDefault="00F37352" w:rsidP="00550D9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</w:t>
            </w:r>
            <w:r w:rsidR="00092701" w:rsidRPr="008A5C0A">
              <w:rPr>
                <w:rFonts w:ascii="Angsana New" w:hAnsi="Angsana New" w:cs="Angsana New" w:hint="cs"/>
                <w:sz w:val="32"/>
                <w:szCs w:val="32"/>
              </w:rPr>
              <w:t>6</w:t>
            </w:r>
            <w:r w:rsidR="00F74B29">
              <w:rPr>
                <w:rFonts w:ascii="Angsana New" w:hAnsi="Angsana New" w:cs="Angsana New" w:hint="cs"/>
                <w:sz w:val="32"/>
                <w:szCs w:val="32"/>
                <w:cs/>
              </w:rPr>
              <w:t>3</w:t>
            </w:r>
          </w:p>
        </w:tc>
      </w:tr>
      <w:tr w:rsidR="00F74B29" w:rsidRPr="008A5C0A" w14:paraId="3B9D844D" w14:textId="77777777" w:rsidTr="003E4CC2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582E6009" w14:textId="77777777" w:rsidR="00F74B29" w:rsidRPr="008A5C0A" w:rsidRDefault="00F74B29" w:rsidP="00F74B29">
            <w:pPr>
              <w:pStyle w:val="a"/>
              <w:widowControl/>
              <w:tabs>
                <w:tab w:val="left" w:pos="900"/>
              </w:tabs>
              <w:ind w:righ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ไทยวาพลาซ่า จำกัด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06271C67" w14:textId="6B61E91E" w:rsidR="00F74B29" w:rsidRPr="008A5C0A" w:rsidRDefault="00B209A7" w:rsidP="00F74B29">
            <w:pPr>
              <w:pStyle w:val="a"/>
              <w:widowControl/>
              <w:tabs>
                <w:tab w:val="decimal" w:pos="1407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56,976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25795ACF" w14:textId="4768B38E" w:rsidR="00F74B29" w:rsidRPr="008A5C0A" w:rsidRDefault="00F74B29" w:rsidP="00F74B29">
            <w:pPr>
              <w:pStyle w:val="a"/>
              <w:widowControl/>
              <w:tabs>
                <w:tab w:val="decimal" w:pos="1407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56,976</w:t>
            </w:r>
          </w:p>
        </w:tc>
      </w:tr>
      <w:tr w:rsidR="00F74B29" w:rsidRPr="008A5C0A" w14:paraId="60C3B922" w14:textId="77777777" w:rsidTr="003E4CC2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24E9544B" w14:textId="77777777" w:rsidR="00F74B29" w:rsidRPr="008A5C0A" w:rsidRDefault="00F74B29" w:rsidP="00F74B29">
            <w:pPr>
              <w:pStyle w:val="a"/>
              <w:widowControl/>
              <w:tabs>
                <w:tab w:val="left" w:pos="900"/>
              </w:tabs>
              <w:ind w:righ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ลากูน่า บันยัน ทรี จำกัด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26537E51" w14:textId="580D8836" w:rsidR="00F74B29" w:rsidRPr="008A5C0A" w:rsidRDefault="00B209A7" w:rsidP="00F74B29">
            <w:pPr>
              <w:pStyle w:val="a"/>
              <w:widowControl/>
              <w:pBdr>
                <w:bottom w:val="single" w:sz="4" w:space="1" w:color="auto"/>
              </w:pBdr>
              <w:tabs>
                <w:tab w:val="decimal" w:pos="1407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350,928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6C219E53" w14:textId="6FD365A4" w:rsidR="00F74B29" w:rsidRPr="008A5C0A" w:rsidRDefault="00F74B29" w:rsidP="00F74B29">
            <w:pPr>
              <w:pStyle w:val="a"/>
              <w:widowControl/>
              <w:pBdr>
                <w:bottom w:val="single" w:sz="4" w:space="1" w:color="auto"/>
              </w:pBdr>
              <w:tabs>
                <w:tab w:val="decimal" w:pos="1407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350,928</w:t>
            </w:r>
          </w:p>
        </w:tc>
      </w:tr>
      <w:tr w:rsidR="00F74B29" w:rsidRPr="008A5C0A" w14:paraId="56992249" w14:textId="77777777" w:rsidTr="003E4CC2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4FA2253E" w14:textId="77777777" w:rsidR="00F74B29" w:rsidRPr="008A5C0A" w:rsidRDefault="00F74B29" w:rsidP="00F74B29">
            <w:pPr>
              <w:pStyle w:val="a"/>
              <w:widowControl/>
              <w:tabs>
                <w:tab w:val="left" w:pos="900"/>
              </w:tabs>
              <w:ind w:righ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1A7B97D6" w14:textId="071CA00D" w:rsidR="00F74B29" w:rsidRPr="008A5C0A" w:rsidRDefault="009F4BE4" w:rsidP="00F74B29">
            <w:pPr>
              <w:pStyle w:val="a"/>
              <w:widowControl/>
              <w:pBdr>
                <w:bottom w:val="double" w:sz="4" w:space="1" w:color="auto"/>
              </w:pBdr>
              <w:tabs>
                <w:tab w:val="decimal" w:pos="1407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407,904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127CBE31" w14:textId="42B8FAA7" w:rsidR="00F74B29" w:rsidRPr="008A5C0A" w:rsidRDefault="00F74B29" w:rsidP="00F74B29">
            <w:pPr>
              <w:pStyle w:val="a"/>
              <w:widowControl/>
              <w:pBdr>
                <w:bottom w:val="double" w:sz="4" w:space="1" w:color="auto"/>
              </w:pBdr>
              <w:tabs>
                <w:tab w:val="decimal" w:pos="1407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407,904</w:t>
            </w:r>
          </w:p>
        </w:tc>
      </w:tr>
    </w:tbl>
    <w:p w14:paraId="4BC5251C" w14:textId="77777777" w:rsidR="00E76E2E" w:rsidRPr="008A5C0A" w:rsidRDefault="00E76E2E" w:rsidP="00DD5018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ค่าความนิยม</w:t>
      </w:r>
      <w:r w:rsidR="00DD501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กิดจากการรวมธุรกิจของบริษัท ไทยวา พลาซ่า จำกัดและบริษัท ลากูน่า บันยัน ทรี จำกัด โดยแต่ละกิจการนั้นถูกกำหนดให้เป็นหน่วยสินทรัพย์ที่ก่อให้เกิดเงินสด เพื่อทดสอบการด้อยค่าประจำปี</w:t>
      </w:r>
    </w:p>
    <w:p w14:paraId="652D6DCC" w14:textId="77777777" w:rsidR="0036722E" w:rsidRPr="008A5C0A" w:rsidRDefault="00E76E2E" w:rsidP="00E76E2E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lastRenderedPageBreak/>
        <w:t>บริษัทฯพิจารณามูลค่าที่คาดว่าจะได้รับคืนของหน่วยสินทรัพย์ที่ก่อให้เกิดเงินสดจากมูลค่าจากการใช้สินทรัพย์ โดยประมาณการกระแสเงินสดในอนาคตที่กิจการคาดว่าจะได้รับอ้างอิงจากประมาณการทางการเงินซึ่งได้รับอนุมัติจากฝ่ายบริหาร</w:t>
      </w:r>
      <w:r w:rsidR="0036722E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ประมาณการกระแสเงินสดดังกล่าวครอบคลุมระยะเวลา</w:t>
      </w:r>
      <w:r w:rsidR="00284D44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5</w:t>
      </w:r>
      <w:r w:rsidR="0036722E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ปี</w:t>
      </w:r>
    </w:p>
    <w:p w14:paraId="1ADA2804" w14:textId="64071AFE" w:rsidR="00E76E2E" w:rsidRPr="008A5C0A" w:rsidRDefault="00E76E2E" w:rsidP="00E76E2E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ข้อสมมติที่สำคัญในการคำนวณมูลค่าจากการใช้สินทรัพย์ สรุปได้ดังนี้</w:t>
      </w:r>
    </w:p>
    <w:tbl>
      <w:tblPr>
        <w:tblStyle w:val="TableGrid"/>
        <w:tblW w:w="905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2"/>
        <w:gridCol w:w="1453"/>
        <w:gridCol w:w="1453"/>
        <w:gridCol w:w="1453"/>
        <w:gridCol w:w="1475"/>
      </w:tblGrid>
      <w:tr w:rsidR="00E76E2E" w:rsidRPr="008A5C0A" w14:paraId="4239D6C6" w14:textId="77777777" w:rsidTr="003E4CC2">
        <w:tc>
          <w:tcPr>
            <w:tcW w:w="3222" w:type="dxa"/>
          </w:tcPr>
          <w:p w14:paraId="3E3DF36D" w14:textId="77777777" w:rsidR="00E76E2E" w:rsidRPr="008A5C0A" w:rsidRDefault="00E76E2E" w:rsidP="00E76E2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06" w:type="dxa"/>
            <w:gridSpan w:val="2"/>
          </w:tcPr>
          <w:p w14:paraId="69B06B7F" w14:textId="77777777" w:rsidR="00E76E2E" w:rsidRPr="008A5C0A" w:rsidRDefault="00E76E2E" w:rsidP="00E76E2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ไทยวาพลาซ่า จำกัด</w:t>
            </w:r>
          </w:p>
        </w:tc>
        <w:tc>
          <w:tcPr>
            <w:tcW w:w="2928" w:type="dxa"/>
            <w:gridSpan w:val="2"/>
          </w:tcPr>
          <w:p w14:paraId="3018CB3E" w14:textId="77777777" w:rsidR="00E76E2E" w:rsidRPr="008A5C0A" w:rsidRDefault="00E76E2E" w:rsidP="00E76E2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ลากูน่า บันยัน ทรี จำกัด</w:t>
            </w:r>
          </w:p>
        </w:tc>
      </w:tr>
      <w:tr w:rsidR="00F74B29" w:rsidRPr="008A5C0A" w14:paraId="21EB9254" w14:textId="77777777" w:rsidTr="003E4CC2">
        <w:tc>
          <w:tcPr>
            <w:tcW w:w="3222" w:type="dxa"/>
          </w:tcPr>
          <w:p w14:paraId="3FF14E2F" w14:textId="77777777" w:rsidR="00F74B29" w:rsidRPr="008A5C0A" w:rsidRDefault="00F74B29" w:rsidP="00F74B29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53" w:type="dxa"/>
          </w:tcPr>
          <w:p w14:paraId="27513C44" w14:textId="0E25371B" w:rsidR="00F74B29" w:rsidRPr="008A5C0A" w:rsidRDefault="00F74B29" w:rsidP="00F74B2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1453" w:type="dxa"/>
          </w:tcPr>
          <w:p w14:paraId="7281B259" w14:textId="08D645A7" w:rsidR="00F74B29" w:rsidRPr="008A5C0A" w:rsidRDefault="00F74B29" w:rsidP="00F74B2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1453" w:type="dxa"/>
          </w:tcPr>
          <w:p w14:paraId="74A402A1" w14:textId="5249F912" w:rsidR="00F74B29" w:rsidRPr="008A5C0A" w:rsidRDefault="00F74B29" w:rsidP="00F74B2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1475" w:type="dxa"/>
          </w:tcPr>
          <w:p w14:paraId="5305D5E5" w14:textId="3E531955" w:rsidR="00F74B29" w:rsidRPr="008A5C0A" w:rsidRDefault="00F74B29" w:rsidP="00F74B2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3</w:t>
            </w:r>
          </w:p>
        </w:tc>
      </w:tr>
      <w:tr w:rsidR="00F74B29" w:rsidRPr="008A5C0A" w14:paraId="60914200" w14:textId="77777777" w:rsidTr="003E4CC2">
        <w:tc>
          <w:tcPr>
            <w:tcW w:w="3222" w:type="dxa"/>
          </w:tcPr>
          <w:p w14:paraId="655955B6" w14:textId="77777777" w:rsidR="00F74B29" w:rsidRPr="008A5C0A" w:rsidRDefault="00F74B29" w:rsidP="00F74B29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อัตราการเติบโต (ร้อยละต่อปี)</w:t>
            </w:r>
          </w:p>
        </w:tc>
        <w:tc>
          <w:tcPr>
            <w:tcW w:w="1453" w:type="dxa"/>
          </w:tcPr>
          <w:p w14:paraId="2F3A25F9" w14:textId="303A6BDD" w:rsidR="00F74B29" w:rsidRPr="008A5C0A" w:rsidRDefault="00A32A88" w:rsidP="00F74B29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4.60</w:t>
            </w:r>
          </w:p>
        </w:tc>
        <w:tc>
          <w:tcPr>
            <w:tcW w:w="1453" w:type="dxa"/>
          </w:tcPr>
          <w:p w14:paraId="64CF88C9" w14:textId="29E9046C" w:rsidR="00F74B29" w:rsidRPr="008A5C0A" w:rsidRDefault="00A32A88" w:rsidP="00F74B29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7.54</w:t>
            </w:r>
          </w:p>
        </w:tc>
        <w:tc>
          <w:tcPr>
            <w:tcW w:w="1453" w:type="dxa"/>
          </w:tcPr>
          <w:p w14:paraId="08BF843A" w14:textId="3244759E" w:rsidR="00F74B29" w:rsidRPr="008A5C0A" w:rsidRDefault="00A32A88" w:rsidP="00F74B29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3.68</w:t>
            </w:r>
          </w:p>
        </w:tc>
        <w:tc>
          <w:tcPr>
            <w:tcW w:w="1475" w:type="dxa"/>
          </w:tcPr>
          <w:p w14:paraId="36406C8E" w14:textId="17D41342" w:rsidR="00F74B29" w:rsidRPr="008A5C0A" w:rsidRDefault="00A32A88" w:rsidP="00F74B29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5.28</w:t>
            </w:r>
          </w:p>
        </w:tc>
      </w:tr>
      <w:tr w:rsidR="00F74B29" w:rsidRPr="008A5C0A" w14:paraId="23E3FF5C" w14:textId="77777777" w:rsidTr="003E4CC2">
        <w:tc>
          <w:tcPr>
            <w:tcW w:w="3222" w:type="dxa"/>
          </w:tcPr>
          <w:p w14:paraId="3F9DDF9A" w14:textId="77777777" w:rsidR="00F74B29" w:rsidRPr="008A5C0A" w:rsidRDefault="00F74B29" w:rsidP="00F74B29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อัตราคิดลด (ร้อยละต่อปี)</w:t>
            </w:r>
          </w:p>
        </w:tc>
        <w:tc>
          <w:tcPr>
            <w:tcW w:w="1453" w:type="dxa"/>
          </w:tcPr>
          <w:p w14:paraId="2697FC7A" w14:textId="418CD2E4" w:rsidR="00F74B29" w:rsidRPr="008A5C0A" w:rsidRDefault="00A64592" w:rsidP="00F74B29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7.36</w:t>
            </w:r>
          </w:p>
        </w:tc>
        <w:tc>
          <w:tcPr>
            <w:tcW w:w="1453" w:type="dxa"/>
          </w:tcPr>
          <w:p w14:paraId="2FBD8C85" w14:textId="53BD7312" w:rsidR="00F74B29" w:rsidRPr="008A5C0A" w:rsidRDefault="00F74B29" w:rsidP="00F74B29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5.85</w:t>
            </w:r>
          </w:p>
        </w:tc>
        <w:tc>
          <w:tcPr>
            <w:tcW w:w="1453" w:type="dxa"/>
          </w:tcPr>
          <w:p w14:paraId="15C486A3" w14:textId="11A483FB" w:rsidR="00F74B29" w:rsidRPr="008A5C0A" w:rsidRDefault="002A1870" w:rsidP="00F74B29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7.02</w:t>
            </w:r>
          </w:p>
        </w:tc>
        <w:tc>
          <w:tcPr>
            <w:tcW w:w="1475" w:type="dxa"/>
          </w:tcPr>
          <w:p w14:paraId="2F6DD729" w14:textId="7593928F" w:rsidR="00F74B29" w:rsidRPr="008A5C0A" w:rsidRDefault="00F74B29" w:rsidP="00F74B29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6.41</w:t>
            </w:r>
          </w:p>
        </w:tc>
      </w:tr>
    </w:tbl>
    <w:p w14:paraId="27FE9DA3" w14:textId="7DB79BF4" w:rsidR="004D62C9" w:rsidRDefault="004D62C9" w:rsidP="00850A14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ธุรกิจของกลุ่มบริษัทได้รับผลกระทบจากสถานการณ์ </w:t>
      </w:r>
      <w:r>
        <w:rPr>
          <w:rFonts w:ascii="Angsana New" w:hAnsi="Angsana New" w:cs="Angsana New"/>
          <w:color w:val="auto"/>
          <w:sz w:val="32"/>
          <w:szCs w:val="32"/>
        </w:rPr>
        <w:t xml:space="preserve">COVID-19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ทำให้รายได้ลดลงอย่างเป็นสาระสำคัญตั้งแต่ปี </w:t>
      </w:r>
      <w:r>
        <w:rPr>
          <w:rFonts w:ascii="Angsana New" w:hAnsi="Angsana New" w:cs="Angsana New"/>
          <w:color w:val="auto"/>
          <w:sz w:val="32"/>
          <w:szCs w:val="32"/>
        </w:rPr>
        <w:t xml:space="preserve">2563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อย่างไรก็ตาม ฝ่ายบริหารเชื่อว่าผลประกอบการจะกลับสู่สภาวะเดิมในปี </w:t>
      </w:r>
      <w:r>
        <w:rPr>
          <w:rFonts w:ascii="Angsana New" w:hAnsi="Angsana New" w:cs="Angsana New"/>
          <w:color w:val="auto"/>
          <w:sz w:val="32"/>
          <w:szCs w:val="32"/>
        </w:rPr>
        <w:t xml:space="preserve">2567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ดังนั้น อัตราการเติบโตที่ใช้ในการคำนวณจึงอ้างอิงจากปี </w:t>
      </w:r>
      <w:r>
        <w:rPr>
          <w:rFonts w:ascii="Angsana New" w:hAnsi="Angsana New" w:cs="Angsana New"/>
          <w:color w:val="auto"/>
          <w:sz w:val="32"/>
          <w:szCs w:val="32"/>
        </w:rPr>
        <w:t xml:space="preserve">2567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เป็นต้นไป</w:t>
      </w:r>
    </w:p>
    <w:p w14:paraId="7CC8407D" w14:textId="7016711F" w:rsidR="00E76E2E" w:rsidRPr="008A5C0A" w:rsidRDefault="0036722E" w:rsidP="004D62C9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ฝ่ายบริหารพิจารณาอัตราการเติบโตจากผลประกอบการในอดีตและการคาดการณ์การเติบโตของตลาดและอัตราคิดลด</w:t>
      </w:r>
      <w:r w:rsidR="00DD501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เป็นอัตรา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ที่สะท้อนถึงการประเมินความเสี่ยง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</w:t>
      </w:r>
    </w:p>
    <w:p w14:paraId="295EF3F9" w14:textId="2183954E" w:rsidR="0036722E" w:rsidRPr="008A5C0A" w:rsidRDefault="0036722E" w:rsidP="001B7663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ฝ่ายบริหารพิจารณาแล้วเชื่อว่า ค่าความนิยมไม่เกิดการด้อยค่า</w:t>
      </w:r>
    </w:p>
    <w:p w14:paraId="500394D8" w14:textId="6A317937" w:rsidR="00AE2082" w:rsidRDefault="00AE2082" w:rsidP="00850A14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B56B7">
        <w:rPr>
          <w:rFonts w:ascii="Angsana New" w:hAnsi="Angsana New" w:cs="Angsana New" w:hint="cs"/>
          <w:color w:val="auto"/>
          <w:sz w:val="32"/>
          <w:szCs w:val="32"/>
          <w:cs/>
        </w:rPr>
        <w:t>ฝ่ายบริหารเชื่อว่าการเปลี่ยนแปลงที่อาจเกิดขึ้นของข้อสมมติที่สำคัญซึ่งฝ่ายบริหารใช้ในการกำหนด</w:t>
      </w:r>
      <w:r w:rsidR="00550D9C">
        <w:rPr>
          <w:rFonts w:ascii="Angsana New" w:hAnsi="Angsana New" w:cs="Angsana New"/>
          <w:color w:val="auto"/>
          <w:sz w:val="32"/>
          <w:szCs w:val="32"/>
        </w:rPr>
        <w:t xml:space="preserve">                 </w:t>
      </w:r>
      <w:r w:rsidRPr="00EB56B7">
        <w:rPr>
          <w:rFonts w:ascii="Angsana New" w:hAnsi="Angsana New" w:cs="Angsana New" w:hint="cs"/>
          <w:color w:val="auto"/>
          <w:sz w:val="32"/>
          <w:szCs w:val="32"/>
          <w:cs/>
        </w:rPr>
        <w:t>มูลค่าที่คาดว่าจะได้รับคืนของหน่วยสินทรัพย์จะไม่ส่งผลให้มูลค่าตามบัญชีของหน่วยสินทรัพย์สูงกว่า</w:t>
      </w:r>
      <w:r w:rsidR="008F6308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</w:t>
      </w:r>
      <w:r w:rsidRPr="00EB56B7">
        <w:rPr>
          <w:rFonts w:ascii="Angsana New" w:hAnsi="Angsana New" w:cs="Angsana New" w:hint="cs"/>
          <w:color w:val="auto"/>
          <w:sz w:val="32"/>
          <w:szCs w:val="32"/>
          <w:cs/>
        </w:rPr>
        <w:t>มูลค่าที่คาดว่าจะได้รับคืน</w:t>
      </w:r>
    </w:p>
    <w:p w14:paraId="3AC254F9" w14:textId="77777777" w:rsidR="00A93A7D" w:rsidRPr="008A5C0A" w:rsidRDefault="00A93A7D" w:rsidP="001B7663">
      <w:pPr>
        <w:pStyle w:val="10"/>
        <w:widowControl/>
        <w:spacing w:before="12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</w:t>
      </w:r>
      <w:r w:rsidR="00580C5C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7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เงินลงทุนในบริษัทร่วม</w:t>
      </w:r>
    </w:p>
    <w:p w14:paraId="4C42B32A" w14:textId="77777777" w:rsidR="00A93A7D" w:rsidRPr="008A5C0A" w:rsidRDefault="00A93A7D" w:rsidP="001B7663">
      <w:pPr>
        <w:tabs>
          <w:tab w:val="left" w:pos="900"/>
          <w:tab w:val="right" w:pos="7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1</w:t>
      </w:r>
      <w:r w:rsidR="00580C5C" w:rsidRPr="008A5C0A">
        <w:rPr>
          <w:rFonts w:ascii="Angsana New" w:hAnsi="Angsana New" w:cs="Angsana New" w:hint="cs"/>
          <w:sz w:val="32"/>
          <w:szCs w:val="32"/>
        </w:rPr>
        <w:t>7</w:t>
      </w:r>
      <w:r w:rsidRPr="008A5C0A">
        <w:rPr>
          <w:rFonts w:ascii="Angsana New" w:hAnsi="Angsana New" w:cs="Angsana New" w:hint="cs"/>
          <w:sz w:val="32"/>
          <w:szCs w:val="32"/>
        </w:rPr>
        <w:t>.1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รายละเอียดของบริษัทร่วม</w:t>
      </w:r>
    </w:p>
    <w:p w14:paraId="35E042E0" w14:textId="77777777" w:rsidR="00353F3F" w:rsidRPr="008A5C0A" w:rsidRDefault="00353F3F" w:rsidP="00284D44">
      <w:pPr>
        <w:tabs>
          <w:tab w:val="left" w:pos="2160"/>
        </w:tabs>
        <w:jc w:val="right"/>
        <w:rPr>
          <w:rFonts w:ascii="Angsana New" w:hAnsi="Angsana New" w:cs="Angsana New"/>
          <w:sz w:val="20"/>
          <w:szCs w:val="20"/>
        </w:rPr>
      </w:pPr>
      <w:r w:rsidRPr="008A5C0A">
        <w:rPr>
          <w:rFonts w:ascii="Angsana New" w:hAnsi="Angsana New" w:cs="Angsana New" w:hint="cs"/>
          <w:sz w:val="20"/>
          <w:szCs w:val="20"/>
          <w:cs/>
        </w:rPr>
        <w:t>(หน่วย</w:t>
      </w:r>
      <w:r w:rsidRPr="008A5C0A">
        <w:rPr>
          <w:rFonts w:ascii="Angsana New" w:hAnsi="Angsana New" w:cs="Angsana New" w:hint="cs"/>
          <w:sz w:val="20"/>
          <w:szCs w:val="20"/>
        </w:rPr>
        <w:t xml:space="preserve">: </w:t>
      </w:r>
      <w:r w:rsidRPr="008A5C0A">
        <w:rPr>
          <w:rFonts w:ascii="Angsana New" w:hAnsi="Angsana New" w:cs="Angsana New" w:hint="cs"/>
          <w:sz w:val="20"/>
          <w:szCs w:val="20"/>
          <w:cs/>
        </w:rPr>
        <w:t>พันบาท)</w:t>
      </w:r>
    </w:p>
    <w:tbl>
      <w:tblPr>
        <w:tblW w:w="9594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160"/>
        <w:gridCol w:w="1602"/>
        <w:gridCol w:w="900"/>
        <w:gridCol w:w="765"/>
        <w:gridCol w:w="765"/>
        <w:gridCol w:w="792"/>
        <w:gridCol w:w="810"/>
        <w:gridCol w:w="900"/>
        <w:gridCol w:w="900"/>
      </w:tblGrid>
      <w:tr w:rsidR="00353F3F" w:rsidRPr="008A5C0A" w14:paraId="17FDE18C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26570" w14:textId="77777777" w:rsidR="00353F3F" w:rsidRPr="008A5C0A" w:rsidRDefault="00353F3F" w:rsidP="002F2E91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A6043" w14:textId="77777777" w:rsidR="00353F3F" w:rsidRPr="008A5C0A" w:rsidRDefault="00353F3F" w:rsidP="002F2E91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DDCD" w14:textId="77777777" w:rsidR="00353F3F" w:rsidRPr="008A5C0A" w:rsidRDefault="00353F3F" w:rsidP="002F2E91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B8FE3B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งบการเงินรวม</w:t>
            </w:r>
          </w:p>
        </w:tc>
      </w:tr>
      <w:tr w:rsidR="00353F3F" w:rsidRPr="008A5C0A" w14:paraId="7FADD64D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26F9C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06C8C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0E52C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476D6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14:paraId="6C3FF63C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65DCC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right w:val="nil"/>
            </w:tcBorders>
          </w:tcPr>
          <w:p w14:paraId="76D93AA4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มูลค่าตามบัญชี</w:t>
            </w:r>
          </w:p>
          <w:p w14:paraId="06AB9633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F74B29" w:rsidRPr="008A5C0A" w14:paraId="523233DE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B033584" w14:textId="77777777" w:rsidR="00F74B29" w:rsidRPr="008A5C0A" w:rsidRDefault="00F74B29" w:rsidP="00F74B29">
            <w:pPr>
              <w:spacing w:line="220" w:lineRule="exact"/>
              <w:ind w:right="27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5528F85F" w14:textId="77777777" w:rsidR="00F74B29" w:rsidRPr="008A5C0A" w:rsidRDefault="00F74B29" w:rsidP="00F74B29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FCD322D" w14:textId="77777777" w:rsidR="00F74B29" w:rsidRPr="008A5C0A" w:rsidRDefault="00F74B29" w:rsidP="00F74B29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E0A9DC6" w14:textId="416B6620" w:rsidR="00F74B29" w:rsidRPr="008A5C0A" w:rsidRDefault="00F74B29" w:rsidP="00F74B29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8537BF7" w14:textId="5213BD7A" w:rsidR="00F74B29" w:rsidRPr="008A5C0A" w:rsidRDefault="00F74B29" w:rsidP="00F74B29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3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55C76DB3" w14:textId="51FB82C0" w:rsidR="00F74B29" w:rsidRPr="008A5C0A" w:rsidRDefault="00F74B29" w:rsidP="00F74B29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EC843FE" w14:textId="3174D15B" w:rsidR="00F74B29" w:rsidRPr="008A5C0A" w:rsidRDefault="00F74B29" w:rsidP="00F74B29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3E54A8E" w14:textId="651BA423" w:rsidR="00F74B29" w:rsidRPr="008A5C0A" w:rsidRDefault="00F74B29" w:rsidP="00F74B29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69F6E9" w14:textId="4A8D6CE8" w:rsidR="00F74B29" w:rsidRPr="008A5C0A" w:rsidRDefault="00F74B29" w:rsidP="00F74B29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3</w:t>
            </w:r>
          </w:p>
        </w:tc>
      </w:tr>
      <w:tr w:rsidR="00353F3F" w:rsidRPr="008A5C0A" w14:paraId="143C3A34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AFCA2B6" w14:textId="77777777" w:rsidR="00353F3F" w:rsidRPr="008A5C0A" w:rsidRDefault="00353F3F" w:rsidP="002F2E91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78FB22DD" w14:textId="77777777" w:rsidR="00353F3F" w:rsidRPr="008A5C0A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757723" w14:textId="77777777" w:rsidR="00353F3F" w:rsidRPr="008A5C0A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668677D" w14:textId="77777777" w:rsidR="00353F3F" w:rsidRPr="008A5C0A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E56DDDC" w14:textId="77777777" w:rsidR="00353F3F" w:rsidRPr="008A5C0A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258A0449" w14:textId="77777777" w:rsidR="00353F3F" w:rsidRPr="008A5C0A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AD3234F" w14:textId="77777777" w:rsidR="00353F3F" w:rsidRPr="008A5C0A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0FE6FC8" w14:textId="77777777" w:rsidR="00353F3F" w:rsidRPr="008A5C0A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4C131C94" w14:textId="77777777" w:rsidR="00353F3F" w:rsidRPr="008A5C0A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410E52" w:rsidRPr="008A5C0A" w14:paraId="4640DDB0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5918799" w14:textId="77777777" w:rsidR="00410E52" w:rsidRPr="008A5C0A" w:rsidRDefault="00410E52" w:rsidP="00410E52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บริษัท </w:t>
            </w:r>
            <w:proofErr w:type="spellStart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ทร</w:t>
            </w:r>
            <w:proofErr w:type="spellEnd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อปิคอล 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์ท</w:t>
            </w:r>
            <w:proofErr w:type="spellEnd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จำกัด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1B0BE6F4" w14:textId="77777777" w:rsidR="00410E52" w:rsidRPr="008A5C0A" w:rsidRDefault="00410E52" w:rsidP="00410E52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A7E779" w14:textId="77777777" w:rsidR="00410E52" w:rsidRPr="008A5C0A" w:rsidRDefault="00410E52" w:rsidP="00410E52">
            <w:pPr>
              <w:spacing w:line="220" w:lineRule="exact"/>
              <w:ind w:left="-28"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ฮ่องกง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E67D5B6" w14:textId="6017B5BD" w:rsidR="00410E52" w:rsidRPr="008A5C0A" w:rsidRDefault="00FB7106" w:rsidP="00410E52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25.87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07E8F45" w14:textId="0C0B3C2A" w:rsidR="00410E52" w:rsidRPr="008A5C0A" w:rsidRDefault="00FB7106" w:rsidP="00410E52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25.87</w:t>
            </w:r>
          </w:p>
        </w:tc>
        <w:tc>
          <w:tcPr>
            <w:tcW w:w="792" w:type="dxa"/>
          </w:tcPr>
          <w:p w14:paraId="324B1020" w14:textId="5C5B9E8C" w:rsidR="00410E52" w:rsidRPr="008A5C0A" w:rsidRDefault="00410E52" w:rsidP="00410E52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8816" behindDoc="1" locked="0" layoutInCell="1" allowOverlap="1" wp14:anchorId="76B8E8C6" wp14:editId="2EC6FC4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3175</wp:posOffset>
                      </wp:positionV>
                      <wp:extent cx="428625" cy="295275"/>
                      <wp:effectExtent l="0" t="0" r="28575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29527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B6A359" id="Rectangle 2" o:spid="_x0000_s1026" style="position:absolute;margin-left:0;margin-top:.25pt;width:33.75pt;height:23.25pt;z-index:-25137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" fillcolor="white [3201]" strokecolor="black [3200]" strokeweight=".25pt"/>
                  </w:pict>
                </mc:Fallback>
              </mc:AlternateConten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17,673</w:t>
            </w:r>
          </w:p>
        </w:tc>
        <w:tc>
          <w:tcPr>
            <w:tcW w:w="810" w:type="dxa"/>
          </w:tcPr>
          <w:p w14:paraId="04B66F19" w14:textId="6356CA61" w:rsidR="00410E52" w:rsidRPr="008A5C0A" w:rsidRDefault="00410E52" w:rsidP="00410E52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9840" behindDoc="1" locked="0" layoutInCell="1" allowOverlap="1" wp14:anchorId="139EDA96" wp14:editId="50345CD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3175</wp:posOffset>
                      </wp:positionV>
                      <wp:extent cx="428625" cy="295275"/>
                      <wp:effectExtent l="0" t="0" r="28575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29527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B4920D" id="Rectangle 3" o:spid="_x0000_s1026" style="position:absolute;margin-left:0;margin-top:.25pt;width:33.75pt;height:23.25pt;z-index:-25137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" fillcolor="white [3201]" strokecolor="black [3200]" strokeweight=".25pt"/>
                  </w:pict>
                </mc:Fallback>
              </mc:AlternateConten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17,673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D0D2E5" w14:textId="00E90675" w:rsidR="00410E52" w:rsidRPr="008A5C0A" w:rsidRDefault="000F4E1A" w:rsidP="00410E52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737799B" w14:textId="2E3AFF27" w:rsidR="00410E52" w:rsidRPr="008A5C0A" w:rsidRDefault="00410E52" w:rsidP="00410E52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410E52" w:rsidRPr="008A5C0A" w14:paraId="50736403" w14:textId="77777777" w:rsidTr="00273A0B">
        <w:trPr>
          <w:trHeight w:val="26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185937C" w14:textId="77777777" w:rsidR="00410E52" w:rsidRPr="008A5C0A" w:rsidRDefault="00410E52" w:rsidP="00410E52">
            <w:pPr>
              <w:spacing w:line="220" w:lineRule="exact"/>
              <w:ind w:right="-115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3C77E120" w14:textId="77777777" w:rsidR="00410E52" w:rsidRPr="008A5C0A" w:rsidRDefault="00410E52" w:rsidP="00410E52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0463BC" w14:textId="77777777" w:rsidR="00410E52" w:rsidRPr="008A5C0A" w:rsidRDefault="00410E52" w:rsidP="00410E52">
            <w:pPr>
              <w:spacing w:line="22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9731EB4" w14:textId="77777777" w:rsidR="00410E52" w:rsidRPr="008A5C0A" w:rsidRDefault="00410E52" w:rsidP="00410E52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06DBF74" w14:textId="77777777" w:rsidR="00410E52" w:rsidRPr="008A5C0A" w:rsidRDefault="00410E52" w:rsidP="00410E52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</w:tcBorders>
          </w:tcPr>
          <w:p w14:paraId="0D567360" w14:textId="582C3AD5" w:rsidR="00410E52" w:rsidRPr="008A5C0A" w:rsidRDefault="00410E52" w:rsidP="00410E52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(17,673)</w:t>
            </w:r>
          </w:p>
        </w:tc>
        <w:tc>
          <w:tcPr>
            <w:tcW w:w="810" w:type="dxa"/>
            <w:tcBorders>
              <w:top w:val="nil"/>
            </w:tcBorders>
          </w:tcPr>
          <w:p w14:paraId="4894E020" w14:textId="54489F2F" w:rsidR="00410E52" w:rsidRPr="008A5C0A" w:rsidRDefault="00410E52" w:rsidP="00410E52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(17,673)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1266FE16" w14:textId="06A97659" w:rsidR="00410E52" w:rsidRPr="008A5C0A" w:rsidRDefault="000F4E1A" w:rsidP="00410E52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142E54AE" w14:textId="50B3F819" w:rsidR="00410E52" w:rsidRPr="008A5C0A" w:rsidRDefault="00410E52" w:rsidP="00410E52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410E52" w:rsidRPr="008A5C0A" w14:paraId="012D2E07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5D0A7E5" w14:textId="77777777" w:rsidR="00410E52" w:rsidRPr="008A5C0A" w:rsidRDefault="00410E52" w:rsidP="00410E52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60C5F01B" w14:textId="77777777" w:rsidR="00410E52" w:rsidRPr="008A5C0A" w:rsidRDefault="00410E52" w:rsidP="00410E52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49915A6" w14:textId="77777777" w:rsidR="00410E52" w:rsidRPr="008A5C0A" w:rsidRDefault="00410E52" w:rsidP="00410E52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FE052FB" w14:textId="77777777" w:rsidR="00410E52" w:rsidRPr="008A5C0A" w:rsidRDefault="00410E52" w:rsidP="00410E52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BDC1A35" w14:textId="77777777" w:rsidR="00410E52" w:rsidRPr="008A5C0A" w:rsidRDefault="00410E52" w:rsidP="00410E52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14:paraId="45E657D8" w14:textId="33D9E5C1" w:rsidR="00410E52" w:rsidRPr="008A5C0A" w:rsidRDefault="00410E52" w:rsidP="00410E52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14:paraId="30C4C539" w14:textId="52501AAB" w:rsidR="00410E52" w:rsidRPr="008A5C0A" w:rsidRDefault="00410E52" w:rsidP="00410E52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07CEE7B0" w14:textId="260FE1D0" w:rsidR="00410E52" w:rsidRPr="008A5C0A" w:rsidRDefault="00FB7106" w:rsidP="00410E52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279B0575" w14:textId="2D159DEA" w:rsidR="00410E52" w:rsidRPr="008A5C0A" w:rsidRDefault="00410E52" w:rsidP="00410E52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410E52" w:rsidRPr="008A5C0A" w14:paraId="214A8BBB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D4B71D3" w14:textId="77777777" w:rsidR="00410E52" w:rsidRPr="008A5C0A" w:rsidRDefault="00410E52" w:rsidP="00410E52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125A76BC" w14:textId="77777777" w:rsidR="00410E52" w:rsidRPr="008A5C0A" w:rsidRDefault="00410E52" w:rsidP="00410E52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ผลิตและจัดจำหน่าย           วุ้นเส้น แป้งมันสำปะหลังและผลิตภัณฑ์อาหาร 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389C963" w14:textId="77777777" w:rsidR="00410E52" w:rsidRPr="008A5C0A" w:rsidRDefault="00410E52" w:rsidP="00410E52">
            <w:pPr>
              <w:spacing w:line="220" w:lineRule="exact"/>
              <w:ind w:left="-28"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7FFB28E" w14:textId="69B0C378" w:rsidR="00410E52" w:rsidRPr="008A5C0A" w:rsidRDefault="00410E52" w:rsidP="00410E52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771D863" w14:textId="052A9077" w:rsidR="00410E52" w:rsidRPr="008A5C0A" w:rsidRDefault="00410E52" w:rsidP="00410E52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25872FE6" w14:textId="4A1A2815" w:rsidR="00410E52" w:rsidRPr="008A5C0A" w:rsidRDefault="00410E52" w:rsidP="00410E52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4E454D8A" w14:textId="595A6C71" w:rsidR="00410E52" w:rsidRPr="008A5C0A" w:rsidRDefault="00410E52" w:rsidP="00410E52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3BC8FCF" w14:textId="42B2C9D2" w:rsidR="00410E52" w:rsidRPr="008A5C0A" w:rsidRDefault="000F4E1A" w:rsidP="00410E52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768,365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03E5C887" w14:textId="116734BB" w:rsidR="00410E52" w:rsidRPr="008A5C0A" w:rsidRDefault="00410E52" w:rsidP="00410E52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743,475</w:t>
            </w:r>
          </w:p>
        </w:tc>
      </w:tr>
      <w:tr w:rsidR="00410E52" w:rsidRPr="008A5C0A" w14:paraId="36341560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3DF509C" w14:textId="77777777" w:rsidR="00410E52" w:rsidRPr="008A5C0A" w:rsidRDefault="00410E52" w:rsidP="00410E52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69245C0B" w14:textId="77777777" w:rsidR="00410E52" w:rsidRPr="008A5C0A" w:rsidRDefault="00410E52" w:rsidP="00410E52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ab/>
              <w:t>อื่น 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EBF700" w14:textId="77777777" w:rsidR="00410E52" w:rsidRPr="008A5C0A" w:rsidRDefault="00410E52" w:rsidP="00410E52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16F8F26" w14:textId="77777777" w:rsidR="00410E52" w:rsidRPr="008A5C0A" w:rsidRDefault="00410E52" w:rsidP="00410E52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FD3579B" w14:textId="77777777" w:rsidR="00410E52" w:rsidRPr="008A5C0A" w:rsidRDefault="00410E52" w:rsidP="00410E52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14:paraId="79D4B4FD" w14:textId="77777777" w:rsidR="00410E52" w:rsidRPr="008A5C0A" w:rsidRDefault="00410E52" w:rsidP="00410E52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14:paraId="70304C63" w14:textId="77777777" w:rsidR="00410E52" w:rsidRPr="008A5C0A" w:rsidRDefault="00410E52" w:rsidP="00410E52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07EF632F" w14:textId="77777777" w:rsidR="00410E52" w:rsidRPr="008A5C0A" w:rsidRDefault="00410E52" w:rsidP="00410E52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05BCC73D" w14:textId="77777777" w:rsidR="00410E52" w:rsidRPr="008A5C0A" w:rsidRDefault="00410E52" w:rsidP="00410E52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410E52" w:rsidRPr="008A5C0A" w14:paraId="102DAEAF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724CFC8" w14:textId="77777777" w:rsidR="00410E52" w:rsidRPr="008A5C0A" w:rsidRDefault="00410E52" w:rsidP="00410E52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2A43DF35" w14:textId="77777777" w:rsidR="00410E52" w:rsidRPr="008A5C0A" w:rsidRDefault="00410E52" w:rsidP="00410E52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8D6CCE6" w14:textId="77777777" w:rsidR="00410E52" w:rsidRPr="008A5C0A" w:rsidRDefault="00410E52" w:rsidP="00410E52">
            <w:pPr>
              <w:spacing w:line="220" w:lineRule="exact"/>
              <w:ind w:left="-28"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37F4276" w14:textId="3D47CAA1" w:rsidR="00410E52" w:rsidRPr="008A5C0A" w:rsidRDefault="00410E52" w:rsidP="00410E52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10.69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4257778" w14:textId="6AF3495A" w:rsidR="00410E52" w:rsidRPr="008A5C0A" w:rsidRDefault="00410E52" w:rsidP="00410E52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10.69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1C64FED4" w14:textId="4F92BAEF" w:rsidR="00410E52" w:rsidRPr="008A5C0A" w:rsidRDefault="00410E52" w:rsidP="00410E52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173,495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6990C263" w14:textId="5E03F527" w:rsidR="00410E52" w:rsidRPr="008A5C0A" w:rsidRDefault="00410E52" w:rsidP="00410E52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173,495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717E32B8" w14:textId="29BC30DB" w:rsidR="00410E52" w:rsidRPr="008A5C0A" w:rsidRDefault="0044562B" w:rsidP="00410E52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217,253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116CA61F" w14:textId="2AF7C042" w:rsidR="00410E52" w:rsidRPr="008A5C0A" w:rsidRDefault="00410E52" w:rsidP="00410E52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216,899</w:t>
            </w:r>
          </w:p>
        </w:tc>
      </w:tr>
      <w:tr w:rsidR="00410E52" w:rsidRPr="008A5C0A" w14:paraId="69ACB338" w14:textId="77777777" w:rsidTr="00273A0B">
        <w:trPr>
          <w:trHeight w:val="23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39324A0" w14:textId="77777777" w:rsidR="00410E52" w:rsidRPr="008A5C0A" w:rsidRDefault="00410E52" w:rsidP="00410E52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7EF0D8AD" w14:textId="77777777" w:rsidR="00410E52" w:rsidRPr="008A5C0A" w:rsidRDefault="00410E52" w:rsidP="00410E52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B55AC8" w14:textId="77777777" w:rsidR="00410E52" w:rsidRPr="008A5C0A" w:rsidRDefault="00410E52" w:rsidP="00410E52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068A743" w14:textId="77777777" w:rsidR="00410E52" w:rsidRPr="008A5C0A" w:rsidRDefault="00410E52" w:rsidP="00410E52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9E591E1" w14:textId="77777777" w:rsidR="00410E52" w:rsidRPr="008A5C0A" w:rsidRDefault="00410E52" w:rsidP="00410E52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14:paraId="671A24BA" w14:textId="7ABABF60" w:rsidR="00410E52" w:rsidRPr="008A5C0A" w:rsidRDefault="00410E52" w:rsidP="00410E52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950,949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14:paraId="70FFD20D" w14:textId="4430EC7F" w:rsidR="00410E52" w:rsidRPr="008A5C0A" w:rsidRDefault="00410E52" w:rsidP="00410E52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950,949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14:paraId="212A3ECD" w14:textId="652461CD" w:rsidR="00410E52" w:rsidRPr="008A5C0A" w:rsidRDefault="00AA1512" w:rsidP="00410E52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985,618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14:paraId="6CB7FE89" w14:textId="36C877DA" w:rsidR="00410E52" w:rsidRPr="008A5C0A" w:rsidRDefault="00410E52" w:rsidP="00410E52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960,374</w:t>
            </w:r>
          </w:p>
        </w:tc>
      </w:tr>
    </w:tbl>
    <w:p w14:paraId="2DDC041E" w14:textId="77777777" w:rsidR="004D62C9" w:rsidRDefault="004D62C9" w:rsidP="00284D44">
      <w:pPr>
        <w:tabs>
          <w:tab w:val="left" w:pos="2160"/>
        </w:tabs>
        <w:spacing w:before="120"/>
        <w:jc w:val="right"/>
        <w:rPr>
          <w:rFonts w:ascii="Angsana New" w:hAnsi="Angsana New" w:cs="Angsana New"/>
          <w:sz w:val="20"/>
          <w:szCs w:val="20"/>
        </w:rPr>
      </w:pPr>
    </w:p>
    <w:p w14:paraId="6D62010D" w14:textId="77777777" w:rsidR="004D62C9" w:rsidRDefault="004D62C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0"/>
          <w:szCs w:val="20"/>
        </w:rPr>
      </w:pPr>
      <w:r>
        <w:rPr>
          <w:rFonts w:ascii="Angsana New" w:hAnsi="Angsana New" w:cs="Angsana New"/>
          <w:sz w:val="20"/>
          <w:szCs w:val="20"/>
        </w:rPr>
        <w:br w:type="page"/>
      </w:r>
    </w:p>
    <w:p w14:paraId="21646973" w14:textId="6C96B9C7" w:rsidR="00353F3F" w:rsidRPr="008A5C0A" w:rsidRDefault="00353F3F" w:rsidP="00284D44">
      <w:pPr>
        <w:tabs>
          <w:tab w:val="left" w:pos="2160"/>
        </w:tabs>
        <w:spacing w:before="120"/>
        <w:jc w:val="right"/>
        <w:rPr>
          <w:rFonts w:ascii="Angsana New" w:hAnsi="Angsana New" w:cs="Angsana New"/>
          <w:sz w:val="20"/>
          <w:szCs w:val="20"/>
        </w:rPr>
      </w:pPr>
      <w:r w:rsidRPr="008A5C0A">
        <w:rPr>
          <w:rFonts w:ascii="Angsana New" w:hAnsi="Angsana New" w:cs="Angsana New" w:hint="cs"/>
          <w:sz w:val="20"/>
          <w:szCs w:val="20"/>
        </w:rPr>
        <w:lastRenderedPageBreak/>
        <w:t>(</w:t>
      </w:r>
      <w:r w:rsidRPr="008A5C0A">
        <w:rPr>
          <w:rFonts w:ascii="Angsana New" w:hAnsi="Angsana New" w:cs="Angsana New" w:hint="cs"/>
          <w:sz w:val="20"/>
          <w:szCs w:val="20"/>
          <w:cs/>
        </w:rPr>
        <w:t>หน่วย</w:t>
      </w:r>
      <w:r w:rsidRPr="008A5C0A">
        <w:rPr>
          <w:rFonts w:ascii="Angsana New" w:hAnsi="Angsana New" w:cs="Angsana New" w:hint="cs"/>
          <w:sz w:val="20"/>
          <w:szCs w:val="20"/>
        </w:rPr>
        <w:t>: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พันบาท</w:t>
      </w:r>
      <w:r w:rsidRPr="008A5C0A">
        <w:rPr>
          <w:rFonts w:ascii="Angsana New" w:hAnsi="Angsana New" w:cs="Angsana New" w:hint="cs"/>
          <w:sz w:val="20"/>
          <w:szCs w:val="20"/>
        </w:rPr>
        <w:t>)</w:t>
      </w:r>
    </w:p>
    <w:tbl>
      <w:tblPr>
        <w:tblW w:w="95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62"/>
        <w:gridCol w:w="2430"/>
        <w:gridCol w:w="882"/>
        <w:gridCol w:w="1098"/>
        <w:gridCol w:w="972"/>
        <w:gridCol w:w="18"/>
        <w:gridCol w:w="1080"/>
        <w:gridCol w:w="1080"/>
      </w:tblGrid>
      <w:tr w:rsidR="00353F3F" w:rsidRPr="008A5C0A" w14:paraId="4047043C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14:paraId="242E2F28" w14:textId="77777777" w:rsidR="00353F3F" w:rsidRPr="008A5C0A" w:rsidRDefault="00353F3F" w:rsidP="002F2E91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AD3C4DC" w14:textId="77777777" w:rsidR="00353F3F" w:rsidRPr="008A5C0A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933EFA8" w14:textId="77777777" w:rsidR="00353F3F" w:rsidRPr="008A5C0A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87DE1A9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353F3F" w:rsidRPr="008A5C0A" w14:paraId="675D1DB3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A4497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64A0C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36522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จัดตั้งขึ้น  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        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B9ABA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                                                    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B8F17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ราคาทุน</w:t>
            </w:r>
          </w:p>
        </w:tc>
      </w:tr>
      <w:tr w:rsidR="00F74B29" w:rsidRPr="008A5C0A" w14:paraId="29FAF90E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14:paraId="7A494CA4" w14:textId="77777777" w:rsidR="00F74B29" w:rsidRPr="008A5C0A" w:rsidRDefault="00F74B29" w:rsidP="00F74B29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90E3001" w14:textId="77777777" w:rsidR="00F74B29" w:rsidRPr="008A5C0A" w:rsidRDefault="00F74B29" w:rsidP="00F74B29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0547D17" w14:textId="77777777" w:rsidR="00F74B29" w:rsidRPr="008A5C0A" w:rsidRDefault="00F74B29" w:rsidP="00F74B29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244FB652" w14:textId="04C496EB" w:rsidR="00F74B29" w:rsidRPr="008A5C0A" w:rsidRDefault="00F74B29" w:rsidP="00F74B29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4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22EE6" w14:textId="609A7ED5" w:rsidR="00F74B29" w:rsidRPr="008A5C0A" w:rsidRDefault="00F74B29" w:rsidP="00F74B29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9DEF7E" w14:textId="7B5C9C65" w:rsidR="00F74B29" w:rsidRPr="008A5C0A" w:rsidRDefault="00F74B29" w:rsidP="00F74B29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2F9889F" w14:textId="3E05D394" w:rsidR="00F74B29" w:rsidRPr="008A5C0A" w:rsidRDefault="00F74B29" w:rsidP="00F74B29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3</w:t>
            </w:r>
          </w:p>
        </w:tc>
      </w:tr>
      <w:tr w:rsidR="00F74B29" w:rsidRPr="008A5C0A" w14:paraId="0A54539A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14:paraId="1C3157E5" w14:textId="77777777" w:rsidR="00F74B29" w:rsidRPr="008A5C0A" w:rsidRDefault="00F74B29" w:rsidP="00F74B29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2C059C72" w14:textId="77777777" w:rsidR="00F74B29" w:rsidRPr="008A5C0A" w:rsidRDefault="00F74B29" w:rsidP="00F74B29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E4F9A5A" w14:textId="77777777" w:rsidR="00F74B29" w:rsidRPr="008A5C0A" w:rsidRDefault="00F74B29" w:rsidP="00F74B29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7EE15FD5" w14:textId="77777777" w:rsidR="00F74B29" w:rsidRPr="008A5C0A" w:rsidRDefault="00F74B29" w:rsidP="00F74B29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6795F" w14:textId="77777777" w:rsidR="00F74B29" w:rsidRPr="008A5C0A" w:rsidRDefault="00F74B29" w:rsidP="00F74B29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A0B0942" w14:textId="77777777" w:rsidR="00F74B29" w:rsidRPr="008A5C0A" w:rsidRDefault="00F74B29" w:rsidP="00F74B29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6ED0FD" w14:textId="77777777" w:rsidR="00F74B29" w:rsidRPr="008A5C0A" w:rsidRDefault="00F74B29" w:rsidP="00F74B29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410E52" w:rsidRPr="008A5C0A" w14:paraId="332E77D8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14:paraId="6017FEAE" w14:textId="77777777" w:rsidR="00410E52" w:rsidRPr="008A5C0A" w:rsidRDefault="00410E52" w:rsidP="00410E52">
            <w:pPr>
              <w:spacing w:line="220" w:lineRule="exact"/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3923AD8" w14:textId="77777777" w:rsidR="00410E52" w:rsidRPr="008A5C0A" w:rsidRDefault="00410E52" w:rsidP="00410E52">
            <w:pPr>
              <w:spacing w:line="22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ผลิตและจัดจำหน่ายวุ้นเส้น แป้งมัน</w:t>
            </w:r>
          </w:p>
          <w:p w14:paraId="6BE83DF1" w14:textId="77777777" w:rsidR="00410E52" w:rsidRPr="008A5C0A" w:rsidRDefault="00410E52" w:rsidP="00410E52">
            <w:pPr>
              <w:spacing w:line="22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สำปะหลังและผลิตภัณฑ์อาหารอื่น ๆ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79D3FB6" w14:textId="77777777" w:rsidR="00410E52" w:rsidRPr="008A5C0A" w:rsidRDefault="00410E52" w:rsidP="00410E52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76A1F803" w14:textId="24AC03F3" w:rsidR="00410E52" w:rsidRPr="008A5C0A" w:rsidRDefault="00410E52" w:rsidP="00410E52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4958F" w14:textId="25243930" w:rsidR="00410E52" w:rsidRPr="008A5C0A" w:rsidRDefault="00410E52" w:rsidP="00410E52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0DA5C34" w14:textId="6A7ACEA3" w:rsidR="00410E52" w:rsidRPr="008A5C0A" w:rsidRDefault="00410E52" w:rsidP="00410E52">
            <w:pP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40FF4C8" w14:textId="6D6D570A" w:rsidR="00410E52" w:rsidRPr="008A5C0A" w:rsidRDefault="00410E52" w:rsidP="00410E52">
            <w:pP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</w:tr>
      <w:tr w:rsidR="00410E52" w:rsidRPr="008A5C0A" w14:paraId="2C7B9999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14:paraId="18B8757C" w14:textId="77777777" w:rsidR="00410E52" w:rsidRPr="008A5C0A" w:rsidRDefault="00410E52" w:rsidP="00410E52">
            <w:pPr>
              <w:spacing w:line="22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777FCB9E" w14:textId="77777777" w:rsidR="00410E52" w:rsidRPr="008A5C0A" w:rsidRDefault="00410E52" w:rsidP="00410E52">
            <w:pPr>
              <w:spacing w:line="22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CB367BA" w14:textId="77777777" w:rsidR="00410E52" w:rsidRPr="008A5C0A" w:rsidRDefault="00410E52" w:rsidP="00410E52">
            <w:pPr>
              <w:spacing w:line="220" w:lineRule="exac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099F4A2D" w14:textId="77777777" w:rsidR="00410E52" w:rsidRPr="008A5C0A" w:rsidRDefault="00410E52" w:rsidP="00410E52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D60B6" w14:textId="77777777" w:rsidR="00410E52" w:rsidRPr="008A5C0A" w:rsidRDefault="00410E52" w:rsidP="00410E52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40115" w14:textId="04563DE0" w:rsidR="00410E52" w:rsidRPr="008A5C0A" w:rsidRDefault="00410E52" w:rsidP="00410E5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A49BD" w14:textId="1F491B7E" w:rsidR="00410E52" w:rsidRPr="008A5C0A" w:rsidRDefault="00410E52" w:rsidP="00410E5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</w:tr>
    </w:tbl>
    <w:p w14:paraId="1CC0566E" w14:textId="77777777" w:rsidR="00A93A7D" w:rsidRPr="008A5C0A" w:rsidRDefault="00A93A7D" w:rsidP="009E5724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 </w:t>
      </w:r>
      <w:r w:rsidR="00FB110F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ไชน่า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ซึ่งถือหุ้นโดยบริษัท ลากูน่า บันยัน</w:t>
      </w:r>
      <w:r w:rsidR="0047057A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ทรี จำกัด จดทะเบียนที่ประเทศ</w:t>
      </w:r>
      <w:r w:rsidR="00FA210E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สิงคโปร์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และดำเนินธุรกิจ</w:t>
      </w:r>
      <w:r w:rsidR="00FB110F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ลงทุนในบริษัทอื่น</w:t>
      </w:r>
    </w:p>
    <w:p w14:paraId="19C07741" w14:textId="77777777" w:rsidR="00A93A7D" w:rsidRPr="008A5C0A" w:rsidRDefault="00A93A7D" w:rsidP="00CC264E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 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ทร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อปิคอล รีสอร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์ท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ซึ่งถือหุ</w:t>
      </w:r>
      <w:r w:rsidR="0047057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้นโดย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 ลากูน่า</w:t>
      </w:r>
      <w:r w:rsidR="00106FFA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จำกัด  จดทะเบียนที่ฮ่องกงและดำเนินธุรกิจลงทุนในบริษัทอื่น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</w:p>
    <w:p w14:paraId="07ABC26C" w14:textId="62CC93EA" w:rsidR="00353F3F" w:rsidRDefault="00353F3F" w:rsidP="00353F3F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ณ วันที่ </w:t>
      </w:r>
      <w:r w:rsidR="00292DD1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31 </w:t>
      </w:r>
      <w:r w:rsidR="00292DD1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ธันวาคม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256</w:t>
      </w:r>
      <w:r w:rsidR="00F74B29">
        <w:rPr>
          <w:rFonts w:ascii="Angsana New" w:hAnsi="Angsana New" w:cs="Angsana New"/>
          <w:color w:val="auto"/>
          <w:sz w:val="32"/>
          <w:szCs w:val="32"/>
        </w:rPr>
        <w:t>4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6D1076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F74B29">
        <w:rPr>
          <w:rFonts w:ascii="Angsana New" w:hAnsi="Angsana New" w:cs="Angsana New"/>
          <w:color w:val="auto"/>
          <w:sz w:val="32"/>
          <w:szCs w:val="32"/>
        </w:rPr>
        <w:t>3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บริษัทฯได้จำนำหุ้นสามัญของบริษัท ไทยวา จำกัด (มหาชน) เพื่อใช้เป็นหลักทรัพย์ค้ำประกันเงินกู้ระยะยาวของบริษัทฯจำนวน</w:t>
      </w:r>
      <w:r w:rsidR="00580C5C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580C5C" w:rsidRPr="008A5C0A">
        <w:rPr>
          <w:rFonts w:ascii="Angsana New" w:hAnsi="Angsana New" w:cs="Angsana New" w:hint="cs"/>
          <w:color w:val="auto"/>
          <w:sz w:val="32"/>
          <w:szCs w:val="32"/>
        </w:rPr>
        <w:t>10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ล้านหุ้น </w:t>
      </w:r>
    </w:p>
    <w:p w14:paraId="634E597D" w14:textId="77777777" w:rsidR="00A93A7D" w:rsidRPr="008A5C0A" w:rsidRDefault="009D647D" w:rsidP="00C459F9">
      <w:pPr>
        <w:tabs>
          <w:tab w:val="left" w:pos="540"/>
          <w:tab w:val="right" w:pos="7280"/>
        </w:tabs>
        <w:spacing w:before="80" w:after="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1</w:t>
      </w:r>
      <w:r w:rsidR="00580C5C" w:rsidRPr="008A5C0A">
        <w:rPr>
          <w:rFonts w:ascii="Angsana New" w:hAnsi="Angsana New" w:cs="Angsana New" w:hint="cs"/>
          <w:sz w:val="32"/>
          <w:szCs w:val="32"/>
        </w:rPr>
        <w:t>7</w:t>
      </w:r>
      <w:r w:rsidR="00A93A7D" w:rsidRPr="008A5C0A">
        <w:rPr>
          <w:rFonts w:ascii="Angsana New" w:hAnsi="Angsana New" w:cs="Angsana New" w:hint="cs"/>
          <w:sz w:val="32"/>
          <w:szCs w:val="32"/>
        </w:rPr>
        <w:t>.2</w:t>
      </w:r>
      <w:r w:rsidR="00A93A7D" w:rsidRPr="008A5C0A">
        <w:rPr>
          <w:rFonts w:ascii="Angsana New" w:hAnsi="Angsana New" w:cs="Angsana New" w:hint="cs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ส่วนแบ่ง</w:t>
      </w:r>
      <w:r w:rsidR="00932266" w:rsidRPr="008A5C0A">
        <w:rPr>
          <w:rFonts w:ascii="Angsana New" w:hAnsi="Angsana New" w:cs="Angsana New" w:hint="cs"/>
          <w:sz w:val="32"/>
          <w:szCs w:val="32"/>
          <w:cs/>
        </w:rPr>
        <w:t>กำไร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ขาดทุน</w:t>
      </w:r>
      <w:r w:rsidR="00932266" w:rsidRPr="008A5C0A">
        <w:rPr>
          <w:rFonts w:ascii="Angsana New" w:hAnsi="Angsana New" w:cs="Angsana New" w:hint="cs"/>
          <w:sz w:val="32"/>
          <w:szCs w:val="32"/>
          <w:cs/>
        </w:rPr>
        <w:t>เบ็ดเสร็จ</w:t>
      </w:r>
      <w:r w:rsidR="00353F3F" w:rsidRPr="008A5C0A">
        <w:rPr>
          <w:rFonts w:ascii="Angsana New" w:hAnsi="Angsana New" w:cs="Angsana New" w:hint="cs"/>
          <w:sz w:val="32"/>
          <w:szCs w:val="32"/>
          <w:cs/>
        </w:rPr>
        <w:t>และเงินปันผลรับ</w:t>
      </w:r>
    </w:p>
    <w:p w14:paraId="4FCBE959" w14:textId="77777777" w:rsidR="00A93A7D" w:rsidRPr="008A5C0A" w:rsidRDefault="00A93A7D" w:rsidP="00C459F9">
      <w:pPr>
        <w:tabs>
          <w:tab w:val="left" w:pos="900"/>
          <w:tab w:val="right" w:pos="7280"/>
        </w:tabs>
        <w:spacing w:before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ในระหว่างปี</w:t>
      </w:r>
      <w:r w:rsidR="00E35311" w:rsidRPr="008A5C0A">
        <w:rPr>
          <w:rFonts w:ascii="Angsana New" w:hAnsi="Angsana New" w:cs="Angsana New" w:hint="cs"/>
          <w:sz w:val="32"/>
          <w:szCs w:val="32"/>
          <w:cs/>
        </w:rPr>
        <w:t xml:space="preserve"> บริษัทฯและ</w:t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บริษัทย่อยรับรู้ส่วนแบ่ง</w:t>
      </w:r>
      <w:r w:rsidR="00C241F5" w:rsidRPr="008A5C0A">
        <w:rPr>
          <w:rFonts w:ascii="Angsana New" w:hAnsi="Angsana New" w:cs="Angsana New" w:hint="cs"/>
          <w:sz w:val="32"/>
          <w:szCs w:val="32"/>
          <w:cs/>
        </w:rPr>
        <w:t>กำไร</w:t>
      </w:r>
      <w:r w:rsidRPr="008A5C0A">
        <w:rPr>
          <w:rFonts w:ascii="Angsana New" w:hAnsi="Angsana New" w:cs="Angsana New" w:hint="cs"/>
          <w:sz w:val="32"/>
          <w:szCs w:val="32"/>
          <w:cs/>
        </w:rPr>
        <w:t>ขาดทุน</w:t>
      </w:r>
      <w:r w:rsidR="00C241F5" w:rsidRPr="008A5C0A">
        <w:rPr>
          <w:rFonts w:ascii="Angsana New" w:hAnsi="Angsana New" w:cs="Angsana New" w:hint="cs"/>
          <w:sz w:val="32"/>
          <w:szCs w:val="32"/>
          <w:cs/>
        </w:rPr>
        <w:t>เบ็ดเสร็จ</w:t>
      </w:r>
      <w:r w:rsidRPr="008A5C0A">
        <w:rPr>
          <w:rFonts w:ascii="Angsana New" w:hAnsi="Angsana New" w:cs="Angsana New" w:hint="cs"/>
          <w:sz w:val="32"/>
          <w:szCs w:val="32"/>
          <w:cs/>
        </w:rPr>
        <w:t>จากเงินลงทุนในบริษัทร่วมใน</w:t>
      </w:r>
      <w:r w:rsidR="00C46BB8" w:rsidRPr="008A5C0A">
        <w:rPr>
          <w:rFonts w:ascii="Angsana New" w:hAnsi="Angsana New" w:cs="Angsana New" w:hint="cs"/>
          <w:sz w:val="32"/>
          <w:szCs w:val="32"/>
        </w:rPr>
        <w:t xml:space="preserve">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งบการเงินรวม</w:t>
      </w:r>
      <w:r w:rsidR="00292DD1" w:rsidRPr="008A5C0A">
        <w:rPr>
          <w:rFonts w:ascii="Angsana New" w:hAnsi="Angsana New" w:cs="Angsana New" w:hint="cs"/>
          <w:sz w:val="32"/>
          <w:szCs w:val="32"/>
          <w:cs/>
        </w:rPr>
        <w:t>และเงินปันผลรับ</w:t>
      </w:r>
      <w:r w:rsidR="00FB2CCE" w:rsidRPr="008A5C0A">
        <w:rPr>
          <w:rFonts w:ascii="Angsana New" w:hAnsi="Angsana New" w:cs="Angsana New" w:hint="cs"/>
          <w:sz w:val="32"/>
          <w:szCs w:val="32"/>
          <w:cs/>
        </w:rPr>
        <w:t>ใ</w:t>
      </w:r>
      <w:r w:rsidR="00292DD1" w:rsidRPr="008A5C0A">
        <w:rPr>
          <w:rFonts w:ascii="Angsana New" w:hAnsi="Angsana New" w:cs="Angsana New" w:hint="cs"/>
          <w:sz w:val="32"/>
          <w:szCs w:val="32"/>
          <w:cs/>
        </w:rPr>
        <w:t>นงบการเงินเฉพาะกิจการ</w:t>
      </w:r>
      <w:r w:rsidRPr="008A5C0A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p w14:paraId="5CC3EC79" w14:textId="77777777" w:rsidR="00A93A7D" w:rsidRPr="008A5C0A" w:rsidRDefault="00A93A7D" w:rsidP="00C459F9">
      <w:pPr>
        <w:tabs>
          <w:tab w:val="left" w:pos="2160"/>
        </w:tabs>
        <w:ind w:left="547"/>
        <w:jc w:val="right"/>
        <w:rPr>
          <w:rFonts w:ascii="Angsana New" w:hAnsi="Angsana New" w:cs="Angsana New"/>
          <w:sz w:val="28"/>
          <w:szCs w:val="28"/>
        </w:rPr>
      </w:pPr>
      <w:r w:rsidRPr="008A5C0A">
        <w:rPr>
          <w:rFonts w:ascii="Angsana New" w:hAnsi="Angsana New" w:cs="Angsana New" w:hint="cs"/>
          <w:sz w:val="28"/>
          <w:szCs w:val="28"/>
          <w:cs/>
        </w:rPr>
        <w:t xml:space="preserve"> (หน่วย</w:t>
      </w:r>
      <w:r w:rsidRPr="008A5C0A">
        <w:rPr>
          <w:rFonts w:ascii="Angsana New" w:hAnsi="Angsana New" w:cs="Angsana New" w:hint="cs"/>
          <w:sz w:val="28"/>
          <w:szCs w:val="28"/>
        </w:rPr>
        <w:t xml:space="preserve">: </w:t>
      </w:r>
      <w:r w:rsidRPr="008A5C0A">
        <w:rPr>
          <w:rFonts w:ascii="Angsana New" w:hAnsi="Angsana New" w:cs="Angsana New" w:hint="cs"/>
          <w:sz w:val="28"/>
          <w:szCs w:val="28"/>
          <w:cs/>
        </w:rPr>
        <w:t>พันบาท)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82"/>
        <w:gridCol w:w="1350"/>
        <w:gridCol w:w="1350"/>
        <w:gridCol w:w="1350"/>
        <w:gridCol w:w="1350"/>
      </w:tblGrid>
      <w:tr w:rsidR="00C241F5" w:rsidRPr="008A5C0A" w14:paraId="69843485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3C26F" w14:textId="77777777" w:rsidR="00C241F5" w:rsidRPr="008A5C0A" w:rsidRDefault="00C241F5" w:rsidP="00226B9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40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1F570C6B" w14:textId="77777777" w:rsidR="00C241F5" w:rsidRPr="008A5C0A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C241F5" w:rsidRPr="008A5C0A" w14:paraId="36D4511A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FAF61" w14:textId="77777777" w:rsidR="00C241F5" w:rsidRPr="008A5C0A" w:rsidRDefault="00C241F5" w:rsidP="00226B9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357E6A5" w14:textId="77777777" w:rsidR="00C241F5" w:rsidRPr="008A5C0A" w:rsidRDefault="00C241F5" w:rsidP="00226B9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ส่วนแบ่ง</w:t>
            </w:r>
            <w:r w:rsidR="008D2D78"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กำไร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จาก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</w:tcPr>
          <w:p w14:paraId="2E380994" w14:textId="77777777" w:rsidR="00C241F5" w:rsidRPr="008A5C0A" w:rsidRDefault="00C241F5" w:rsidP="006D1076">
            <w:pPr>
              <w:ind w:right="-90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ส่วนแบ่งกำไรขาดทุนเบ็ดเสร็จอื่น</w:t>
            </w:r>
          </w:p>
        </w:tc>
      </w:tr>
      <w:tr w:rsidR="00C241F5" w:rsidRPr="008A5C0A" w14:paraId="450BB061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82039" w14:textId="77777777" w:rsidR="00C241F5" w:rsidRPr="008A5C0A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638F304" w14:textId="77777777" w:rsidR="00C241F5" w:rsidRPr="008A5C0A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เงินลงทุนในบริษัทร่วมในระหว่างปี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</w:tcPr>
          <w:p w14:paraId="71CF9ECA" w14:textId="77777777" w:rsidR="00C241F5" w:rsidRPr="008A5C0A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จากเงินลงทุนในบริษัทร่วมในระหว่างปี</w:t>
            </w:r>
          </w:p>
        </w:tc>
      </w:tr>
      <w:tr w:rsidR="00F74B29" w:rsidRPr="008A5C0A" w14:paraId="267D9718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14:paraId="6C7A62F6" w14:textId="77777777" w:rsidR="00F74B29" w:rsidRPr="008A5C0A" w:rsidRDefault="00F74B29" w:rsidP="00F74B29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2E335C86" w14:textId="131A5634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03713C8D" w14:textId="1B462777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2A2CA5B8" w14:textId="0E0DA750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0DDE5C0A" w14:textId="555056E1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6C2206" w:rsidRPr="008A5C0A" w14:paraId="5E9CDAD2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14:paraId="436A42E9" w14:textId="0ACF5B46" w:rsidR="006C2206" w:rsidRPr="008A5C0A" w:rsidRDefault="006C2206" w:rsidP="00F74B29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บันยัน ทรี ไชน่า จำกัด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E95C48D" w14:textId="54AE1D32" w:rsidR="006C2206" w:rsidRDefault="006C2206" w:rsidP="00F74B29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C2206">
              <w:rPr>
                <w:rFonts w:ascii="Angsana New" w:hAnsi="Angsana New" w:cs="Angsana New"/>
                <w:sz w:val="28"/>
                <w:szCs w:val="28"/>
              </w:rPr>
              <w:t>1,429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2A2423F" w14:textId="1090E172" w:rsidR="006C2206" w:rsidRPr="008A5C0A" w:rsidRDefault="006C2206" w:rsidP="00F74B29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C2206">
              <w:rPr>
                <w:rFonts w:ascii="Angsana New" w:hAnsi="Angsana New" w:cs="Angsana New"/>
                <w:sz w:val="28"/>
                <w:szCs w:val="28"/>
              </w:rPr>
              <w:t>1,656</w:t>
            </w:r>
          </w:p>
        </w:tc>
        <w:tc>
          <w:tcPr>
            <w:tcW w:w="1350" w:type="dxa"/>
          </w:tcPr>
          <w:p w14:paraId="15D42961" w14:textId="23999DEB" w:rsidR="006C2206" w:rsidRDefault="00894AE3" w:rsidP="00F74B29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(1,075)</w:t>
            </w:r>
          </w:p>
        </w:tc>
        <w:tc>
          <w:tcPr>
            <w:tcW w:w="1350" w:type="dxa"/>
          </w:tcPr>
          <w:p w14:paraId="07443473" w14:textId="2427A637" w:rsidR="006C2206" w:rsidRPr="008A5C0A" w:rsidRDefault="006C2206" w:rsidP="00F74B29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C2206">
              <w:rPr>
                <w:rFonts w:ascii="Angsana New" w:hAnsi="Angsana New" w:cs="Angsana New"/>
                <w:sz w:val="28"/>
                <w:szCs w:val="28"/>
              </w:rPr>
              <w:t>(6,772)</w:t>
            </w:r>
          </w:p>
        </w:tc>
      </w:tr>
      <w:tr w:rsidR="00F74B29" w:rsidRPr="008A5C0A" w14:paraId="7A31256C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14:paraId="7416E821" w14:textId="2F9F0286" w:rsidR="00F74B29" w:rsidRPr="008A5C0A" w:rsidRDefault="006C2206" w:rsidP="00F74B29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C2206">
              <w:rPr>
                <w:rFonts w:ascii="Angsana New" w:hAnsi="Angsana New" w:cs="Angsana New"/>
                <w:sz w:val="28"/>
                <w:szCs w:val="28"/>
                <w:cs/>
              </w:rPr>
              <w:t>บริษัท ไทยวา จำกัด (มหาชน)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DD44030" w14:textId="1338861F" w:rsidR="00F74B29" w:rsidRPr="008A5C0A" w:rsidRDefault="006C2206" w:rsidP="00F74B29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C2206">
              <w:rPr>
                <w:rFonts w:ascii="Angsana New" w:hAnsi="Angsana New" w:cs="Angsana New"/>
                <w:sz w:val="28"/>
                <w:szCs w:val="28"/>
              </w:rPr>
              <w:t>30,240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2AF3134" w14:textId="46CEB26D" w:rsidR="00F74B29" w:rsidRPr="008A5C0A" w:rsidRDefault="006C2206" w:rsidP="00F74B29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C2206">
              <w:rPr>
                <w:rFonts w:ascii="Angsana New" w:hAnsi="Angsana New" w:cs="Angsana New"/>
                <w:sz w:val="28"/>
                <w:szCs w:val="28"/>
              </w:rPr>
              <w:t>970</w:t>
            </w:r>
          </w:p>
        </w:tc>
        <w:tc>
          <w:tcPr>
            <w:tcW w:w="1350" w:type="dxa"/>
          </w:tcPr>
          <w:p w14:paraId="55FF6178" w14:textId="204A611F" w:rsidR="00F74B29" w:rsidRPr="008A5C0A" w:rsidRDefault="006C2206" w:rsidP="00F74B29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C2206">
              <w:rPr>
                <w:rFonts w:ascii="Angsana New" w:hAnsi="Angsana New" w:cs="Angsana New"/>
                <w:sz w:val="28"/>
                <w:szCs w:val="28"/>
              </w:rPr>
              <w:t>6,489</w:t>
            </w:r>
          </w:p>
        </w:tc>
        <w:tc>
          <w:tcPr>
            <w:tcW w:w="1350" w:type="dxa"/>
          </w:tcPr>
          <w:p w14:paraId="414B20AB" w14:textId="485294B3" w:rsidR="00F74B29" w:rsidRPr="008A5C0A" w:rsidRDefault="006C2206" w:rsidP="00F74B29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C2206">
              <w:rPr>
                <w:rFonts w:ascii="Angsana New" w:hAnsi="Angsana New" w:cs="Angsana New"/>
                <w:sz w:val="28"/>
                <w:szCs w:val="28"/>
              </w:rPr>
              <w:t>(4,824)</w:t>
            </w:r>
          </w:p>
        </w:tc>
      </w:tr>
      <w:tr w:rsidR="00F74B29" w:rsidRPr="008A5C0A" w14:paraId="1A8F0025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14:paraId="4A759040" w14:textId="77777777" w:rsidR="00F74B29" w:rsidRPr="008A5C0A" w:rsidRDefault="00F74B29" w:rsidP="00F74B29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1B2BD65F" w14:textId="19171806" w:rsidR="00F74B29" w:rsidRPr="008A5C0A" w:rsidRDefault="00550AEF" w:rsidP="00F74B29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31,669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7BCBBC4C" w14:textId="4402206F" w:rsidR="00F74B29" w:rsidRPr="008A5C0A" w:rsidRDefault="00F74B29" w:rsidP="00F74B29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2,626</w:t>
            </w:r>
          </w:p>
        </w:tc>
        <w:tc>
          <w:tcPr>
            <w:tcW w:w="1350" w:type="dxa"/>
          </w:tcPr>
          <w:p w14:paraId="52039BE1" w14:textId="134DB2C3" w:rsidR="00F74B29" w:rsidRPr="008A5C0A" w:rsidRDefault="00894AE3" w:rsidP="00F74B29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5,414</w:t>
            </w:r>
          </w:p>
        </w:tc>
        <w:tc>
          <w:tcPr>
            <w:tcW w:w="1350" w:type="dxa"/>
          </w:tcPr>
          <w:p w14:paraId="6F7FF2B5" w14:textId="41AC3312" w:rsidR="00F74B29" w:rsidRPr="008A5C0A" w:rsidRDefault="00F74B29" w:rsidP="00F74B29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(11,596)</w:t>
            </w:r>
          </w:p>
        </w:tc>
      </w:tr>
    </w:tbl>
    <w:p w14:paraId="7B053E9D" w14:textId="77777777" w:rsidR="00353F3F" w:rsidRPr="008A5C0A" w:rsidRDefault="00353F3F" w:rsidP="00FB110F">
      <w:pPr>
        <w:tabs>
          <w:tab w:val="left" w:pos="2160"/>
        </w:tabs>
        <w:spacing w:before="240"/>
        <w:ind w:left="547" w:right="29"/>
        <w:jc w:val="right"/>
        <w:rPr>
          <w:rFonts w:ascii="Angsana New" w:hAnsi="Angsana New" w:cs="Angsana New"/>
          <w:sz w:val="28"/>
          <w:szCs w:val="28"/>
        </w:rPr>
      </w:pPr>
      <w:r w:rsidRPr="008A5C0A">
        <w:rPr>
          <w:rFonts w:ascii="Angsana New" w:hAnsi="Angsana New" w:cs="Angsana New" w:hint="cs"/>
          <w:sz w:val="28"/>
          <w:szCs w:val="28"/>
          <w:cs/>
        </w:rPr>
        <w:t>(หน่วย</w:t>
      </w:r>
      <w:r w:rsidRPr="008A5C0A">
        <w:rPr>
          <w:rFonts w:ascii="Angsana New" w:hAnsi="Angsana New" w:cs="Angsana New" w:hint="cs"/>
          <w:sz w:val="28"/>
          <w:szCs w:val="28"/>
        </w:rPr>
        <w:t xml:space="preserve">: </w:t>
      </w:r>
      <w:r w:rsidRPr="008A5C0A">
        <w:rPr>
          <w:rFonts w:ascii="Angsana New" w:hAnsi="Angsana New" w:cs="Angsana New" w:hint="cs"/>
          <w:sz w:val="28"/>
          <w:szCs w:val="28"/>
          <w:cs/>
        </w:rPr>
        <w:t>พันบาท)</w:t>
      </w:r>
    </w:p>
    <w:tbl>
      <w:tblPr>
        <w:tblW w:w="889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012"/>
        <w:gridCol w:w="1440"/>
        <w:gridCol w:w="1440"/>
      </w:tblGrid>
      <w:tr w:rsidR="006E0D56" w:rsidRPr="008A5C0A" w14:paraId="28F48D1F" w14:textId="77777777" w:rsidTr="00C46BB8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00F90" w14:textId="77777777" w:rsidR="006E0D56" w:rsidRPr="008A5C0A" w:rsidRDefault="006E0D56" w:rsidP="00353F3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BA1CAFA" w14:textId="77777777" w:rsidR="006E0D56" w:rsidRPr="008A5C0A" w:rsidRDefault="006E0D56" w:rsidP="00353F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E0D56" w:rsidRPr="008A5C0A" w14:paraId="077ACB52" w14:textId="77777777" w:rsidTr="00C46BB8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6AFDC" w14:textId="77777777" w:rsidR="006E0D56" w:rsidRPr="008A5C0A" w:rsidRDefault="006E0D56" w:rsidP="002F2E9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</w:tcPr>
          <w:p w14:paraId="6F255D57" w14:textId="77777777" w:rsidR="006E0D56" w:rsidRPr="008A5C0A" w:rsidRDefault="006E0D56" w:rsidP="002F2E9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เงินปันผลรับ</w:t>
            </w:r>
          </w:p>
        </w:tc>
      </w:tr>
      <w:tr w:rsidR="00C46BB8" w:rsidRPr="008A5C0A" w14:paraId="3C43E1FF" w14:textId="77777777" w:rsidTr="00C46BB8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</w:tcPr>
          <w:p w14:paraId="0CD6ADE2" w14:textId="77777777" w:rsidR="00C46BB8" w:rsidRPr="008A5C0A" w:rsidRDefault="00C46BB8" w:rsidP="00C46BB8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bookmarkStart w:id="8" w:name="_Hlk19265185"/>
          </w:p>
        </w:tc>
        <w:tc>
          <w:tcPr>
            <w:tcW w:w="1440" w:type="dxa"/>
          </w:tcPr>
          <w:p w14:paraId="22D96735" w14:textId="7B255BC6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F74B29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14:paraId="09592743" w14:textId="7595BC03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F74B29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bookmarkEnd w:id="8"/>
      <w:tr w:rsidR="00F74B29" w:rsidRPr="008A5C0A" w14:paraId="65E4E9BF" w14:textId="77777777" w:rsidTr="00C46BB8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</w:tcPr>
          <w:p w14:paraId="1341D75F" w14:textId="77777777" w:rsidR="00F74B29" w:rsidRPr="008A5C0A" w:rsidRDefault="00F74B29" w:rsidP="00F74B29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ไทยวา จำกัด (มหาชน)</w:t>
            </w:r>
          </w:p>
        </w:tc>
        <w:tc>
          <w:tcPr>
            <w:tcW w:w="1440" w:type="dxa"/>
          </w:tcPr>
          <w:p w14:paraId="5FF001EB" w14:textId="289D8134" w:rsidR="00F74B29" w:rsidRPr="008A5C0A" w:rsidRDefault="003E54C8" w:rsidP="00F74B29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11,839</w:t>
            </w:r>
          </w:p>
        </w:tc>
        <w:tc>
          <w:tcPr>
            <w:tcW w:w="1440" w:type="dxa"/>
          </w:tcPr>
          <w:p w14:paraId="15868D3C" w14:textId="09D0A0A2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11,839</w:t>
            </w:r>
          </w:p>
        </w:tc>
      </w:tr>
      <w:tr w:rsidR="00F74B29" w:rsidRPr="008A5C0A" w14:paraId="37D3D857" w14:textId="77777777" w:rsidTr="00C46BB8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</w:tcPr>
          <w:p w14:paraId="19E83202" w14:textId="77777777" w:rsidR="00F74B29" w:rsidRPr="008A5C0A" w:rsidRDefault="00F74B29" w:rsidP="00F74B29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</w:tcPr>
          <w:p w14:paraId="7BD34699" w14:textId="11E92999" w:rsidR="00F74B29" w:rsidRPr="008A5C0A" w:rsidRDefault="003E54C8" w:rsidP="00F74B29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11,839</w:t>
            </w:r>
          </w:p>
        </w:tc>
        <w:tc>
          <w:tcPr>
            <w:tcW w:w="1440" w:type="dxa"/>
          </w:tcPr>
          <w:p w14:paraId="73484D8C" w14:textId="0F585CC7" w:rsidR="00F74B29" w:rsidRPr="008A5C0A" w:rsidRDefault="00F74B29" w:rsidP="00F74B29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11,839</w:t>
            </w:r>
          </w:p>
        </w:tc>
      </w:tr>
    </w:tbl>
    <w:p w14:paraId="1E717FF1" w14:textId="77777777" w:rsidR="004D62C9" w:rsidRDefault="004D62C9" w:rsidP="008C3D0E">
      <w:pPr>
        <w:spacing w:before="120" w:after="120" w:line="420" w:lineRule="exact"/>
        <w:ind w:left="605" w:right="-29" w:hanging="605"/>
        <w:jc w:val="thaiDistribute"/>
        <w:rPr>
          <w:rFonts w:ascii="Angsana New" w:hAnsi="Angsana New" w:cs="Angsana New"/>
          <w:sz w:val="32"/>
          <w:szCs w:val="32"/>
        </w:rPr>
      </w:pPr>
    </w:p>
    <w:p w14:paraId="2D4AE6BE" w14:textId="77777777" w:rsidR="004D62C9" w:rsidRDefault="004D62C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551F4B69" w14:textId="0345F168" w:rsidR="008C3D0E" w:rsidRPr="008A5C0A" w:rsidRDefault="0001395D" w:rsidP="008C3D0E">
      <w:pPr>
        <w:spacing w:before="120" w:after="120" w:line="420" w:lineRule="exact"/>
        <w:ind w:left="605" w:right="-29" w:hanging="605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>1</w:t>
      </w:r>
      <w:r w:rsidR="00580C5C" w:rsidRPr="008A5C0A">
        <w:rPr>
          <w:rFonts w:ascii="Angsana New" w:hAnsi="Angsana New" w:cs="Angsana New" w:hint="cs"/>
          <w:sz w:val="32"/>
          <w:szCs w:val="32"/>
        </w:rPr>
        <w:t>7</w:t>
      </w:r>
      <w:r w:rsidR="008C3D0E" w:rsidRPr="008A5C0A">
        <w:rPr>
          <w:rFonts w:ascii="Angsana New" w:hAnsi="Angsana New" w:cs="Angsana New" w:hint="cs"/>
          <w:sz w:val="32"/>
          <w:szCs w:val="32"/>
          <w:cs/>
        </w:rPr>
        <w:t>.</w:t>
      </w:r>
      <w:r w:rsidRPr="008A5C0A">
        <w:rPr>
          <w:rFonts w:ascii="Angsana New" w:hAnsi="Angsana New" w:cs="Angsana New" w:hint="cs"/>
          <w:sz w:val="32"/>
          <w:szCs w:val="32"/>
        </w:rPr>
        <w:t>3</w:t>
      </w:r>
      <w:r w:rsidR="008C3D0E" w:rsidRPr="008A5C0A">
        <w:rPr>
          <w:rFonts w:ascii="Angsana New" w:hAnsi="Angsana New" w:cs="Angsana New" w:hint="cs"/>
          <w:sz w:val="32"/>
          <w:szCs w:val="32"/>
          <w:cs/>
        </w:rPr>
        <w:tab/>
        <w:t>มูลค่ายุติธรรมของเงินลงทุนในบริษัทร่วมที่เป็นบริษัทจดทะเบียนฯ</w:t>
      </w:r>
    </w:p>
    <w:p w14:paraId="2C9CD1C3" w14:textId="1FC3DE38" w:rsidR="008C3D0E" w:rsidRPr="008A5C0A" w:rsidRDefault="008C3D0E" w:rsidP="008C3D0E">
      <w:pPr>
        <w:spacing w:before="120" w:after="120" w:line="420" w:lineRule="exact"/>
        <w:ind w:left="605" w:right="-29" w:hanging="605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</w:t>
      </w:r>
      <w:r w:rsidR="004D62C9">
        <w:rPr>
          <w:rFonts w:ascii="Angsana New" w:hAnsi="Angsana New" w:cs="Angsana New" w:hint="cs"/>
          <w:sz w:val="32"/>
          <w:szCs w:val="32"/>
          <w:cs/>
        </w:rPr>
        <w:t xml:space="preserve">ซึ่งคำนวณจากราคาปิด ณ วันที่ </w:t>
      </w:r>
      <w:r w:rsidR="004D62C9">
        <w:rPr>
          <w:rFonts w:ascii="Angsana New" w:hAnsi="Angsana New" w:cs="Angsana New"/>
          <w:sz w:val="32"/>
          <w:szCs w:val="32"/>
        </w:rPr>
        <w:t xml:space="preserve">31 </w:t>
      </w:r>
      <w:r w:rsidR="004D62C9">
        <w:rPr>
          <w:rFonts w:ascii="Angsana New" w:hAnsi="Angsana New" w:cs="Angsana New" w:hint="cs"/>
          <w:sz w:val="32"/>
          <w:szCs w:val="32"/>
          <w:cs/>
        </w:rPr>
        <w:t>ธันวาคม</w:t>
      </w:r>
      <w:r w:rsidR="00066390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ของเงินลงทุนดังกล่าวมีดังต่อไปนี้</w:t>
      </w:r>
    </w:p>
    <w:tbl>
      <w:tblPr>
        <w:tblW w:w="891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6030"/>
        <w:gridCol w:w="1440"/>
        <w:gridCol w:w="1440"/>
      </w:tblGrid>
      <w:tr w:rsidR="008C3D0E" w:rsidRPr="008A5C0A" w14:paraId="0984CBCF" w14:textId="77777777" w:rsidTr="00803FCC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7FEC8" w14:textId="77777777" w:rsidR="008C3D0E" w:rsidRPr="008A5C0A" w:rsidRDefault="008C3D0E" w:rsidP="008C1E6E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466096F" w14:textId="77777777" w:rsidR="008C3D0E" w:rsidRPr="008A5C0A" w:rsidRDefault="008C3D0E" w:rsidP="008C1E6E">
            <w:pPr>
              <w:spacing w:line="360" w:lineRule="exact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ล้านบาท)</w:t>
            </w:r>
          </w:p>
        </w:tc>
      </w:tr>
      <w:tr w:rsidR="008C3D0E" w:rsidRPr="008A5C0A" w14:paraId="2CE6B81B" w14:textId="77777777" w:rsidTr="00803FCC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B67A4" w14:textId="07DE0573" w:rsidR="008C3D0E" w:rsidRPr="008A5C0A" w:rsidRDefault="008C3D0E" w:rsidP="008C1E6E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</w:t>
            </w:r>
            <w:r w:rsidR="00803FCC">
              <w:rPr>
                <w:rFonts w:ascii="Angsana New" w:hAnsi="Angsana New" w:cs="Angsana New" w:hint="cs"/>
                <w:sz w:val="28"/>
                <w:szCs w:val="28"/>
                <w:cs/>
              </w:rPr>
              <w:t>ร่วม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D13D531" w14:textId="77777777" w:rsidR="008C3D0E" w:rsidRPr="008A5C0A" w:rsidRDefault="008C3D0E" w:rsidP="008C1E6E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มูลค่ายุติธรรม ณ วันที่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ธันวาคม</w:t>
            </w:r>
          </w:p>
        </w:tc>
      </w:tr>
      <w:tr w:rsidR="00C46BB8" w:rsidRPr="008A5C0A" w14:paraId="0982F74B" w14:textId="77777777" w:rsidTr="00803FCC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2A31AEAA" w14:textId="77777777" w:rsidR="00C46BB8" w:rsidRPr="008A5C0A" w:rsidRDefault="00C46BB8" w:rsidP="00C46BB8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4F0674D7" w14:textId="36701B30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F74B29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14:paraId="45BD4814" w14:textId="0EE7CAA5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F74B29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F74B29" w:rsidRPr="008A5C0A" w14:paraId="6E4BEBDC" w14:textId="77777777" w:rsidTr="00803FCC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0055AB6D" w14:textId="77777777" w:rsidR="00F74B29" w:rsidRPr="008A5C0A" w:rsidRDefault="00F74B29" w:rsidP="00F74B29">
            <w:pPr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ไทยวา จำกัด (มหาชน)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19E2A65" w14:textId="7626BE48" w:rsidR="00F74B29" w:rsidRPr="008A5C0A" w:rsidRDefault="00AE4B12" w:rsidP="00F74B29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490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BCD4E91" w14:textId="5EBB98EA" w:rsidR="00F74B29" w:rsidRPr="008A5C0A" w:rsidRDefault="00F74B29" w:rsidP="00F74B29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341</w:t>
            </w:r>
          </w:p>
        </w:tc>
      </w:tr>
    </w:tbl>
    <w:p w14:paraId="4902948C" w14:textId="0BDBF607" w:rsidR="00B90218" w:rsidRPr="008A5C0A" w:rsidRDefault="0001395D" w:rsidP="009645C7">
      <w:pPr>
        <w:tabs>
          <w:tab w:val="left" w:pos="540"/>
          <w:tab w:val="right" w:pos="7280"/>
        </w:tabs>
        <w:spacing w:before="240" w:after="1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>1</w:t>
      </w:r>
      <w:r w:rsidR="00580C5C" w:rsidRPr="008A5C0A">
        <w:rPr>
          <w:rFonts w:ascii="Angsana New" w:hAnsi="Angsana New" w:cs="Angsana New" w:hint="cs"/>
          <w:sz w:val="32"/>
          <w:szCs w:val="32"/>
        </w:rPr>
        <w:t>7</w:t>
      </w:r>
      <w:r w:rsidR="00B90218" w:rsidRPr="008A5C0A">
        <w:rPr>
          <w:rFonts w:ascii="Angsana New" w:hAnsi="Angsana New" w:cs="Angsana New" w:hint="cs"/>
          <w:sz w:val="32"/>
          <w:szCs w:val="32"/>
          <w:cs/>
        </w:rPr>
        <w:t>.</w:t>
      </w:r>
      <w:r w:rsidRPr="008A5C0A">
        <w:rPr>
          <w:rFonts w:ascii="Angsana New" w:hAnsi="Angsana New" w:cs="Angsana New" w:hint="cs"/>
          <w:sz w:val="32"/>
          <w:szCs w:val="32"/>
        </w:rPr>
        <w:t>4</w:t>
      </w:r>
      <w:r w:rsidR="00B90218" w:rsidRPr="008A5C0A">
        <w:rPr>
          <w:rFonts w:ascii="Angsana New" w:hAnsi="Angsana New" w:cs="Angsana New" w:hint="cs"/>
          <w:sz w:val="32"/>
          <w:szCs w:val="32"/>
          <w:cs/>
        </w:rPr>
        <w:tab/>
        <w:t>ข้อมูลทางการเงินของบริษัทร่วม</w:t>
      </w:r>
      <w:r w:rsidR="00C241F5" w:rsidRPr="008A5C0A">
        <w:rPr>
          <w:rFonts w:ascii="Angsana New" w:hAnsi="Angsana New" w:cs="Angsana New" w:hint="cs"/>
          <w:sz w:val="32"/>
          <w:szCs w:val="32"/>
          <w:cs/>
        </w:rPr>
        <w:t>ที่มีสาระสำคัญ</w:t>
      </w:r>
    </w:p>
    <w:p w14:paraId="030993E8" w14:textId="77777777" w:rsidR="00B90218" w:rsidRPr="008A5C0A" w:rsidRDefault="00B90218" w:rsidP="009645C7">
      <w:pPr>
        <w:pStyle w:val="List"/>
        <w:spacing w:before="120"/>
        <w:ind w:left="562" w:firstLine="0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สรุปรายการฐานะทางการเงิน </w:t>
      </w:r>
    </w:p>
    <w:p w14:paraId="217BE4FA" w14:textId="77777777" w:rsidR="00B90218" w:rsidRPr="008A5C0A" w:rsidRDefault="00B90218" w:rsidP="00402ED5">
      <w:pPr>
        <w:pStyle w:val="List"/>
        <w:spacing w:after="120"/>
        <w:ind w:left="562" w:right="-7" w:firstLine="0"/>
        <w:jc w:val="right"/>
        <w:outlineLvl w:val="0"/>
        <w:rPr>
          <w:rFonts w:ascii="Angsana New" w:hAnsi="Angsana New" w:cs="Angsana New"/>
          <w:cs/>
        </w:rPr>
      </w:pPr>
      <w:r w:rsidRPr="008A5C0A">
        <w:rPr>
          <w:rFonts w:ascii="Angsana New" w:hAnsi="Angsana New" w:cs="Angsana New" w:hint="cs"/>
          <w:cs/>
        </w:rPr>
        <w:t>(หน่วย</w:t>
      </w:r>
      <w:r w:rsidRPr="008A5C0A">
        <w:rPr>
          <w:rFonts w:ascii="Angsana New" w:hAnsi="Angsana New" w:cs="Angsana New" w:hint="cs"/>
        </w:rPr>
        <w:t>:</w:t>
      </w:r>
      <w:r w:rsidRPr="008A5C0A">
        <w:rPr>
          <w:rFonts w:ascii="Angsana New" w:hAnsi="Angsana New" w:cs="Angsana New" w:hint="cs"/>
          <w:cs/>
        </w:rPr>
        <w:t xml:space="preserve"> ล้านบาท)</w:t>
      </w:r>
    </w:p>
    <w:tbl>
      <w:tblPr>
        <w:tblStyle w:val="TableGrid"/>
        <w:tblW w:w="913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1095"/>
        <w:gridCol w:w="1095"/>
        <w:gridCol w:w="1095"/>
        <w:gridCol w:w="1095"/>
      </w:tblGrid>
      <w:tr w:rsidR="009645C7" w:rsidRPr="008A5C0A" w14:paraId="1AEC0925" w14:textId="77777777" w:rsidTr="00EB56B7">
        <w:trPr>
          <w:tblHeader/>
        </w:trPr>
        <w:tc>
          <w:tcPr>
            <w:tcW w:w="4752" w:type="dxa"/>
          </w:tcPr>
          <w:p w14:paraId="290C1F6B" w14:textId="77777777" w:rsidR="009645C7" w:rsidRPr="008A5C0A" w:rsidRDefault="009645C7" w:rsidP="00B92DE8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190" w:type="dxa"/>
            <w:gridSpan w:val="2"/>
            <w:vAlign w:val="bottom"/>
          </w:tcPr>
          <w:p w14:paraId="511E191F" w14:textId="77777777" w:rsidR="009645C7" w:rsidRPr="008A5C0A" w:rsidRDefault="009645C7" w:rsidP="00B92DE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ไทยวา จำกัด (มหาชน)</w:t>
            </w:r>
          </w:p>
        </w:tc>
        <w:tc>
          <w:tcPr>
            <w:tcW w:w="2190" w:type="dxa"/>
            <w:gridSpan w:val="2"/>
          </w:tcPr>
          <w:p w14:paraId="0AB69E85" w14:textId="77777777" w:rsidR="009645C7" w:rsidRPr="008A5C0A" w:rsidRDefault="009645C7" w:rsidP="00B92DE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บันยัน ทรี ไชน่า จำกัด</w:t>
            </w:r>
          </w:p>
        </w:tc>
      </w:tr>
      <w:tr w:rsidR="00F74B29" w:rsidRPr="008A5C0A" w14:paraId="0E734DDF" w14:textId="77777777" w:rsidTr="00EB56B7">
        <w:trPr>
          <w:tblHeader/>
        </w:trPr>
        <w:tc>
          <w:tcPr>
            <w:tcW w:w="4752" w:type="dxa"/>
          </w:tcPr>
          <w:p w14:paraId="6C278616" w14:textId="77777777" w:rsidR="00F74B29" w:rsidRPr="008A5C0A" w:rsidRDefault="00F74B29" w:rsidP="00F74B29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95" w:type="dxa"/>
          </w:tcPr>
          <w:p w14:paraId="434FFC4B" w14:textId="1A87619E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095" w:type="dxa"/>
          </w:tcPr>
          <w:p w14:paraId="6E8E9E4A" w14:textId="063C6D24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095" w:type="dxa"/>
          </w:tcPr>
          <w:p w14:paraId="705B5CF0" w14:textId="76FE316F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095" w:type="dxa"/>
          </w:tcPr>
          <w:p w14:paraId="7C095E4B" w14:textId="7FEF142A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F74B29" w:rsidRPr="008A5C0A" w14:paraId="7C4AE54D" w14:textId="77777777" w:rsidTr="00EB56B7">
        <w:tc>
          <w:tcPr>
            <w:tcW w:w="4752" w:type="dxa"/>
            <w:vAlign w:val="bottom"/>
          </w:tcPr>
          <w:p w14:paraId="787F29C4" w14:textId="77777777" w:rsidR="00F74B29" w:rsidRPr="008A5C0A" w:rsidRDefault="00F74B29" w:rsidP="00F74B29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1095" w:type="dxa"/>
            <w:vAlign w:val="bottom"/>
          </w:tcPr>
          <w:p w14:paraId="41724887" w14:textId="10AA399F" w:rsidR="00F74B29" w:rsidRPr="008A5C0A" w:rsidRDefault="00AE4B12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4,</w:t>
            </w:r>
            <w:r w:rsidR="00F91D99">
              <w:rPr>
                <w:rFonts w:ascii="Angsana New" w:hAnsi="Angsana New" w:cs="Angsana New"/>
                <w:sz w:val="28"/>
                <w:szCs w:val="28"/>
              </w:rPr>
              <w:t>074</w:t>
            </w:r>
          </w:p>
        </w:tc>
        <w:tc>
          <w:tcPr>
            <w:tcW w:w="1095" w:type="dxa"/>
            <w:vAlign w:val="bottom"/>
          </w:tcPr>
          <w:p w14:paraId="5855347D" w14:textId="46C6541D" w:rsidR="00F74B29" w:rsidRPr="008A5C0A" w:rsidRDefault="00F74B29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3,491</w:t>
            </w:r>
          </w:p>
        </w:tc>
        <w:tc>
          <w:tcPr>
            <w:tcW w:w="1095" w:type="dxa"/>
            <w:vAlign w:val="bottom"/>
          </w:tcPr>
          <w:p w14:paraId="57CB8A42" w14:textId="71AE1E17" w:rsidR="00F74B29" w:rsidRPr="008A5C0A" w:rsidRDefault="00B6347E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3683E091" w14:textId="632A270D" w:rsidR="00F74B29" w:rsidRPr="008A5C0A" w:rsidRDefault="00F74B29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F74B29" w:rsidRPr="008A5C0A" w14:paraId="5B938105" w14:textId="77777777" w:rsidTr="00EB56B7">
        <w:tc>
          <w:tcPr>
            <w:tcW w:w="4752" w:type="dxa"/>
            <w:vAlign w:val="bottom"/>
          </w:tcPr>
          <w:p w14:paraId="604BB7E0" w14:textId="77777777" w:rsidR="00F74B29" w:rsidRPr="008A5C0A" w:rsidRDefault="00F74B29" w:rsidP="00F74B29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095" w:type="dxa"/>
            <w:vAlign w:val="bottom"/>
          </w:tcPr>
          <w:p w14:paraId="53DA04C9" w14:textId="652BEF84" w:rsidR="00F74B29" w:rsidRPr="008A5C0A" w:rsidRDefault="00F91D99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4,545</w:t>
            </w:r>
          </w:p>
        </w:tc>
        <w:tc>
          <w:tcPr>
            <w:tcW w:w="1095" w:type="dxa"/>
            <w:vAlign w:val="bottom"/>
          </w:tcPr>
          <w:p w14:paraId="6DF668E3" w14:textId="24CAB1D8" w:rsidR="00F74B29" w:rsidRPr="008A5C0A" w:rsidRDefault="00F74B29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4,635</w:t>
            </w:r>
          </w:p>
        </w:tc>
        <w:tc>
          <w:tcPr>
            <w:tcW w:w="1095" w:type="dxa"/>
            <w:vAlign w:val="bottom"/>
          </w:tcPr>
          <w:p w14:paraId="2122AC73" w14:textId="3302BBA4" w:rsidR="00F74B29" w:rsidRPr="008A5C0A" w:rsidRDefault="00B6347E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2,614</w:t>
            </w:r>
          </w:p>
        </w:tc>
        <w:tc>
          <w:tcPr>
            <w:tcW w:w="1095" w:type="dxa"/>
            <w:vAlign w:val="bottom"/>
          </w:tcPr>
          <w:p w14:paraId="4A3E857A" w14:textId="38969F7D" w:rsidR="00F74B29" w:rsidRPr="008A5C0A" w:rsidRDefault="00F74B29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2,499</w:t>
            </w:r>
          </w:p>
        </w:tc>
      </w:tr>
      <w:tr w:rsidR="00F74B29" w:rsidRPr="008A5C0A" w14:paraId="6088901B" w14:textId="77777777" w:rsidTr="00EB56B7">
        <w:tc>
          <w:tcPr>
            <w:tcW w:w="4752" w:type="dxa"/>
            <w:vAlign w:val="bottom"/>
          </w:tcPr>
          <w:p w14:paraId="44C985A4" w14:textId="77777777" w:rsidR="00F74B29" w:rsidRPr="008A5C0A" w:rsidRDefault="00F74B29" w:rsidP="00F74B29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095" w:type="dxa"/>
            <w:vAlign w:val="bottom"/>
          </w:tcPr>
          <w:p w14:paraId="0218C2D8" w14:textId="3B795B14" w:rsidR="00F74B29" w:rsidRPr="008A5C0A" w:rsidRDefault="00F91D99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(2,254)</w:t>
            </w:r>
          </w:p>
        </w:tc>
        <w:tc>
          <w:tcPr>
            <w:tcW w:w="1095" w:type="dxa"/>
            <w:vAlign w:val="bottom"/>
          </w:tcPr>
          <w:p w14:paraId="0AF778EB" w14:textId="4790FA68" w:rsidR="00F74B29" w:rsidRPr="008A5C0A" w:rsidRDefault="00F74B29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(1,007)</w:t>
            </w:r>
          </w:p>
        </w:tc>
        <w:tc>
          <w:tcPr>
            <w:tcW w:w="1095" w:type="dxa"/>
            <w:vAlign w:val="bottom"/>
          </w:tcPr>
          <w:p w14:paraId="52E67570" w14:textId="0AE53F0C" w:rsidR="00F74B29" w:rsidRPr="008A5C0A" w:rsidRDefault="00B6347E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6E341EA5" w14:textId="6947B5ED" w:rsidR="00F74B29" w:rsidRPr="008A5C0A" w:rsidRDefault="00F74B29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F74B29" w:rsidRPr="008A5C0A" w14:paraId="2F8F5DCA" w14:textId="77777777" w:rsidTr="00EB56B7">
        <w:tc>
          <w:tcPr>
            <w:tcW w:w="4752" w:type="dxa"/>
            <w:vAlign w:val="bottom"/>
          </w:tcPr>
          <w:p w14:paraId="720D58DC" w14:textId="77777777" w:rsidR="00F74B29" w:rsidRPr="008A5C0A" w:rsidRDefault="00F74B29" w:rsidP="00F74B29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095" w:type="dxa"/>
            <w:vAlign w:val="bottom"/>
          </w:tcPr>
          <w:p w14:paraId="0516F633" w14:textId="0CF216F6" w:rsidR="00F74B29" w:rsidRPr="008A5C0A" w:rsidRDefault="00F91D99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(844)</w:t>
            </w:r>
          </w:p>
        </w:tc>
        <w:tc>
          <w:tcPr>
            <w:tcW w:w="1095" w:type="dxa"/>
            <w:vAlign w:val="bottom"/>
          </w:tcPr>
          <w:p w14:paraId="5CEFA2D2" w14:textId="6B790C85" w:rsidR="00F74B29" w:rsidRPr="008A5C0A" w:rsidRDefault="00F74B29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(1,916)</w:t>
            </w:r>
          </w:p>
        </w:tc>
        <w:tc>
          <w:tcPr>
            <w:tcW w:w="1095" w:type="dxa"/>
            <w:vAlign w:val="bottom"/>
          </w:tcPr>
          <w:p w14:paraId="70463724" w14:textId="17B0793E" w:rsidR="00F74B29" w:rsidRPr="008A5C0A" w:rsidRDefault="00B6347E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50BE4CA6" w14:textId="536C9616" w:rsidR="00F74B29" w:rsidRPr="008A5C0A" w:rsidRDefault="00F74B29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F74B29" w:rsidRPr="008A5C0A" w14:paraId="6ADAE564" w14:textId="77777777" w:rsidTr="00EB56B7">
        <w:tc>
          <w:tcPr>
            <w:tcW w:w="4752" w:type="dxa"/>
            <w:vAlign w:val="bottom"/>
          </w:tcPr>
          <w:p w14:paraId="2A0DCDEC" w14:textId="77777777" w:rsidR="00F74B29" w:rsidRPr="008A5C0A" w:rsidRDefault="00F74B29" w:rsidP="00F74B29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ส่วนของผู้มีส่วนได้เสียที่ไม่มีอำนาจควบคุม</w:t>
            </w:r>
          </w:p>
        </w:tc>
        <w:tc>
          <w:tcPr>
            <w:tcW w:w="1095" w:type="dxa"/>
            <w:vAlign w:val="bottom"/>
          </w:tcPr>
          <w:p w14:paraId="6EA1B1C5" w14:textId="32158786" w:rsidR="00F74B29" w:rsidRPr="008A5C0A" w:rsidRDefault="00F91D99" w:rsidP="00F74B29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(370)</w:t>
            </w:r>
          </w:p>
        </w:tc>
        <w:tc>
          <w:tcPr>
            <w:tcW w:w="1095" w:type="dxa"/>
            <w:vAlign w:val="bottom"/>
          </w:tcPr>
          <w:p w14:paraId="4C2DC701" w14:textId="09AE4BF8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(311)</w:t>
            </w:r>
          </w:p>
        </w:tc>
        <w:tc>
          <w:tcPr>
            <w:tcW w:w="1095" w:type="dxa"/>
            <w:vAlign w:val="bottom"/>
          </w:tcPr>
          <w:p w14:paraId="133855B2" w14:textId="6827F6BE" w:rsidR="00F74B29" w:rsidRPr="008A5C0A" w:rsidRDefault="00B6347E" w:rsidP="00F74B29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733C4974" w14:textId="6990BF2C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F74B29" w:rsidRPr="008A5C0A" w14:paraId="16CEB61A" w14:textId="77777777" w:rsidTr="00EB56B7">
        <w:tc>
          <w:tcPr>
            <w:tcW w:w="4752" w:type="dxa"/>
            <w:vAlign w:val="bottom"/>
          </w:tcPr>
          <w:p w14:paraId="6A9F3013" w14:textId="77777777" w:rsidR="00F74B29" w:rsidRPr="008A5C0A" w:rsidRDefault="00F74B29" w:rsidP="00F74B29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สินทรัพย์ - สุทธิ</w:t>
            </w:r>
          </w:p>
        </w:tc>
        <w:tc>
          <w:tcPr>
            <w:tcW w:w="1095" w:type="dxa"/>
            <w:vAlign w:val="bottom"/>
          </w:tcPr>
          <w:p w14:paraId="780447C1" w14:textId="387ECEC5" w:rsidR="00F74B29" w:rsidRPr="008A5C0A" w:rsidRDefault="00F91D99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5,15</w:t>
            </w:r>
            <w:r w:rsidR="00803FCC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95" w:type="dxa"/>
            <w:vAlign w:val="bottom"/>
          </w:tcPr>
          <w:p w14:paraId="5741A4CF" w14:textId="1F208065" w:rsidR="00F74B29" w:rsidRPr="008A5C0A" w:rsidRDefault="00F74B29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4,892</w:t>
            </w:r>
          </w:p>
        </w:tc>
        <w:tc>
          <w:tcPr>
            <w:tcW w:w="1095" w:type="dxa"/>
            <w:vAlign w:val="bottom"/>
          </w:tcPr>
          <w:p w14:paraId="0C5C700B" w14:textId="6ECABD11" w:rsidR="00F74B29" w:rsidRPr="008A5C0A" w:rsidRDefault="00B6347E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2,614</w:t>
            </w:r>
          </w:p>
        </w:tc>
        <w:tc>
          <w:tcPr>
            <w:tcW w:w="1095" w:type="dxa"/>
            <w:vAlign w:val="bottom"/>
          </w:tcPr>
          <w:p w14:paraId="51431D7A" w14:textId="15F8E553" w:rsidR="00F74B29" w:rsidRPr="008A5C0A" w:rsidRDefault="00F74B29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2,499</w:t>
            </w:r>
          </w:p>
        </w:tc>
      </w:tr>
      <w:tr w:rsidR="00F74B29" w:rsidRPr="008A5C0A" w14:paraId="1B35A5CE" w14:textId="77777777" w:rsidTr="00EB56B7">
        <w:tc>
          <w:tcPr>
            <w:tcW w:w="4752" w:type="dxa"/>
          </w:tcPr>
          <w:p w14:paraId="132CC2B0" w14:textId="77777777" w:rsidR="00F74B29" w:rsidRPr="008A5C0A" w:rsidRDefault="00F74B29" w:rsidP="00F74B29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สัดส่วนเงินลงทุน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095" w:type="dxa"/>
            <w:vAlign w:val="bottom"/>
          </w:tcPr>
          <w:p w14:paraId="3735991A" w14:textId="18A62FAB" w:rsidR="00F74B29" w:rsidRPr="008A5C0A" w:rsidRDefault="00B6347E" w:rsidP="00F74B29">
            <w:pPr>
              <w:pBdr>
                <w:bottom w:val="single" w:sz="8" w:space="1" w:color="auto"/>
              </w:pBdr>
              <w:tabs>
                <w:tab w:val="decimal" w:pos="525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10.03</w:t>
            </w:r>
          </w:p>
        </w:tc>
        <w:tc>
          <w:tcPr>
            <w:tcW w:w="1095" w:type="dxa"/>
            <w:vAlign w:val="bottom"/>
          </w:tcPr>
          <w:p w14:paraId="1E3F5902" w14:textId="0731A7B1" w:rsidR="00F74B29" w:rsidRPr="008A5C0A" w:rsidRDefault="00F74B29" w:rsidP="00F74B29">
            <w:pPr>
              <w:pBdr>
                <w:bottom w:val="single" w:sz="8" w:space="1" w:color="auto"/>
              </w:pBdr>
              <w:tabs>
                <w:tab w:val="decimal" w:pos="5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10.03</w:t>
            </w:r>
          </w:p>
        </w:tc>
        <w:tc>
          <w:tcPr>
            <w:tcW w:w="1095" w:type="dxa"/>
            <w:vAlign w:val="bottom"/>
          </w:tcPr>
          <w:p w14:paraId="7F465E0A" w14:textId="480B687F" w:rsidR="00F74B29" w:rsidRPr="008A5C0A" w:rsidRDefault="00B6347E" w:rsidP="00F74B29">
            <w:pPr>
              <w:pBdr>
                <w:bottom w:val="single" w:sz="8" w:space="1" w:color="auto"/>
              </w:pBdr>
              <w:tabs>
                <w:tab w:val="decimal" w:pos="525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10.69</w:t>
            </w:r>
          </w:p>
        </w:tc>
        <w:tc>
          <w:tcPr>
            <w:tcW w:w="1095" w:type="dxa"/>
            <w:vAlign w:val="bottom"/>
          </w:tcPr>
          <w:p w14:paraId="4992AE4D" w14:textId="0E0352FD" w:rsidR="00F74B29" w:rsidRPr="008A5C0A" w:rsidRDefault="00F74B29" w:rsidP="00F74B29">
            <w:pPr>
              <w:pBdr>
                <w:bottom w:val="single" w:sz="8" w:space="1" w:color="auto"/>
              </w:pBdr>
              <w:tabs>
                <w:tab w:val="decimal" w:pos="5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10.69</w:t>
            </w:r>
          </w:p>
        </w:tc>
      </w:tr>
      <w:tr w:rsidR="00F74B29" w:rsidRPr="008A5C0A" w14:paraId="7A5C7679" w14:textId="77777777" w:rsidTr="00EB56B7">
        <w:tc>
          <w:tcPr>
            <w:tcW w:w="4752" w:type="dxa"/>
          </w:tcPr>
          <w:p w14:paraId="74267D8A" w14:textId="77777777" w:rsidR="00F74B29" w:rsidRPr="008A5C0A" w:rsidRDefault="00F74B29" w:rsidP="00F74B29">
            <w:pPr>
              <w:ind w:left="162" w:right="-117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สัดส่วนตามส่วนได้เสียของกิจการในสินทรัพย์ - สุทธิ</w:t>
            </w:r>
          </w:p>
        </w:tc>
        <w:tc>
          <w:tcPr>
            <w:tcW w:w="1095" w:type="dxa"/>
            <w:vAlign w:val="bottom"/>
          </w:tcPr>
          <w:p w14:paraId="03AB0FB2" w14:textId="5F3280CF" w:rsidR="00F74B29" w:rsidRPr="008A5C0A" w:rsidRDefault="00B6347E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517</w:t>
            </w:r>
          </w:p>
        </w:tc>
        <w:tc>
          <w:tcPr>
            <w:tcW w:w="1095" w:type="dxa"/>
            <w:vAlign w:val="bottom"/>
          </w:tcPr>
          <w:p w14:paraId="5485DD2E" w14:textId="30898A97" w:rsidR="00F74B29" w:rsidRPr="008A5C0A" w:rsidRDefault="00F74B29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491</w:t>
            </w:r>
          </w:p>
        </w:tc>
        <w:tc>
          <w:tcPr>
            <w:tcW w:w="1095" w:type="dxa"/>
            <w:vAlign w:val="bottom"/>
          </w:tcPr>
          <w:p w14:paraId="2E830C6C" w14:textId="17F76125" w:rsidR="00F74B29" w:rsidRPr="008A5C0A" w:rsidRDefault="00A12E5A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279</w:t>
            </w:r>
          </w:p>
        </w:tc>
        <w:tc>
          <w:tcPr>
            <w:tcW w:w="1095" w:type="dxa"/>
            <w:vAlign w:val="bottom"/>
          </w:tcPr>
          <w:p w14:paraId="7480557C" w14:textId="209EE1E6" w:rsidR="00F74B29" w:rsidRPr="008A5C0A" w:rsidRDefault="00F74B29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267</w:t>
            </w:r>
          </w:p>
        </w:tc>
      </w:tr>
      <w:tr w:rsidR="00F74B29" w:rsidRPr="008A5C0A" w14:paraId="136705ED" w14:textId="77777777" w:rsidTr="00EB56B7">
        <w:tc>
          <w:tcPr>
            <w:tcW w:w="4752" w:type="dxa"/>
          </w:tcPr>
          <w:p w14:paraId="4839E6AF" w14:textId="77777777" w:rsidR="00F74B29" w:rsidRPr="008A5C0A" w:rsidRDefault="00F74B29" w:rsidP="00F74B29">
            <w:pPr>
              <w:ind w:left="162" w:right="-108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ผลต่างของส่วนได้เสียของกิจการในสินทรัพย์สุทธิและมูลค่าตามบัญชีของเงินลงทุน</w:t>
            </w:r>
          </w:p>
        </w:tc>
        <w:tc>
          <w:tcPr>
            <w:tcW w:w="1095" w:type="dxa"/>
            <w:vAlign w:val="bottom"/>
          </w:tcPr>
          <w:p w14:paraId="7053A29C" w14:textId="2F846ABA" w:rsidR="00F74B29" w:rsidRPr="008A5C0A" w:rsidRDefault="00B6347E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53922F1C" w14:textId="54E70E4A" w:rsidR="00F74B29" w:rsidRPr="008A5C0A" w:rsidRDefault="00F74B29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2A262981" w14:textId="5CCD93D5" w:rsidR="00F74B29" w:rsidRPr="008A5C0A" w:rsidRDefault="00A12E5A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(6</w:t>
            </w:r>
            <w:r w:rsidR="00FB7106">
              <w:rPr>
                <w:rFonts w:ascii="Angsana New" w:hAnsi="Angsana New" w:cs="Angsana New"/>
                <w:sz w:val="28"/>
                <w:szCs w:val="28"/>
              </w:rPr>
              <w:t>2</w:t>
            </w:r>
            <w:r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095" w:type="dxa"/>
            <w:vAlign w:val="bottom"/>
          </w:tcPr>
          <w:p w14:paraId="1512F5A9" w14:textId="473FA09B" w:rsidR="00F74B29" w:rsidRPr="008A5C0A" w:rsidRDefault="00F74B29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(50)</w:t>
            </w:r>
          </w:p>
        </w:tc>
      </w:tr>
      <w:tr w:rsidR="00F74B29" w:rsidRPr="008A5C0A" w14:paraId="1553C936" w14:textId="77777777" w:rsidTr="00EB56B7">
        <w:tc>
          <w:tcPr>
            <w:tcW w:w="4752" w:type="dxa"/>
          </w:tcPr>
          <w:p w14:paraId="725B0B0B" w14:textId="77777777" w:rsidR="00F74B29" w:rsidRPr="008A5C0A" w:rsidRDefault="00F74B29" w:rsidP="00F74B29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ผลต่างของมูลค่ายุติธรรมของสินทรัพย์ที่ระบุได้</w:t>
            </w:r>
          </w:p>
        </w:tc>
        <w:tc>
          <w:tcPr>
            <w:tcW w:w="1095" w:type="dxa"/>
            <w:vAlign w:val="bottom"/>
          </w:tcPr>
          <w:p w14:paraId="29C39CCF" w14:textId="7BE2ECCE" w:rsidR="00F74B29" w:rsidRPr="008A5C0A" w:rsidRDefault="00B6347E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15</w:t>
            </w:r>
            <w:r w:rsidR="00FB7106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095" w:type="dxa"/>
            <w:vAlign w:val="bottom"/>
          </w:tcPr>
          <w:p w14:paraId="506375C2" w14:textId="306042B5" w:rsidR="00F74B29" w:rsidRPr="008A5C0A" w:rsidRDefault="00F74B29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154</w:t>
            </w:r>
          </w:p>
        </w:tc>
        <w:tc>
          <w:tcPr>
            <w:tcW w:w="1095" w:type="dxa"/>
            <w:vAlign w:val="bottom"/>
          </w:tcPr>
          <w:p w14:paraId="12A97509" w14:textId="67C026C9" w:rsidR="00F74B29" w:rsidRPr="008A5C0A" w:rsidRDefault="00A12E5A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09FBA0C8" w14:textId="1EE688B3" w:rsidR="00F74B29" w:rsidRPr="008A5C0A" w:rsidRDefault="00F74B29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F74B29" w:rsidRPr="008A5C0A" w14:paraId="3C5E518B" w14:textId="77777777" w:rsidTr="00EB56B7">
        <w:tc>
          <w:tcPr>
            <w:tcW w:w="4752" w:type="dxa"/>
          </w:tcPr>
          <w:p w14:paraId="4A5AEB11" w14:textId="77777777" w:rsidR="00F74B29" w:rsidRPr="008A5C0A" w:rsidRDefault="00F74B29" w:rsidP="00F74B29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ค่าความนิยม</w:t>
            </w:r>
          </w:p>
        </w:tc>
        <w:tc>
          <w:tcPr>
            <w:tcW w:w="1095" w:type="dxa"/>
            <w:vAlign w:val="bottom"/>
          </w:tcPr>
          <w:p w14:paraId="1CF8CBD6" w14:textId="51D00EBE" w:rsidR="00F74B29" w:rsidRPr="008A5C0A" w:rsidRDefault="00B6347E" w:rsidP="00F74B29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98</w:t>
            </w:r>
          </w:p>
        </w:tc>
        <w:tc>
          <w:tcPr>
            <w:tcW w:w="1095" w:type="dxa"/>
            <w:vAlign w:val="bottom"/>
          </w:tcPr>
          <w:p w14:paraId="0FB0905C" w14:textId="32CD15CE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98</w:t>
            </w:r>
          </w:p>
        </w:tc>
        <w:tc>
          <w:tcPr>
            <w:tcW w:w="1095" w:type="dxa"/>
            <w:vAlign w:val="bottom"/>
          </w:tcPr>
          <w:p w14:paraId="039ED512" w14:textId="519CDEC3" w:rsidR="00F74B29" w:rsidRPr="008A5C0A" w:rsidRDefault="00A12E5A" w:rsidP="00F74B29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7F60B720" w14:textId="4635809A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F74B29" w:rsidRPr="008A5C0A" w14:paraId="266278BE" w14:textId="77777777" w:rsidTr="00EB56B7">
        <w:tc>
          <w:tcPr>
            <w:tcW w:w="4752" w:type="dxa"/>
          </w:tcPr>
          <w:p w14:paraId="096B1259" w14:textId="77777777" w:rsidR="00F74B29" w:rsidRPr="008A5C0A" w:rsidRDefault="00F74B29" w:rsidP="00F74B29">
            <w:pPr>
              <w:ind w:left="162" w:right="-203" w:hanging="16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มูลค่าตามบัญชีของส่วนได้เสียของกิจการในบริษัทร่วม</w:t>
            </w:r>
          </w:p>
        </w:tc>
        <w:tc>
          <w:tcPr>
            <w:tcW w:w="1095" w:type="dxa"/>
            <w:vAlign w:val="bottom"/>
          </w:tcPr>
          <w:p w14:paraId="6BAB936E" w14:textId="1CDD5261" w:rsidR="00F74B29" w:rsidRPr="008A5C0A" w:rsidRDefault="00B6347E" w:rsidP="00F74B29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768</w:t>
            </w:r>
          </w:p>
        </w:tc>
        <w:tc>
          <w:tcPr>
            <w:tcW w:w="1095" w:type="dxa"/>
            <w:vAlign w:val="bottom"/>
          </w:tcPr>
          <w:p w14:paraId="3043DE85" w14:textId="6BA02D62" w:rsidR="00F74B29" w:rsidRPr="008A5C0A" w:rsidRDefault="00F74B29" w:rsidP="00F74B29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743</w:t>
            </w:r>
          </w:p>
        </w:tc>
        <w:tc>
          <w:tcPr>
            <w:tcW w:w="1095" w:type="dxa"/>
            <w:vAlign w:val="bottom"/>
          </w:tcPr>
          <w:p w14:paraId="36BC5C06" w14:textId="70B9C42D" w:rsidR="00F74B29" w:rsidRPr="008A5C0A" w:rsidRDefault="00A12E5A" w:rsidP="00F74B29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21</w:t>
            </w:r>
            <w:r w:rsidR="00FB7106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095" w:type="dxa"/>
            <w:vAlign w:val="bottom"/>
          </w:tcPr>
          <w:p w14:paraId="7323257F" w14:textId="6AAB57EA" w:rsidR="00F74B29" w:rsidRPr="008A5C0A" w:rsidRDefault="00F74B29" w:rsidP="00F74B29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217</w:t>
            </w:r>
          </w:p>
        </w:tc>
      </w:tr>
    </w:tbl>
    <w:p w14:paraId="1305C82F" w14:textId="77777777" w:rsidR="004D62C9" w:rsidRDefault="004D62C9" w:rsidP="009645C7">
      <w:pPr>
        <w:pStyle w:val="List"/>
        <w:spacing w:before="240"/>
        <w:ind w:left="562" w:firstLine="0"/>
        <w:jc w:val="thaiDistribute"/>
        <w:outlineLvl w:val="0"/>
        <w:rPr>
          <w:rFonts w:ascii="Angsana New" w:hAnsi="Angsana New" w:cs="Angsana New"/>
          <w:sz w:val="32"/>
          <w:szCs w:val="32"/>
          <w:cs/>
        </w:rPr>
      </w:pPr>
    </w:p>
    <w:p w14:paraId="4A58308B" w14:textId="77777777" w:rsidR="004D62C9" w:rsidRDefault="004D62C9">
      <w:pPr>
        <w:widowControl/>
        <w:overflowPunct/>
        <w:autoSpaceDE/>
        <w:autoSpaceDN/>
        <w:adjustRightInd/>
        <w:textAlignment w:val="auto"/>
        <w:rPr>
          <w:rFonts w:ascii="Angsana New" w:eastAsia="Cordia New" w:hAnsi="Angsana New" w:cs="Angsana New"/>
          <w:sz w:val="32"/>
          <w:szCs w:val="32"/>
          <w:cs/>
          <w:lang w:eastAsia="zh-CN"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2ABED163" w14:textId="5FDD5D7B" w:rsidR="00B90218" w:rsidRPr="00D74C7A" w:rsidRDefault="00B90218" w:rsidP="009645C7">
      <w:pPr>
        <w:pStyle w:val="List"/>
        <w:spacing w:before="240"/>
        <w:ind w:left="562" w:firstLine="0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D74C7A"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สรุปรายการกำไรขาดทุนเบ็ดเสร็จ </w:t>
      </w:r>
    </w:p>
    <w:p w14:paraId="75739DED" w14:textId="77777777" w:rsidR="00637A2D" w:rsidRPr="00D74C7A" w:rsidRDefault="00637A2D" w:rsidP="009645C7">
      <w:pPr>
        <w:pStyle w:val="List"/>
        <w:spacing w:after="120"/>
        <w:ind w:left="562" w:firstLine="0"/>
        <w:jc w:val="right"/>
        <w:outlineLvl w:val="0"/>
        <w:rPr>
          <w:rFonts w:ascii="Angsana New" w:hAnsi="Angsana New" w:cs="Angsana New"/>
          <w:sz w:val="32"/>
          <w:szCs w:val="32"/>
          <w:cs/>
        </w:rPr>
      </w:pPr>
      <w:r w:rsidRPr="00D74C7A">
        <w:rPr>
          <w:rFonts w:ascii="Angsana New" w:hAnsi="Angsana New" w:cs="Angsana New" w:hint="cs"/>
          <w:sz w:val="32"/>
          <w:szCs w:val="32"/>
          <w:cs/>
        </w:rPr>
        <w:t>(หน่วย</w:t>
      </w:r>
      <w:r w:rsidRPr="00D74C7A">
        <w:rPr>
          <w:rFonts w:ascii="Angsana New" w:hAnsi="Angsana New" w:cs="Angsana New" w:hint="cs"/>
          <w:sz w:val="32"/>
          <w:szCs w:val="32"/>
        </w:rPr>
        <w:t>:</w:t>
      </w:r>
      <w:r w:rsidRPr="00D74C7A">
        <w:rPr>
          <w:rFonts w:ascii="Angsana New" w:hAnsi="Angsana New" w:cs="Angsana New" w:hint="cs"/>
          <w:sz w:val="32"/>
          <w:szCs w:val="32"/>
          <w:cs/>
        </w:rPr>
        <w:t xml:space="preserve"> ล้านบาท)</w:t>
      </w:r>
    </w:p>
    <w:tbl>
      <w:tblPr>
        <w:tblStyle w:val="TableGrid"/>
        <w:tblW w:w="913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1095"/>
        <w:gridCol w:w="1095"/>
        <w:gridCol w:w="1095"/>
        <w:gridCol w:w="1095"/>
      </w:tblGrid>
      <w:tr w:rsidR="009645C7" w:rsidRPr="00D74C7A" w14:paraId="2A441D2D" w14:textId="77777777" w:rsidTr="003E4CC2">
        <w:tc>
          <w:tcPr>
            <w:tcW w:w="4752" w:type="dxa"/>
          </w:tcPr>
          <w:p w14:paraId="6F7E7A91" w14:textId="77777777" w:rsidR="009645C7" w:rsidRPr="00D74C7A" w:rsidRDefault="009645C7" w:rsidP="00B92DE8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190" w:type="dxa"/>
            <w:gridSpan w:val="2"/>
            <w:vAlign w:val="bottom"/>
          </w:tcPr>
          <w:p w14:paraId="6230F50D" w14:textId="77777777" w:rsidR="009645C7" w:rsidRPr="00D74C7A" w:rsidRDefault="009645C7" w:rsidP="00B92DE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บริษัท ไทยวา จำกัด (มหาชน) </w:t>
            </w:r>
          </w:p>
        </w:tc>
        <w:tc>
          <w:tcPr>
            <w:tcW w:w="2190" w:type="dxa"/>
            <w:gridSpan w:val="2"/>
          </w:tcPr>
          <w:p w14:paraId="0B35CE9D" w14:textId="77777777" w:rsidR="009645C7" w:rsidRPr="00D74C7A" w:rsidRDefault="009645C7" w:rsidP="00B92DE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บันยัน ทรี               ไชน่า จำกัด</w:t>
            </w:r>
          </w:p>
        </w:tc>
      </w:tr>
      <w:tr w:rsidR="00F74B29" w:rsidRPr="00D74C7A" w14:paraId="40EB5908" w14:textId="77777777" w:rsidTr="003E4CC2">
        <w:tc>
          <w:tcPr>
            <w:tcW w:w="4752" w:type="dxa"/>
          </w:tcPr>
          <w:p w14:paraId="12200D69" w14:textId="77777777" w:rsidR="00F74B29" w:rsidRPr="00D74C7A" w:rsidRDefault="00F74B29" w:rsidP="00F74B29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095" w:type="dxa"/>
          </w:tcPr>
          <w:p w14:paraId="72AF2240" w14:textId="4AACE85A" w:rsidR="00F74B29" w:rsidRPr="00D74C7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D74C7A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095" w:type="dxa"/>
          </w:tcPr>
          <w:p w14:paraId="43C1D86D" w14:textId="3F3B6B87" w:rsidR="00F74B29" w:rsidRPr="00D74C7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D74C7A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095" w:type="dxa"/>
          </w:tcPr>
          <w:p w14:paraId="7E98AC14" w14:textId="34A09B81" w:rsidR="00F74B29" w:rsidRPr="00D74C7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D74C7A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095" w:type="dxa"/>
          </w:tcPr>
          <w:p w14:paraId="420E7D57" w14:textId="434F956E" w:rsidR="00F74B29" w:rsidRPr="00D74C7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D74C7A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</w:tr>
      <w:tr w:rsidR="00F74B29" w:rsidRPr="00D74C7A" w14:paraId="05C51934" w14:textId="77777777" w:rsidTr="003E4CC2">
        <w:trPr>
          <w:trHeight w:val="378"/>
        </w:trPr>
        <w:tc>
          <w:tcPr>
            <w:tcW w:w="4752" w:type="dxa"/>
          </w:tcPr>
          <w:p w14:paraId="1FC36D5D" w14:textId="77777777" w:rsidR="00F74B29" w:rsidRPr="00D74C7A" w:rsidRDefault="00F74B29" w:rsidP="00F74B29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  <w:cs/>
              </w:rPr>
              <w:t>รายได้</w:t>
            </w:r>
          </w:p>
        </w:tc>
        <w:tc>
          <w:tcPr>
            <w:tcW w:w="1095" w:type="dxa"/>
            <w:vAlign w:val="bottom"/>
          </w:tcPr>
          <w:p w14:paraId="27473A04" w14:textId="63A6ABF0" w:rsidR="00F74B29" w:rsidRPr="00D74C7A" w:rsidRDefault="00A12E5A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/>
                <w:sz w:val="32"/>
                <w:szCs w:val="32"/>
              </w:rPr>
              <w:t>9,19</w:t>
            </w:r>
            <w:r w:rsidR="00B956BC" w:rsidRPr="00D74C7A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095" w:type="dxa"/>
            <w:vAlign w:val="bottom"/>
          </w:tcPr>
          <w:p w14:paraId="72896BE4" w14:textId="2B73AC5A" w:rsidR="00F74B29" w:rsidRPr="00D74C7A" w:rsidRDefault="00F74B29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</w:rPr>
              <w:t>7,200</w:t>
            </w:r>
          </w:p>
        </w:tc>
        <w:tc>
          <w:tcPr>
            <w:tcW w:w="1095" w:type="dxa"/>
            <w:vAlign w:val="bottom"/>
          </w:tcPr>
          <w:p w14:paraId="1CFCEBC3" w14:textId="5BFAE91B" w:rsidR="00F74B29" w:rsidRPr="00D74C7A" w:rsidRDefault="002123E9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095" w:type="dxa"/>
            <w:vAlign w:val="bottom"/>
          </w:tcPr>
          <w:p w14:paraId="2DED5AE7" w14:textId="112007D8" w:rsidR="00F74B29" w:rsidRPr="00D74C7A" w:rsidRDefault="00F74B29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F74B29" w:rsidRPr="00D74C7A" w14:paraId="76E1DA0E" w14:textId="77777777" w:rsidTr="003E4CC2">
        <w:tc>
          <w:tcPr>
            <w:tcW w:w="4752" w:type="dxa"/>
          </w:tcPr>
          <w:p w14:paraId="756485BA" w14:textId="4F3FCFF3" w:rsidR="00F74B29" w:rsidRPr="00D74C7A" w:rsidRDefault="00F74B29" w:rsidP="00F74B29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  <w:cs/>
              </w:rPr>
              <w:t>กำไร</w:t>
            </w:r>
          </w:p>
        </w:tc>
        <w:tc>
          <w:tcPr>
            <w:tcW w:w="1095" w:type="dxa"/>
            <w:vAlign w:val="bottom"/>
          </w:tcPr>
          <w:p w14:paraId="2C6B265C" w14:textId="3CA8F0D0" w:rsidR="00F74B29" w:rsidRPr="00D74C7A" w:rsidRDefault="00A12E5A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/>
                <w:sz w:val="32"/>
                <w:szCs w:val="32"/>
              </w:rPr>
              <w:t>312</w:t>
            </w:r>
          </w:p>
        </w:tc>
        <w:tc>
          <w:tcPr>
            <w:tcW w:w="1095" w:type="dxa"/>
            <w:vAlign w:val="bottom"/>
          </w:tcPr>
          <w:p w14:paraId="25AB5F94" w14:textId="32FCF230" w:rsidR="00F74B29" w:rsidRPr="00D74C7A" w:rsidRDefault="00F74B29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</w:rPr>
              <w:t>37</w:t>
            </w:r>
          </w:p>
        </w:tc>
        <w:tc>
          <w:tcPr>
            <w:tcW w:w="1095" w:type="dxa"/>
            <w:vAlign w:val="bottom"/>
          </w:tcPr>
          <w:p w14:paraId="3A7E8789" w14:textId="38650C90" w:rsidR="00F74B29" w:rsidRPr="00D74C7A" w:rsidRDefault="002123E9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1095" w:type="dxa"/>
            <w:vAlign w:val="bottom"/>
          </w:tcPr>
          <w:p w14:paraId="23225349" w14:textId="7AC2E8F4" w:rsidR="00F74B29" w:rsidRPr="00D74C7A" w:rsidRDefault="00F74B29" w:rsidP="00F74B29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</w:tr>
      <w:tr w:rsidR="00F74B29" w:rsidRPr="00D74C7A" w14:paraId="1135C191" w14:textId="77777777" w:rsidTr="003E4CC2">
        <w:tc>
          <w:tcPr>
            <w:tcW w:w="4752" w:type="dxa"/>
          </w:tcPr>
          <w:p w14:paraId="51773050" w14:textId="77777777" w:rsidR="00F74B29" w:rsidRPr="00D74C7A" w:rsidRDefault="00F74B29" w:rsidP="00F74B29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  <w:cs/>
              </w:rPr>
              <w:t>กำไรขาดทุนเบ็ดเสร็จอื่น</w:t>
            </w:r>
          </w:p>
        </w:tc>
        <w:tc>
          <w:tcPr>
            <w:tcW w:w="1095" w:type="dxa"/>
            <w:vAlign w:val="bottom"/>
          </w:tcPr>
          <w:p w14:paraId="6485562F" w14:textId="4F76C6D6" w:rsidR="00F74B29" w:rsidRPr="00D74C7A" w:rsidRDefault="00907750" w:rsidP="00F74B29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/>
                <w:sz w:val="32"/>
                <w:szCs w:val="32"/>
              </w:rPr>
              <w:t>63</w:t>
            </w:r>
          </w:p>
        </w:tc>
        <w:tc>
          <w:tcPr>
            <w:tcW w:w="1095" w:type="dxa"/>
            <w:vAlign w:val="bottom"/>
          </w:tcPr>
          <w:p w14:paraId="6A484334" w14:textId="2C828B96" w:rsidR="00F74B29" w:rsidRPr="00D74C7A" w:rsidRDefault="00F74B29" w:rsidP="00F74B29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="005C0521" w:rsidRPr="00D74C7A">
              <w:rPr>
                <w:rFonts w:ascii="Angsana New" w:hAnsi="Angsana New" w:cs="Angsana New"/>
                <w:sz w:val="32"/>
                <w:szCs w:val="32"/>
              </w:rPr>
              <w:t>48</w:t>
            </w:r>
            <w:r w:rsidRPr="00D74C7A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  <w:tc>
          <w:tcPr>
            <w:tcW w:w="1095" w:type="dxa"/>
            <w:vAlign w:val="bottom"/>
          </w:tcPr>
          <w:p w14:paraId="714724F0" w14:textId="60F5BAF7" w:rsidR="00F74B29" w:rsidRPr="00D74C7A" w:rsidRDefault="002123E9" w:rsidP="00F74B29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D74C7A" w:rsidRPr="00D74C7A">
              <w:rPr>
                <w:rFonts w:ascii="Angsana New" w:hAnsi="Angsana New" w:cs="Angsana New"/>
                <w:sz w:val="32"/>
                <w:szCs w:val="32"/>
              </w:rPr>
              <w:t>10</w:t>
            </w:r>
            <w:r w:rsidRPr="00D74C7A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095" w:type="dxa"/>
            <w:vAlign w:val="bottom"/>
          </w:tcPr>
          <w:p w14:paraId="5160FF7A" w14:textId="388280C5" w:rsidR="00F74B29" w:rsidRPr="00D74C7A" w:rsidRDefault="00F74B29" w:rsidP="00F74B29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/>
                <w:sz w:val="32"/>
                <w:szCs w:val="32"/>
              </w:rPr>
              <w:t>(63)</w:t>
            </w:r>
          </w:p>
        </w:tc>
      </w:tr>
      <w:tr w:rsidR="00F74B29" w:rsidRPr="008A5C0A" w14:paraId="10B071B6" w14:textId="77777777" w:rsidTr="003E4CC2">
        <w:tc>
          <w:tcPr>
            <w:tcW w:w="4752" w:type="dxa"/>
          </w:tcPr>
          <w:p w14:paraId="564F8DC6" w14:textId="77777777" w:rsidR="00F74B29" w:rsidRPr="00D74C7A" w:rsidRDefault="00F74B29" w:rsidP="00F74B29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  <w:cs/>
              </w:rPr>
              <w:t>กำไรขาดทุนเบ็ดเสร็จรวม</w:t>
            </w:r>
          </w:p>
        </w:tc>
        <w:tc>
          <w:tcPr>
            <w:tcW w:w="1095" w:type="dxa"/>
            <w:vAlign w:val="bottom"/>
          </w:tcPr>
          <w:p w14:paraId="44FEC450" w14:textId="7ECBA50A" w:rsidR="00F74B29" w:rsidRPr="00D74C7A" w:rsidRDefault="00B41C93" w:rsidP="00F74B29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/>
                <w:sz w:val="32"/>
                <w:szCs w:val="32"/>
              </w:rPr>
              <w:t>375</w:t>
            </w:r>
          </w:p>
        </w:tc>
        <w:tc>
          <w:tcPr>
            <w:tcW w:w="1095" w:type="dxa"/>
            <w:vAlign w:val="bottom"/>
          </w:tcPr>
          <w:p w14:paraId="7CBE13AA" w14:textId="399D20AA" w:rsidR="00F74B29" w:rsidRPr="00D74C7A" w:rsidRDefault="002123E9" w:rsidP="00F74B29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/>
                <w:sz w:val="32"/>
                <w:szCs w:val="32"/>
              </w:rPr>
              <w:t>(11)</w:t>
            </w:r>
          </w:p>
        </w:tc>
        <w:tc>
          <w:tcPr>
            <w:tcW w:w="1095" w:type="dxa"/>
            <w:vAlign w:val="bottom"/>
          </w:tcPr>
          <w:p w14:paraId="23056276" w14:textId="669FCEE0" w:rsidR="00F74B29" w:rsidRPr="00D74C7A" w:rsidRDefault="00D74C7A" w:rsidP="00F74B29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095" w:type="dxa"/>
            <w:vAlign w:val="bottom"/>
          </w:tcPr>
          <w:p w14:paraId="209F0C88" w14:textId="79CB1360" w:rsidR="00F74B29" w:rsidRPr="008A5C0A" w:rsidRDefault="00F74B29" w:rsidP="00F74B29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/>
                <w:sz w:val="32"/>
                <w:szCs w:val="32"/>
              </w:rPr>
              <w:t>(48)</w:t>
            </w:r>
          </w:p>
        </w:tc>
      </w:tr>
    </w:tbl>
    <w:p w14:paraId="485D723F" w14:textId="77777777" w:rsidR="00C241F5" w:rsidRPr="008A5C0A" w:rsidRDefault="008C3D0E" w:rsidP="006E0696">
      <w:pPr>
        <w:tabs>
          <w:tab w:val="left" w:pos="540"/>
          <w:tab w:val="right" w:pos="728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1</w:t>
      </w:r>
      <w:r w:rsidR="00580C5C" w:rsidRPr="008A5C0A">
        <w:rPr>
          <w:rFonts w:ascii="Angsana New" w:hAnsi="Angsana New" w:cs="Angsana New" w:hint="cs"/>
          <w:sz w:val="32"/>
          <w:szCs w:val="32"/>
        </w:rPr>
        <w:t>7</w:t>
      </w:r>
      <w:r w:rsidRPr="008A5C0A">
        <w:rPr>
          <w:rFonts w:ascii="Angsana New" w:hAnsi="Angsana New" w:cs="Angsana New" w:hint="cs"/>
          <w:sz w:val="32"/>
          <w:szCs w:val="32"/>
        </w:rPr>
        <w:t>.</w:t>
      </w:r>
      <w:r w:rsidR="0001395D" w:rsidRPr="008A5C0A">
        <w:rPr>
          <w:rFonts w:ascii="Angsana New" w:hAnsi="Angsana New" w:cs="Angsana New" w:hint="cs"/>
          <w:sz w:val="32"/>
          <w:szCs w:val="32"/>
        </w:rPr>
        <w:t>5</w:t>
      </w:r>
      <w:r w:rsidR="00C241F5" w:rsidRPr="008A5C0A">
        <w:rPr>
          <w:rFonts w:ascii="Angsana New" w:hAnsi="Angsana New" w:cs="Angsana New" w:hint="cs"/>
          <w:sz w:val="32"/>
          <w:szCs w:val="32"/>
        </w:rPr>
        <w:tab/>
      </w:r>
      <w:r w:rsidR="00C241F5" w:rsidRPr="008A5C0A">
        <w:rPr>
          <w:rFonts w:ascii="Angsana New" w:hAnsi="Angsana New" w:cs="Angsana New" w:hint="cs"/>
          <w:sz w:val="32"/>
          <w:szCs w:val="32"/>
          <w:cs/>
        </w:rPr>
        <w:t>ข้อ</w:t>
      </w:r>
      <w:r w:rsidR="00E02BAC" w:rsidRPr="008A5C0A">
        <w:rPr>
          <w:rFonts w:ascii="Angsana New" w:hAnsi="Angsana New" w:cs="Angsana New" w:hint="cs"/>
          <w:sz w:val="32"/>
          <w:szCs w:val="32"/>
          <w:cs/>
        </w:rPr>
        <w:t xml:space="preserve">มูลทางการเงินของบริษัทร่วมอื่น </w:t>
      </w:r>
    </w:p>
    <w:p w14:paraId="43F4A644" w14:textId="77777777" w:rsidR="00B601C9" w:rsidRPr="008A5C0A" w:rsidRDefault="00B601C9" w:rsidP="00B601C9">
      <w:pPr>
        <w:pStyle w:val="List"/>
        <w:ind w:left="562" w:firstLine="0"/>
        <w:jc w:val="right"/>
        <w:outlineLvl w:val="0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(หน่วย</w:t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ล้านบาท)</w:t>
      </w:r>
    </w:p>
    <w:tbl>
      <w:tblPr>
        <w:tblStyle w:val="TableGrid"/>
        <w:tblW w:w="908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0"/>
        <w:gridCol w:w="1799"/>
        <w:gridCol w:w="1799"/>
      </w:tblGrid>
      <w:tr w:rsidR="00B601C9" w:rsidRPr="008A5C0A" w14:paraId="07EB9C1A" w14:textId="77777777" w:rsidTr="003E4CC2">
        <w:tc>
          <w:tcPr>
            <w:tcW w:w="5490" w:type="dxa"/>
          </w:tcPr>
          <w:p w14:paraId="1B9B4E34" w14:textId="77777777" w:rsidR="00B601C9" w:rsidRPr="008A5C0A" w:rsidRDefault="00B601C9" w:rsidP="00FF6F9F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598" w:type="dxa"/>
            <w:gridSpan w:val="2"/>
            <w:vAlign w:val="bottom"/>
          </w:tcPr>
          <w:p w14:paraId="3013F004" w14:textId="77777777" w:rsidR="00B601C9" w:rsidRPr="008A5C0A" w:rsidRDefault="00B601C9" w:rsidP="00FF6F9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สำหรับปีสิ้นสุดวันที่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B601C9" w:rsidRPr="008A5C0A" w14:paraId="738CF0AC" w14:textId="77777777" w:rsidTr="003E4CC2">
        <w:tc>
          <w:tcPr>
            <w:tcW w:w="5490" w:type="dxa"/>
          </w:tcPr>
          <w:p w14:paraId="74D05255" w14:textId="77777777" w:rsidR="00B601C9" w:rsidRPr="008A5C0A" w:rsidRDefault="00B601C9" w:rsidP="00FF6F9F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598" w:type="dxa"/>
            <w:gridSpan w:val="2"/>
            <w:vAlign w:val="bottom"/>
          </w:tcPr>
          <w:p w14:paraId="76F36C41" w14:textId="77777777" w:rsidR="00B601C9" w:rsidRPr="008A5C0A" w:rsidRDefault="00B601C9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บริษัท </w:t>
            </w:r>
            <w:proofErr w:type="spellStart"/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ทร</w:t>
            </w:r>
            <w:proofErr w:type="spellEnd"/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อปิคอล 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์ท</w:t>
            </w:r>
            <w:proofErr w:type="spellEnd"/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จำกัด</w:t>
            </w:r>
          </w:p>
        </w:tc>
      </w:tr>
      <w:tr w:rsidR="00F74B29" w:rsidRPr="008A5C0A" w14:paraId="327B7BE8" w14:textId="77777777" w:rsidTr="003E4CC2">
        <w:trPr>
          <w:trHeight w:val="459"/>
        </w:trPr>
        <w:tc>
          <w:tcPr>
            <w:tcW w:w="5490" w:type="dxa"/>
          </w:tcPr>
          <w:p w14:paraId="00F9E874" w14:textId="77777777" w:rsidR="00F74B29" w:rsidRPr="008A5C0A" w:rsidRDefault="00F74B29" w:rsidP="00F74B29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99" w:type="dxa"/>
          </w:tcPr>
          <w:p w14:paraId="0E576842" w14:textId="6EC1DC45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F74B29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F74B29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799" w:type="dxa"/>
          </w:tcPr>
          <w:p w14:paraId="4A4775B5" w14:textId="1F96E86C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F74B29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F74B29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</w:tr>
      <w:tr w:rsidR="00F74B29" w:rsidRPr="008A5C0A" w14:paraId="1A1B6DDA" w14:textId="77777777" w:rsidTr="003E4CC2">
        <w:tc>
          <w:tcPr>
            <w:tcW w:w="5490" w:type="dxa"/>
          </w:tcPr>
          <w:p w14:paraId="464D38AA" w14:textId="3C432180" w:rsidR="00F74B29" w:rsidRPr="008A5C0A" w:rsidRDefault="00F74B29" w:rsidP="00F74B29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ขาดทุน</w:t>
            </w:r>
          </w:p>
        </w:tc>
        <w:tc>
          <w:tcPr>
            <w:tcW w:w="1799" w:type="dxa"/>
            <w:vAlign w:val="bottom"/>
          </w:tcPr>
          <w:p w14:paraId="1B83B33E" w14:textId="3A631BE2" w:rsidR="00F74B29" w:rsidRPr="008A5C0A" w:rsidRDefault="00AE1ACC" w:rsidP="00F74B29">
            <w:pPr>
              <w:tabs>
                <w:tab w:val="decimal" w:pos="1402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(280)</w:t>
            </w:r>
          </w:p>
        </w:tc>
        <w:tc>
          <w:tcPr>
            <w:tcW w:w="1799" w:type="dxa"/>
            <w:vAlign w:val="bottom"/>
          </w:tcPr>
          <w:p w14:paraId="26801111" w14:textId="271550D2" w:rsidR="00F74B29" w:rsidRPr="008A5C0A" w:rsidRDefault="00F74B29" w:rsidP="00F74B29">
            <w:pPr>
              <w:tabs>
                <w:tab w:val="decimal" w:pos="140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(250)</w:t>
            </w:r>
          </w:p>
        </w:tc>
      </w:tr>
      <w:tr w:rsidR="00F74B29" w:rsidRPr="008A5C0A" w14:paraId="73DCA9F0" w14:textId="77777777" w:rsidTr="003E4CC2">
        <w:tc>
          <w:tcPr>
            <w:tcW w:w="5490" w:type="dxa"/>
          </w:tcPr>
          <w:p w14:paraId="29521246" w14:textId="77777777" w:rsidR="00F74B29" w:rsidRPr="008A5C0A" w:rsidRDefault="00F74B29" w:rsidP="00F74B29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กำไรขาดทุนเบ็ดเสร็จอื่น</w:t>
            </w:r>
          </w:p>
        </w:tc>
        <w:tc>
          <w:tcPr>
            <w:tcW w:w="1799" w:type="dxa"/>
            <w:vAlign w:val="bottom"/>
          </w:tcPr>
          <w:p w14:paraId="4C93C53F" w14:textId="28B7B97E" w:rsidR="00F74B29" w:rsidRPr="008A5C0A" w:rsidRDefault="00AE1ACC" w:rsidP="00F74B29">
            <w:pPr>
              <w:pBdr>
                <w:bottom w:val="single" w:sz="4" w:space="1" w:color="auto"/>
              </w:pBdr>
              <w:tabs>
                <w:tab w:val="decimal" w:pos="1402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(280)</w:t>
            </w:r>
          </w:p>
        </w:tc>
        <w:tc>
          <w:tcPr>
            <w:tcW w:w="1799" w:type="dxa"/>
            <w:vAlign w:val="bottom"/>
          </w:tcPr>
          <w:p w14:paraId="5C02D61B" w14:textId="25D0AF74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decimal" w:pos="140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159</w:t>
            </w:r>
          </w:p>
        </w:tc>
      </w:tr>
      <w:tr w:rsidR="00F74B29" w:rsidRPr="008A5C0A" w14:paraId="5E6411DE" w14:textId="77777777" w:rsidTr="003E4CC2">
        <w:tc>
          <w:tcPr>
            <w:tcW w:w="5490" w:type="dxa"/>
          </w:tcPr>
          <w:p w14:paraId="73705E1C" w14:textId="77777777" w:rsidR="00F74B29" w:rsidRPr="008A5C0A" w:rsidRDefault="00F74B29" w:rsidP="00F74B29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กำไรขาดทุนเบ็ดเสร็จรวม</w:t>
            </w:r>
          </w:p>
        </w:tc>
        <w:tc>
          <w:tcPr>
            <w:tcW w:w="1799" w:type="dxa"/>
            <w:vAlign w:val="bottom"/>
          </w:tcPr>
          <w:p w14:paraId="38D7572D" w14:textId="7B58BF83" w:rsidR="00F74B29" w:rsidRPr="008A5C0A" w:rsidRDefault="00AE1ACC" w:rsidP="00F74B29">
            <w:pPr>
              <w:pBdr>
                <w:bottom w:val="double" w:sz="4" w:space="1" w:color="auto"/>
              </w:pBdr>
              <w:tabs>
                <w:tab w:val="decimal" w:pos="1402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(560)</w:t>
            </w:r>
          </w:p>
        </w:tc>
        <w:tc>
          <w:tcPr>
            <w:tcW w:w="1799" w:type="dxa"/>
            <w:vAlign w:val="bottom"/>
          </w:tcPr>
          <w:p w14:paraId="38382EB1" w14:textId="413C300D" w:rsidR="00F74B29" w:rsidRPr="008A5C0A" w:rsidRDefault="00F74B29" w:rsidP="00F74B29">
            <w:pPr>
              <w:pBdr>
                <w:bottom w:val="double" w:sz="4" w:space="1" w:color="auto"/>
              </w:pBdr>
              <w:tabs>
                <w:tab w:val="decimal" w:pos="140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(91)</w:t>
            </w:r>
          </w:p>
        </w:tc>
      </w:tr>
    </w:tbl>
    <w:p w14:paraId="400E5C1F" w14:textId="77777777" w:rsidR="00B90218" w:rsidRPr="008A5C0A" w:rsidRDefault="0001395D" w:rsidP="00D65E9B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>1</w:t>
      </w:r>
      <w:r w:rsidR="00580C5C" w:rsidRPr="008A5C0A">
        <w:rPr>
          <w:rFonts w:ascii="Angsana New" w:hAnsi="Angsana New" w:cs="Angsana New" w:hint="cs"/>
          <w:sz w:val="32"/>
          <w:szCs w:val="32"/>
        </w:rPr>
        <w:t>7</w:t>
      </w:r>
      <w:r w:rsidR="00B90218" w:rsidRPr="008A5C0A">
        <w:rPr>
          <w:rFonts w:ascii="Angsana New" w:hAnsi="Angsana New" w:cs="Angsana New" w:hint="cs"/>
          <w:sz w:val="32"/>
          <w:szCs w:val="32"/>
          <w:cs/>
        </w:rPr>
        <w:t>.</w:t>
      </w:r>
      <w:r w:rsidRPr="008A5C0A">
        <w:rPr>
          <w:rFonts w:ascii="Angsana New" w:hAnsi="Angsana New" w:cs="Angsana New" w:hint="cs"/>
          <w:sz w:val="32"/>
          <w:szCs w:val="32"/>
        </w:rPr>
        <w:t>6</w:t>
      </w:r>
      <w:r w:rsidR="004E3CE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4317BE" w:rsidRPr="008A5C0A">
        <w:rPr>
          <w:rFonts w:ascii="Angsana New" w:hAnsi="Angsana New" w:cs="Angsana New" w:hint="cs"/>
          <w:sz w:val="32"/>
          <w:szCs w:val="32"/>
        </w:rPr>
        <w:tab/>
      </w:r>
      <w:r w:rsidR="00B90218" w:rsidRPr="008A5C0A">
        <w:rPr>
          <w:rFonts w:ascii="Angsana New" w:hAnsi="Angsana New" w:cs="Angsana New" w:hint="cs"/>
          <w:sz w:val="32"/>
          <w:szCs w:val="32"/>
          <w:cs/>
        </w:rPr>
        <w:t>เงินลงทุนในบริษัทร่วมที่ขาดทุนเกินทุน</w:t>
      </w:r>
    </w:p>
    <w:p w14:paraId="01F0EF60" w14:textId="77777777" w:rsidR="00B90218" w:rsidRPr="008A5C0A" w:rsidRDefault="00B90218" w:rsidP="004317BE">
      <w:pPr>
        <w:spacing w:before="120" w:after="120" w:line="420" w:lineRule="exact"/>
        <w:ind w:left="540" w:right="-29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บริษัท</w:t>
      </w:r>
      <w:r w:rsidR="00D758EB" w:rsidRPr="008A5C0A">
        <w:rPr>
          <w:rFonts w:ascii="Angsana New" w:hAnsi="Angsana New" w:cs="Angsana New" w:hint="cs"/>
          <w:sz w:val="32"/>
          <w:szCs w:val="32"/>
          <w:cs/>
        </w:rPr>
        <w:t>ย่อย</w:t>
      </w:r>
      <w:r w:rsidRPr="008A5C0A">
        <w:rPr>
          <w:rFonts w:ascii="Angsana New" w:hAnsi="Angsana New" w:cs="Angsana New" w:hint="cs"/>
          <w:sz w:val="32"/>
          <w:szCs w:val="32"/>
          <w:cs/>
        </w:rPr>
        <w:t>ได้รับรู้ส่วนแบ่งผลขาดทุนจากเงินลงทุนใน</w:t>
      </w:r>
      <w:r w:rsidR="00D758EB" w:rsidRPr="008A5C0A">
        <w:rPr>
          <w:rFonts w:ascii="Angsana New" w:hAnsi="Angsana New" w:cs="Angsana New" w:hint="cs"/>
          <w:sz w:val="32"/>
          <w:szCs w:val="32"/>
          <w:cs/>
        </w:rPr>
        <w:t xml:space="preserve">บริษัท </w:t>
      </w:r>
      <w:proofErr w:type="spellStart"/>
      <w:r w:rsidR="00D758EB" w:rsidRPr="008A5C0A">
        <w:rPr>
          <w:rFonts w:ascii="Angsana New" w:hAnsi="Angsana New" w:cs="Angsana New" w:hint="cs"/>
          <w:sz w:val="32"/>
          <w:szCs w:val="32"/>
          <w:cs/>
        </w:rPr>
        <w:t>ทร</w:t>
      </w:r>
      <w:proofErr w:type="spellEnd"/>
      <w:r w:rsidR="00D758EB" w:rsidRPr="008A5C0A">
        <w:rPr>
          <w:rFonts w:ascii="Angsana New" w:hAnsi="Angsana New" w:cs="Angsana New" w:hint="cs"/>
          <w:sz w:val="32"/>
          <w:szCs w:val="32"/>
          <w:cs/>
        </w:rPr>
        <w:t>อปิคอล รีสอร</w:t>
      </w:r>
      <w:proofErr w:type="spellStart"/>
      <w:r w:rsidR="00D758EB" w:rsidRPr="008A5C0A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="00D758EB" w:rsidRPr="008A5C0A">
        <w:rPr>
          <w:rFonts w:ascii="Angsana New" w:hAnsi="Angsana New" w:cs="Angsana New" w:hint="cs"/>
          <w:sz w:val="32"/>
          <w:szCs w:val="32"/>
          <w:cs/>
        </w:rPr>
        <w:t xml:space="preserve"> จำกัด </w:t>
      </w:r>
      <w:r w:rsidRPr="008A5C0A">
        <w:rPr>
          <w:rFonts w:ascii="Angsana New" w:hAnsi="Angsana New" w:cs="Angsana New" w:hint="cs"/>
          <w:sz w:val="32"/>
          <w:szCs w:val="32"/>
          <w:cs/>
        </w:rPr>
        <w:t>จนมูลค่าตามบัญชีตามวิธีส่วนได้เสียเท่ากับศูนย์ บริษัท</w:t>
      </w:r>
      <w:r w:rsidR="00D758EB" w:rsidRPr="008A5C0A">
        <w:rPr>
          <w:rFonts w:ascii="Angsana New" w:hAnsi="Angsana New" w:cs="Angsana New" w:hint="cs"/>
          <w:sz w:val="32"/>
          <w:szCs w:val="32"/>
          <w:cs/>
        </w:rPr>
        <w:t>ย่อย</w:t>
      </w:r>
      <w:r w:rsidRPr="008A5C0A">
        <w:rPr>
          <w:rFonts w:ascii="Angsana New" w:hAnsi="Angsana New" w:cs="Angsana New" w:hint="cs"/>
          <w:sz w:val="32"/>
          <w:szCs w:val="32"/>
          <w:cs/>
        </w:rPr>
        <w:t>ได้หยุดรับรู้ส่วนแบ่งผลขาดทุนจากเงินลงทุนในบริษัทร่วมเนื่องจากไม่ได้มีภาระผูกพันตามกฎหมายหรือทางพฤตินัยที่ต้องจ่ายเงินเพื่อชำระภาระผูกพันของบริษัทร่วมดังกล่าว โดยมีรายละเอียดดังนี้</w:t>
      </w:r>
    </w:p>
    <w:tbl>
      <w:tblPr>
        <w:tblW w:w="906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500"/>
        <w:gridCol w:w="1140"/>
        <w:gridCol w:w="1140"/>
        <w:gridCol w:w="1140"/>
        <w:gridCol w:w="1140"/>
      </w:tblGrid>
      <w:tr w:rsidR="00B90218" w:rsidRPr="008A5C0A" w14:paraId="51FA15AB" w14:textId="77777777" w:rsidTr="003E4CC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BEEC0" w14:textId="77777777" w:rsidR="00B90218" w:rsidRPr="008A5C0A" w:rsidRDefault="00B90218" w:rsidP="00B601C9">
            <w:pPr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31A2EA0F" w14:textId="77777777" w:rsidR="00B90218" w:rsidRPr="008A5C0A" w:rsidRDefault="00B90218" w:rsidP="00B601C9">
            <w:pPr>
              <w:tabs>
                <w:tab w:val="right" w:pos="7200"/>
                <w:tab w:val="right" w:pos="8540"/>
              </w:tabs>
              <w:jc w:val="right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</w:rPr>
              <w:t xml:space="preserve">: </w:t>
            </w:r>
            <w:r w:rsidRPr="008A5C0A">
              <w:rPr>
                <w:rFonts w:ascii="Angsana New" w:hAnsi="Angsana New" w:cs="Angsana New" w:hint="cs"/>
                <w:cs/>
              </w:rPr>
              <w:t>ล้านบาท)</w:t>
            </w:r>
          </w:p>
        </w:tc>
      </w:tr>
      <w:tr w:rsidR="00B90218" w:rsidRPr="008A5C0A" w14:paraId="540414D7" w14:textId="77777777" w:rsidTr="003E4CC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E2142" w14:textId="77777777" w:rsidR="00B90218" w:rsidRPr="008A5C0A" w:rsidRDefault="00B90218" w:rsidP="00B601C9">
            <w:pPr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58EE962D" w14:textId="77777777" w:rsidR="00B90218" w:rsidRPr="008A5C0A" w:rsidRDefault="00B90218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ส่วนแบ่งผลขาดทุนที่หยุดรับรู้</w:t>
            </w:r>
          </w:p>
        </w:tc>
      </w:tr>
      <w:tr w:rsidR="00B90218" w:rsidRPr="008A5C0A" w14:paraId="245CEC6F" w14:textId="77777777" w:rsidTr="003E4CC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05A71" w14:textId="77777777" w:rsidR="00B90218" w:rsidRPr="008A5C0A" w:rsidRDefault="00B90218" w:rsidP="00B601C9">
            <w:pPr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1BA6ED4" w14:textId="7601FDC4" w:rsidR="00B90218" w:rsidRPr="008A5C0A" w:rsidRDefault="00B90218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ส่วนแบ่งผลขาดทุน</w:t>
            </w:r>
          </w:p>
          <w:p w14:paraId="383A8352" w14:textId="77777777" w:rsidR="00B90218" w:rsidRPr="008A5C0A" w:rsidRDefault="00B90218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ในระหว่างปี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7CCC57E" w14:textId="77777777" w:rsidR="00B90218" w:rsidRPr="008A5C0A" w:rsidRDefault="00B90218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ส่วนแบ่งผลขาดทุนสะสม</w:t>
            </w:r>
          </w:p>
          <w:p w14:paraId="45C15168" w14:textId="77777777" w:rsidR="00B90218" w:rsidRPr="008A5C0A" w:rsidRDefault="00B90218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ถึงวันที่ </w:t>
            </w:r>
            <w:r w:rsidRPr="008A5C0A">
              <w:rPr>
                <w:rFonts w:ascii="Angsana New" w:hAnsi="Angsana New" w:cs="Angsana New" w:hint="cs"/>
              </w:rPr>
              <w:t xml:space="preserve">31 </w:t>
            </w:r>
            <w:r w:rsidRPr="008A5C0A">
              <w:rPr>
                <w:rFonts w:ascii="Angsana New" w:hAnsi="Angsana New" w:cs="Angsana New" w:hint="cs"/>
                <w:cs/>
              </w:rPr>
              <w:t>ธันวาคม</w:t>
            </w:r>
          </w:p>
        </w:tc>
      </w:tr>
      <w:tr w:rsidR="00F74B29" w:rsidRPr="008A5C0A" w14:paraId="70DB2470" w14:textId="77777777" w:rsidTr="003E4CC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71626" w14:textId="0174ADC8" w:rsidR="00F74B29" w:rsidRPr="008A5C0A" w:rsidRDefault="00FA1C1F" w:rsidP="00F74B2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ชื่อบริษัท</w:t>
            </w:r>
          </w:p>
        </w:tc>
        <w:tc>
          <w:tcPr>
            <w:tcW w:w="1140" w:type="dxa"/>
            <w:tcBorders>
              <w:top w:val="nil"/>
              <w:left w:val="nil"/>
            </w:tcBorders>
          </w:tcPr>
          <w:p w14:paraId="0B496FA6" w14:textId="5CE017AE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F74B29">
              <w:rPr>
                <w:rFonts w:ascii="Angsana New" w:hAnsi="Angsana New" w:cs="Angsana New" w:hint="cs"/>
              </w:rPr>
              <w:t>256</w:t>
            </w:r>
            <w:r w:rsidRPr="00F74B29">
              <w:rPr>
                <w:rFonts w:ascii="Angsana New" w:hAnsi="Angsana New" w:cs="Angsana New"/>
              </w:rPr>
              <w:t>4</w:t>
            </w:r>
          </w:p>
        </w:tc>
        <w:tc>
          <w:tcPr>
            <w:tcW w:w="1140" w:type="dxa"/>
            <w:tcBorders>
              <w:top w:val="nil"/>
            </w:tcBorders>
          </w:tcPr>
          <w:p w14:paraId="1B4CDD7E" w14:textId="48EB82C0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F74B29">
              <w:rPr>
                <w:rFonts w:ascii="Angsana New" w:hAnsi="Angsana New" w:cs="Angsana New" w:hint="cs"/>
              </w:rPr>
              <w:t>256</w:t>
            </w:r>
            <w:r w:rsidRPr="00F74B29">
              <w:rPr>
                <w:rFonts w:ascii="Angsana New" w:hAnsi="Angsana New" w:cs="Angsana New"/>
              </w:rPr>
              <w:t>3</w:t>
            </w:r>
          </w:p>
        </w:tc>
        <w:tc>
          <w:tcPr>
            <w:tcW w:w="1140" w:type="dxa"/>
            <w:tcBorders>
              <w:top w:val="nil"/>
            </w:tcBorders>
          </w:tcPr>
          <w:p w14:paraId="6ED9E85D" w14:textId="4709AD25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F74B29">
              <w:rPr>
                <w:rFonts w:ascii="Angsana New" w:hAnsi="Angsana New" w:cs="Angsana New" w:hint="cs"/>
              </w:rPr>
              <w:t>256</w:t>
            </w:r>
            <w:r w:rsidRPr="00F74B29">
              <w:rPr>
                <w:rFonts w:ascii="Angsana New" w:hAnsi="Angsana New" w:cs="Angsana New"/>
              </w:rPr>
              <w:t>4</w:t>
            </w:r>
          </w:p>
        </w:tc>
        <w:tc>
          <w:tcPr>
            <w:tcW w:w="1140" w:type="dxa"/>
            <w:tcBorders>
              <w:top w:val="nil"/>
              <w:right w:val="nil"/>
            </w:tcBorders>
          </w:tcPr>
          <w:p w14:paraId="38B41D77" w14:textId="2A835CEA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F74B29">
              <w:rPr>
                <w:rFonts w:ascii="Angsana New" w:hAnsi="Angsana New" w:cs="Angsana New" w:hint="cs"/>
              </w:rPr>
              <w:t>256</w:t>
            </w:r>
            <w:r w:rsidRPr="00F74B29">
              <w:rPr>
                <w:rFonts w:ascii="Angsana New" w:hAnsi="Angsana New" w:cs="Angsana New"/>
              </w:rPr>
              <w:t>3</w:t>
            </w:r>
          </w:p>
        </w:tc>
      </w:tr>
      <w:tr w:rsidR="00F74B29" w:rsidRPr="008A5C0A" w14:paraId="50EA5968" w14:textId="77777777" w:rsidTr="003E4CC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211BE19" w14:textId="77777777" w:rsidR="00F74B29" w:rsidRPr="008A5C0A" w:rsidRDefault="00F74B29" w:rsidP="00F74B29">
            <w:pPr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บริษัท </w:t>
            </w:r>
            <w:proofErr w:type="spellStart"/>
            <w:r w:rsidRPr="008A5C0A">
              <w:rPr>
                <w:rFonts w:ascii="Angsana New" w:hAnsi="Angsana New" w:cs="Angsana New" w:hint="cs"/>
                <w:cs/>
              </w:rPr>
              <w:t>ทร</w:t>
            </w:r>
            <w:proofErr w:type="spellEnd"/>
            <w:r w:rsidRPr="008A5C0A">
              <w:rPr>
                <w:rFonts w:ascii="Angsana New" w:hAnsi="Angsana New" w:cs="Angsana New" w:hint="cs"/>
                <w:cs/>
              </w:rPr>
              <w:t>อปิคอล รีสอร</w:t>
            </w:r>
            <w:proofErr w:type="spellStart"/>
            <w:r w:rsidRPr="008A5C0A">
              <w:rPr>
                <w:rFonts w:ascii="Angsana New" w:hAnsi="Angsana New" w:cs="Angsana New" w:hint="cs"/>
                <w:cs/>
              </w:rPr>
              <w:t>์ท</w:t>
            </w:r>
            <w:proofErr w:type="spellEnd"/>
            <w:r w:rsidRPr="008A5C0A">
              <w:rPr>
                <w:rFonts w:ascii="Angsana New" w:hAnsi="Angsana New" w:cs="Angsana New" w:hint="cs"/>
                <w:cs/>
              </w:rPr>
              <w:t xml:space="preserve"> จำกัด</w:t>
            </w:r>
          </w:p>
        </w:tc>
        <w:tc>
          <w:tcPr>
            <w:tcW w:w="1140" w:type="dxa"/>
            <w:tcBorders>
              <w:top w:val="nil"/>
              <w:left w:val="nil"/>
            </w:tcBorders>
          </w:tcPr>
          <w:p w14:paraId="1DB67DA8" w14:textId="7FDE1AD3" w:rsidR="00F74B29" w:rsidRPr="008A5C0A" w:rsidRDefault="004A5357" w:rsidP="00F74B29">
            <w:pPr>
              <w:tabs>
                <w:tab w:val="decimal" w:pos="882"/>
              </w:tabs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(145)</w:t>
            </w:r>
          </w:p>
        </w:tc>
        <w:tc>
          <w:tcPr>
            <w:tcW w:w="1140" w:type="dxa"/>
            <w:tcBorders>
              <w:top w:val="nil"/>
            </w:tcBorders>
          </w:tcPr>
          <w:p w14:paraId="7CFF4ED3" w14:textId="08772E45" w:rsidR="00F74B29" w:rsidRPr="008A5C0A" w:rsidRDefault="00F74B29" w:rsidP="00F74B29">
            <w:pPr>
              <w:tabs>
                <w:tab w:val="decimal" w:pos="882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(24)</w:t>
            </w:r>
          </w:p>
        </w:tc>
        <w:tc>
          <w:tcPr>
            <w:tcW w:w="1140" w:type="dxa"/>
            <w:tcBorders>
              <w:top w:val="nil"/>
            </w:tcBorders>
          </w:tcPr>
          <w:p w14:paraId="697FE8B7" w14:textId="153AC410" w:rsidR="00F74B29" w:rsidRPr="008A5C0A" w:rsidRDefault="004A5357" w:rsidP="00F74B29">
            <w:pPr>
              <w:tabs>
                <w:tab w:val="decimal" w:pos="882"/>
              </w:tabs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(447)</w:t>
            </w:r>
          </w:p>
        </w:tc>
        <w:tc>
          <w:tcPr>
            <w:tcW w:w="1140" w:type="dxa"/>
            <w:tcBorders>
              <w:top w:val="nil"/>
              <w:right w:val="nil"/>
            </w:tcBorders>
          </w:tcPr>
          <w:p w14:paraId="6B0F9C41" w14:textId="02BC627B" w:rsidR="00F74B29" w:rsidRPr="008A5C0A" w:rsidRDefault="00F74B29" w:rsidP="00F74B29">
            <w:pPr>
              <w:tabs>
                <w:tab w:val="decimal" w:pos="882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(302)</w:t>
            </w:r>
          </w:p>
        </w:tc>
      </w:tr>
    </w:tbl>
    <w:p w14:paraId="40C37BD2" w14:textId="77777777" w:rsidR="004D62C9" w:rsidRDefault="004D62C9" w:rsidP="00C46BB8">
      <w:pPr>
        <w:pStyle w:val="10"/>
        <w:widowControl/>
        <w:spacing w:before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14:paraId="7D23D1DB" w14:textId="77777777" w:rsidR="004D62C9" w:rsidRDefault="004D62C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0878C3C1" w14:textId="2671F72A" w:rsidR="00A93A7D" w:rsidRPr="008A5C0A" w:rsidRDefault="009D647D" w:rsidP="00C46BB8">
      <w:pPr>
        <w:pStyle w:val="10"/>
        <w:widowControl/>
        <w:spacing w:before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lastRenderedPageBreak/>
        <w:t>1</w:t>
      </w:r>
      <w:r w:rsidR="00DF531F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8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14:paraId="1BFA6D86" w14:textId="2429748B" w:rsidR="00A67B8C" w:rsidRPr="00FB7106" w:rsidRDefault="00684927" w:rsidP="00FB7106">
      <w:pPr>
        <w:pStyle w:val="a1"/>
        <w:widowControl/>
        <w:tabs>
          <w:tab w:val="left" w:pos="2160"/>
          <w:tab w:val="right" w:pos="5310"/>
          <w:tab w:val="right" w:pos="7020"/>
        </w:tabs>
        <w:ind w:right="0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FB7106">
        <w:rPr>
          <w:rFonts w:ascii="Angsana New" w:hAnsi="Angsana New" w:cs="Angsana New" w:hint="cs"/>
          <w:b w:val="0"/>
          <w:bCs w:val="0"/>
          <w:sz w:val="24"/>
          <w:szCs w:val="24"/>
        </w:rPr>
        <w:t xml:space="preserve"> </w:t>
      </w:r>
      <w:r w:rsidR="00A67B8C" w:rsidRPr="00FB7106">
        <w:rPr>
          <w:rFonts w:ascii="Angsana New" w:hAnsi="Angsana New" w:cs="Angsana New" w:hint="cs"/>
          <w:b w:val="0"/>
          <w:bCs w:val="0"/>
          <w:sz w:val="24"/>
          <w:szCs w:val="24"/>
        </w:rPr>
        <w:t>(</w:t>
      </w:r>
      <w:r w:rsidR="00A67B8C" w:rsidRPr="00FB7106">
        <w:rPr>
          <w:rFonts w:ascii="Angsana New" w:hAnsi="Angsana New" w:cs="Angsana New" w:hint="cs"/>
          <w:b w:val="0"/>
          <w:bCs w:val="0"/>
          <w:sz w:val="24"/>
          <w:szCs w:val="24"/>
          <w:cs/>
        </w:rPr>
        <w:t>หน่วย</w:t>
      </w:r>
      <w:r w:rsidR="00A67B8C" w:rsidRPr="00FB7106">
        <w:rPr>
          <w:rFonts w:ascii="Angsana New" w:hAnsi="Angsana New" w:cs="Angsana New" w:hint="cs"/>
          <w:b w:val="0"/>
          <w:bCs w:val="0"/>
          <w:sz w:val="24"/>
          <w:szCs w:val="24"/>
        </w:rPr>
        <w:t xml:space="preserve">: </w:t>
      </w:r>
      <w:r w:rsidR="00A67B8C" w:rsidRPr="00FB7106">
        <w:rPr>
          <w:rFonts w:ascii="Angsana New" w:hAnsi="Angsana New" w:cs="Angsana New" w:hint="cs"/>
          <w:b w:val="0"/>
          <w:bCs w:val="0"/>
          <w:sz w:val="24"/>
          <w:szCs w:val="24"/>
          <w:cs/>
        </w:rPr>
        <w:t>พันบาท</w:t>
      </w:r>
      <w:r w:rsidR="00A67B8C" w:rsidRPr="00FB7106">
        <w:rPr>
          <w:rFonts w:ascii="Angsana New" w:hAnsi="Angsana New" w:cs="Angsana New" w:hint="cs"/>
          <w:b w:val="0"/>
          <w:bCs w:val="0"/>
          <w:sz w:val="24"/>
          <w:szCs w:val="24"/>
        </w:rPr>
        <w:t>)</w:t>
      </w:r>
    </w:p>
    <w:tbl>
      <w:tblPr>
        <w:tblW w:w="9180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520"/>
        <w:gridCol w:w="1110"/>
        <w:gridCol w:w="1110"/>
        <w:gridCol w:w="1110"/>
        <w:gridCol w:w="1110"/>
        <w:gridCol w:w="1110"/>
        <w:gridCol w:w="1110"/>
      </w:tblGrid>
      <w:tr w:rsidR="00A67B8C" w:rsidRPr="00FB7106" w14:paraId="61E01553" w14:textId="77777777" w:rsidTr="00FB7106">
        <w:tc>
          <w:tcPr>
            <w:tcW w:w="2520" w:type="dxa"/>
          </w:tcPr>
          <w:p w14:paraId="7148802C" w14:textId="77777777" w:rsidR="00A67B8C" w:rsidRPr="00FB7106" w:rsidRDefault="00A67B8C" w:rsidP="00FB710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bookmarkStart w:id="9" w:name="_Hlk15683923"/>
          </w:p>
        </w:tc>
        <w:tc>
          <w:tcPr>
            <w:tcW w:w="3330" w:type="dxa"/>
            <w:gridSpan w:val="3"/>
          </w:tcPr>
          <w:p w14:paraId="056A17AB" w14:textId="77777777" w:rsidR="00A67B8C" w:rsidRPr="00FB7106" w:rsidRDefault="00A67B8C" w:rsidP="00FB710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3330" w:type="dxa"/>
            <w:gridSpan w:val="3"/>
          </w:tcPr>
          <w:p w14:paraId="521A9C04" w14:textId="77777777" w:rsidR="00A67B8C" w:rsidRPr="00FB7106" w:rsidRDefault="00A67B8C" w:rsidP="00FB710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B7106" w:rsidRPr="00FB7106" w14:paraId="64DB7119" w14:textId="77777777" w:rsidTr="00FB7106">
        <w:tc>
          <w:tcPr>
            <w:tcW w:w="2520" w:type="dxa"/>
          </w:tcPr>
          <w:p w14:paraId="6C9F031E" w14:textId="77777777" w:rsidR="00FB7106" w:rsidRPr="00FB7106" w:rsidRDefault="00FB7106" w:rsidP="00FB710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10" w:type="dxa"/>
            <w:vAlign w:val="bottom"/>
          </w:tcPr>
          <w:p w14:paraId="2B477A4E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702BC518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5A3523DA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ที่ดินรอการพัฒนา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/</w:t>
            </w: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ขาย</w:t>
            </w:r>
          </w:p>
        </w:tc>
        <w:tc>
          <w:tcPr>
            <w:tcW w:w="1110" w:type="dxa"/>
            <w:vAlign w:val="bottom"/>
          </w:tcPr>
          <w:p w14:paraId="6857F1C4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ห้องในอาคารสำนักงานและร้านค้าให้เช่า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 xml:space="preserve"> (</w:t>
            </w: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รวมที่ดิน)</w:t>
            </w:r>
          </w:p>
        </w:tc>
        <w:tc>
          <w:tcPr>
            <w:tcW w:w="1110" w:type="dxa"/>
            <w:vAlign w:val="bottom"/>
          </w:tcPr>
          <w:p w14:paraId="23EB99AC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  <w:p w14:paraId="20731B40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  <w:p w14:paraId="7AE92FD4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110" w:type="dxa"/>
            <w:vAlign w:val="bottom"/>
          </w:tcPr>
          <w:p w14:paraId="5EDCC017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55C217BC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121557EC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ที่ดินรอการพัฒนา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/</w:t>
            </w: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ขาย</w:t>
            </w:r>
          </w:p>
        </w:tc>
        <w:tc>
          <w:tcPr>
            <w:tcW w:w="1110" w:type="dxa"/>
            <w:vAlign w:val="bottom"/>
          </w:tcPr>
          <w:p w14:paraId="7D9CC7CD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ห้องในอาคารสำนักงานและร้านค้าให้เช่า (รวมที่ดิน)</w:t>
            </w:r>
          </w:p>
        </w:tc>
        <w:tc>
          <w:tcPr>
            <w:tcW w:w="1110" w:type="dxa"/>
            <w:vAlign w:val="bottom"/>
          </w:tcPr>
          <w:p w14:paraId="7553228E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  <w:p w14:paraId="1161A563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  <w:p w14:paraId="6A128DEB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</w:tr>
      <w:tr w:rsidR="00FB7106" w:rsidRPr="00FB7106" w14:paraId="580BEFBC" w14:textId="77777777" w:rsidTr="00FB7106">
        <w:tc>
          <w:tcPr>
            <w:tcW w:w="2520" w:type="dxa"/>
          </w:tcPr>
          <w:p w14:paraId="06C7CB58" w14:textId="1E2EC725" w:rsidR="00FB7106" w:rsidRPr="00FB7106" w:rsidRDefault="00FB7106" w:rsidP="00FB7106">
            <w:pPr>
              <w:ind w:left="162" w:hanging="162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ยอดคงเหลือ ณ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FB710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มกราคม 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FB7106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110" w:type="dxa"/>
            <w:vAlign w:val="bottom"/>
          </w:tcPr>
          <w:p w14:paraId="39D0A1D9" w14:textId="453089F1" w:rsidR="00FB7106" w:rsidRPr="00FB7106" w:rsidRDefault="00FB7106" w:rsidP="00FB7106">
            <w:pP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202,717</w:t>
            </w:r>
          </w:p>
        </w:tc>
        <w:tc>
          <w:tcPr>
            <w:tcW w:w="1110" w:type="dxa"/>
            <w:vAlign w:val="bottom"/>
          </w:tcPr>
          <w:p w14:paraId="13DDC220" w14:textId="7228C082" w:rsidR="00FB7106" w:rsidRPr="00FB7106" w:rsidRDefault="00FB7106" w:rsidP="00FB7106">
            <w:pP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1,208,485</w:t>
            </w:r>
          </w:p>
        </w:tc>
        <w:tc>
          <w:tcPr>
            <w:tcW w:w="1110" w:type="dxa"/>
            <w:vAlign w:val="bottom"/>
          </w:tcPr>
          <w:p w14:paraId="17BCF635" w14:textId="3EA30B74" w:rsidR="00FB7106" w:rsidRPr="00FB7106" w:rsidRDefault="00FB7106" w:rsidP="00FB7106">
            <w:pP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1,411,202</w:t>
            </w:r>
          </w:p>
        </w:tc>
        <w:tc>
          <w:tcPr>
            <w:tcW w:w="1110" w:type="dxa"/>
            <w:vAlign w:val="bottom"/>
          </w:tcPr>
          <w:p w14:paraId="473E10D1" w14:textId="0FFB2494" w:rsidR="00FB7106" w:rsidRPr="00FB7106" w:rsidRDefault="00FB7106" w:rsidP="00FB7106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74,771</w:t>
            </w:r>
          </w:p>
        </w:tc>
        <w:tc>
          <w:tcPr>
            <w:tcW w:w="1110" w:type="dxa"/>
            <w:vAlign w:val="bottom"/>
          </w:tcPr>
          <w:p w14:paraId="3317F94B" w14:textId="30B70786" w:rsidR="00FB7106" w:rsidRPr="00FB7106" w:rsidRDefault="00FB7106" w:rsidP="00FB7106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106,848</w:t>
            </w:r>
          </w:p>
        </w:tc>
        <w:tc>
          <w:tcPr>
            <w:tcW w:w="1110" w:type="dxa"/>
            <w:vAlign w:val="bottom"/>
          </w:tcPr>
          <w:p w14:paraId="1CB14760" w14:textId="72E8CDDF" w:rsidR="00FB7106" w:rsidRPr="00FB7106" w:rsidRDefault="00FB7106" w:rsidP="00FB7106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181,619</w:t>
            </w:r>
          </w:p>
        </w:tc>
      </w:tr>
      <w:tr w:rsidR="00FB7106" w:rsidRPr="00FB7106" w14:paraId="162AAC10" w14:textId="77777777" w:rsidTr="00FB7106">
        <w:trPr>
          <w:trHeight w:val="243"/>
        </w:trPr>
        <w:tc>
          <w:tcPr>
            <w:tcW w:w="2520" w:type="dxa"/>
          </w:tcPr>
          <w:p w14:paraId="639FB26B" w14:textId="67DA6FE7" w:rsidR="00FB7106" w:rsidRPr="00FB7106" w:rsidRDefault="00FB7106" w:rsidP="00FB7106">
            <w:pPr>
              <w:ind w:left="162" w:right="-198" w:hanging="16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ขาดทุนจากการประเมินมูลค่าอสังหาริมทรัพย์เพื่อการลงทุน</w:t>
            </w:r>
          </w:p>
        </w:tc>
        <w:tc>
          <w:tcPr>
            <w:tcW w:w="1110" w:type="dxa"/>
            <w:vAlign w:val="bottom"/>
          </w:tcPr>
          <w:p w14:paraId="008C9EB2" w14:textId="0A71BE43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110" w:type="dxa"/>
            <w:vAlign w:val="bottom"/>
          </w:tcPr>
          <w:p w14:paraId="2DB0D4C1" w14:textId="489CBF2B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(625)</w:t>
            </w:r>
          </w:p>
        </w:tc>
        <w:tc>
          <w:tcPr>
            <w:tcW w:w="1110" w:type="dxa"/>
            <w:vAlign w:val="bottom"/>
          </w:tcPr>
          <w:p w14:paraId="40676752" w14:textId="0E5CF3C1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(625)</w:t>
            </w:r>
          </w:p>
        </w:tc>
        <w:tc>
          <w:tcPr>
            <w:tcW w:w="1110" w:type="dxa"/>
            <w:vAlign w:val="bottom"/>
          </w:tcPr>
          <w:p w14:paraId="59F38E07" w14:textId="1EFFEA1D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110" w:type="dxa"/>
            <w:vAlign w:val="bottom"/>
          </w:tcPr>
          <w:p w14:paraId="6F9C8931" w14:textId="5AC51A73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(17)</w:t>
            </w:r>
          </w:p>
        </w:tc>
        <w:tc>
          <w:tcPr>
            <w:tcW w:w="1110" w:type="dxa"/>
            <w:vAlign w:val="bottom"/>
          </w:tcPr>
          <w:p w14:paraId="5FAD4B32" w14:textId="1ACA6E15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(17)</w:t>
            </w:r>
          </w:p>
        </w:tc>
      </w:tr>
      <w:tr w:rsidR="00FB7106" w:rsidRPr="00FB7106" w14:paraId="5A6B0718" w14:textId="77777777" w:rsidTr="00FB7106">
        <w:tc>
          <w:tcPr>
            <w:tcW w:w="2520" w:type="dxa"/>
          </w:tcPr>
          <w:p w14:paraId="68D65C86" w14:textId="5EF7C80D" w:rsidR="00FB7106" w:rsidRPr="00FB7106" w:rsidRDefault="00FB7106" w:rsidP="00FB7106">
            <w:pPr>
              <w:ind w:left="162" w:hanging="162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ยอดคงเหลือ ณ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 xml:space="preserve">31 </w:t>
            </w: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ธันวาคม 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FB7106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110" w:type="dxa"/>
            <w:vAlign w:val="bottom"/>
          </w:tcPr>
          <w:p w14:paraId="02A877E5" w14:textId="62EDDB51" w:rsidR="00FB7106" w:rsidRPr="00FB7106" w:rsidRDefault="00FB7106" w:rsidP="00FB7106">
            <w:pP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202,717</w:t>
            </w:r>
          </w:p>
        </w:tc>
        <w:tc>
          <w:tcPr>
            <w:tcW w:w="1110" w:type="dxa"/>
            <w:vAlign w:val="bottom"/>
          </w:tcPr>
          <w:p w14:paraId="140C3F4C" w14:textId="5A039B66" w:rsidR="00FB7106" w:rsidRPr="00FB7106" w:rsidRDefault="00FB7106" w:rsidP="00FB7106">
            <w:pP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1,207,860</w:t>
            </w:r>
          </w:p>
        </w:tc>
        <w:tc>
          <w:tcPr>
            <w:tcW w:w="1110" w:type="dxa"/>
            <w:vAlign w:val="bottom"/>
          </w:tcPr>
          <w:p w14:paraId="4EA8CEAF" w14:textId="1F77702E" w:rsidR="00FB7106" w:rsidRPr="00FB7106" w:rsidRDefault="00FB7106" w:rsidP="00FB7106">
            <w:pP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1,410,577</w:t>
            </w:r>
          </w:p>
        </w:tc>
        <w:tc>
          <w:tcPr>
            <w:tcW w:w="1110" w:type="dxa"/>
            <w:vAlign w:val="bottom"/>
          </w:tcPr>
          <w:p w14:paraId="3D0DF939" w14:textId="441761E3" w:rsidR="00FB7106" w:rsidRPr="00FB7106" w:rsidRDefault="00FB7106" w:rsidP="00FB7106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74,771</w:t>
            </w:r>
          </w:p>
        </w:tc>
        <w:tc>
          <w:tcPr>
            <w:tcW w:w="1110" w:type="dxa"/>
            <w:vAlign w:val="bottom"/>
          </w:tcPr>
          <w:p w14:paraId="5C1EDDE4" w14:textId="50131EC0" w:rsidR="00FB7106" w:rsidRPr="00FB7106" w:rsidRDefault="00FB7106" w:rsidP="00FB7106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106,831</w:t>
            </w:r>
          </w:p>
        </w:tc>
        <w:tc>
          <w:tcPr>
            <w:tcW w:w="1110" w:type="dxa"/>
            <w:vAlign w:val="bottom"/>
          </w:tcPr>
          <w:p w14:paraId="7811B573" w14:textId="05D69A17" w:rsidR="00FB7106" w:rsidRPr="00FB7106" w:rsidRDefault="00FB7106" w:rsidP="00FB7106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181,602</w:t>
            </w:r>
          </w:p>
        </w:tc>
      </w:tr>
      <w:tr w:rsidR="00FB7106" w:rsidRPr="00FB7106" w14:paraId="70C95B1D" w14:textId="77777777" w:rsidTr="00FB7106">
        <w:trPr>
          <w:trHeight w:val="243"/>
        </w:trPr>
        <w:tc>
          <w:tcPr>
            <w:tcW w:w="2520" w:type="dxa"/>
          </w:tcPr>
          <w:p w14:paraId="56BA17A0" w14:textId="18CD16CB" w:rsidR="00FB7106" w:rsidRPr="00FB7106" w:rsidRDefault="00FB7106" w:rsidP="00FB7106">
            <w:pPr>
              <w:ind w:left="162" w:right="-198" w:hanging="16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โอนไปเป็นที่ดิน อาคารและอุปกรณ์</w:t>
            </w:r>
          </w:p>
        </w:tc>
        <w:tc>
          <w:tcPr>
            <w:tcW w:w="1110" w:type="dxa"/>
            <w:vAlign w:val="bottom"/>
          </w:tcPr>
          <w:p w14:paraId="3C2930B0" w14:textId="269376E0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/>
                <w:sz w:val="24"/>
                <w:szCs w:val="24"/>
              </w:rPr>
              <w:t>(28,354)</w:t>
            </w:r>
          </w:p>
        </w:tc>
        <w:tc>
          <w:tcPr>
            <w:tcW w:w="1110" w:type="dxa"/>
            <w:vAlign w:val="bottom"/>
          </w:tcPr>
          <w:p w14:paraId="133DA86E" w14:textId="345E52E5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10" w:type="dxa"/>
            <w:vAlign w:val="bottom"/>
          </w:tcPr>
          <w:p w14:paraId="451C5317" w14:textId="270BF36C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/>
                <w:sz w:val="24"/>
                <w:szCs w:val="24"/>
              </w:rPr>
              <w:t>(28,354)</w:t>
            </w:r>
          </w:p>
        </w:tc>
        <w:tc>
          <w:tcPr>
            <w:tcW w:w="1110" w:type="dxa"/>
            <w:vAlign w:val="bottom"/>
          </w:tcPr>
          <w:p w14:paraId="6AAC60D6" w14:textId="0C47C9D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10" w:type="dxa"/>
            <w:vAlign w:val="bottom"/>
          </w:tcPr>
          <w:p w14:paraId="720BD685" w14:textId="76F48DDF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10" w:type="dxa"/>
            <w:vAlign w:val="bottom"/>
          </w:tcPr>
          <w:p w14:paraId="47B7C9E6" w14:textId="79D5A93C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FB7106" w:rsidRPr="00FB7106" w14:paraId="12DD446A" w14:textId="77777777" w:rsidTr="00FB7106">
        <w:trPr>
          <w:trHeight w:val="417"/>
        </w:trPr>
        <w:tc>
          <w:tcPr>
            <w:tcW w:w="2520" w:type="dxa"/>
          </w:tcPr>
          <w:p w14:paraId="1A61025D" w14:textId="7998325E" w:rsidR="00FB7106" w:rsidRPr="00FB7106" w:rsidRDefault="00FB7106" w:rsidP="00FB7106">
            <w:pPr>
              <w:ind w:left="162" w:hanging="162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ยอดคงเหลือ ณ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 xml:space="preserve">31 </w:t>
            </w: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ธันวาคม 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FB7106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bottom"/>
          </w:tcPr>
          <w:p w14:paraId="16A4704C" w14:textId="0A5C1565" w:rsidR="00FB7106" w:rsidRPr="00FB7106" w:rsidRDefault="00FB7106" w:rsidP="00FB7106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/>
                <w:sz w:val="24"/>
                <w:szCs w:val="24"/>
              </w:rPr>
              <w:t>174,363</w:t>
            </w:r>
          </w:p>
        </w:tc>
        <w:tc>
          <w:tcPr>
            <w:tcW w:w="1110" w:type="dxa"/>
            <w:vAlign w:val="bottom"/>
          </w:tcPr>
          <w:p w14:paraId="3D74C42A" w14:textId="54334EF3" w:rsidR="00FB7106" w:rsidRPr="00FB7106" w:rsidRDefault="00FB7106" w:rsidP="00FB7106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/>
                <w:sz w:val="24"/>
                <w:szCs w:val="24"/>
              </w:rPr>
              <w:t>1,207,860</w:t>
            </w:r>
          </w:p>
        </w:tc>
        <w:tc>
          <w:tcPr>
            <w:tcW w:w="1110" w:type="dxa"/>
            <w:vAlign w:val="bottom"/>
          </w:tcPr>
          <w:p w14:paraId="782FF969" w14:textId="723592A5" w:rsidR="00FB7106" w:rsidRPr="00FB7106" w:rsidRDefault="00FB7106" w:rsidP="00FB7106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/>
                <w:sz w:val="24"/>
                <w:szCs w:val="24"/>
              </w:rPr>
              <w:t>1,382,223</w:t>
            </w:r>
          </w:p>
        </w:tc>
        <w:tc>
          <w:tcPr>
            <w:tcW w:w="1110" w:type="dxa"/>
            <w:vAlign w:val="bottom"/>
          </w:tcPr>
          <w:p w14:paraId="6380171F" w14:textId="77DD117B" w:rsidR="00FB7106" w:rsidRPr="00FB7106" w:rsidRDefault="00FB7106" w:rsidP="00FB7106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/>
                <w:sz w:val="24"/>
                <w:szCs w:val="24"/>
              </w:rPr>
              <w:t>74,771</w:t>
            </w:r>
          </w:p>
        </w:tc>
        <w:tc>
          <w:tcPr>
            <w:tcW w:w="1110" w:type="dxa"/>
            <w:vAlign w:val="bottom"/>
          </w:tcPr>
          <w:p w14:paraId="4403E258" w14:textId="1702D29F" w:rsidR="00FB7106" w:rsidRPr="00FB7106" w:rsidRDefault="00FB7106" w:rsidP="00FB7106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/>
                <w:sz w:val="24"/>
                <w:szCs w:val="24"/>
              </w:rPr>
              <w:t>106,831</w:t>
            </w:r>
          </w:p>
        </w:tc>
        <w:tc>
          <w:tcPr>
            <w:tcW w:w="1110" w:type="dxa"/>
            <w:vAlign w:val="bottom"/>
          </w:tcPr>
          <w:p w14:paraId="32877D43" w14:textId="45EF6BEE" w:rsidR="00FB7106" w:rsidRPr="00FB7106" w:rsidRDefault="00FB7106" w:rsidP="00FB7106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/>
                <w:sz w:val="24"/>
                <w:szCs w:val="24"/>
              </w:rPr>
              <w:t>181,602</w:t>
            </w:r>
          </w:p>
        </w:tc>
      </w:tr>
    </w:tbl>
    <w:bookmarkEnd w:id="9"/>
    <w:p w14:paraId="4D965E83" w14:textId="602713AB" w:rsidR="00A93A7D" w:rsidRPr="008A5C0A" w:rsidRDefault="005F45BC" w:rsidP="00684927">
      <w:pPr>
        <w:spacing w:before="24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>ธันวาคม</w:t>
      </w:r>
      <w:r w:rsidR="00410E5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10E52">
        <w:rPr>
          <w:rFonts w:ascii="Angsana New" w:hAnsi="Angsana New" w:cs="Angsana New"/>
          <w:sz w:val="32"/>
          <w:szCs w:val="32"/>
        </w:rPr>
        <w:t>2564</w:t>
      </w:r>
      <w:r w:rsidR="00410E52">
        <w:rPr>
          <w:rFonts w:ascii="Angsana New" w:hAnsi="Angsana New" w:cs="Angsana New" w:hint="cs"/>
          <w:sz w:val="32"/>
          <w:szCs w:val="32"/>
          <w:cs/>
        </w:rPr>
        <w:t xml:space="preserve"> และ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D528CF"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มูลค่ายุติธรรมของอสังหาริมทรัพย์</w:t>
      </w:r>
      <w:r w:rsidR="0047057A" w:rsidRPr="008A5C0A">
        <w:rPr>
          <w:rFonts w:ascii="Angsana New" w:hAnsi="Angsana New" w:cs="Angsana New" w:hint="cs"/>
          <w:sz w:val="32"/>
          <w:szCs w:val="32"/>
          <w:cs/>
        </w:rPr>
        <w:t>เพื่อการลงทุน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ประเมินโดย</w:t>
      </w:r>
      <w:r w:rsidR="00FB7106">
        <w:rPr>
          <w:rFonts w:ascii="Angsana New" w:hAnsi="Angsana New" w:cs="Angsana New"/>
          <w:sz w:val="32"/>
          <w:szCs w:val="32"/>
        </w:rPr>
        <w:t xml:space="preserve">                       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ผู้ประเมินราคาอิสระ ประเมินราคา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 xml:space="preserve">โดยใช้เกณฑ์ราคาตลาด </w:t>
      </w:r>
      <w:r w:rsidR="00684927" w:rsidRPr="008A5C0A">
        <w:rPr>
          <w:rFonts w:ascii="Angsana New" w:hAnsi="Angsana New" w:cs="Angsana New" w:hint="cs"/>
          <w:sz w:val="32"/>
          <w:szCs w:val="32"/>
        </w:rPr>
        <w:t>(Market Approach)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164B6515" w14:textId="4F0903E5" w:rsidR="00040205" w:rsidRPr="008A5C0A" w:rsidRDefault="00040205" w:rsidP="00D14CD9">
      <w:pPr>
        <w:tabs>
          <w:tab w:val="left" w:pos="900"/>
        </w:tabs>
        <w:spacing w:before="80" w:after="8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ข้อสมมติฐานหลักที่ใช้ในการประเมินมูลค่ายุติธรรม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สรุปได้</w:t>
      </w:r>
      <w:r w:rsidR="00D758EB" w:rsidRPr="008A5C0A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p w14:paraId="65719C89" w14:textId="77777777" w:rsidR="00684927" w:rsidRPr="00E13689" w:rsidRDefault="00684927" w:rsidP="00684927">
      <w:pPr>
        <w:tabs>
          <w:tab w:val="left" w:pos="900"/>
        </w:tabs>
        <w:spacing w:before="80" w:after="80"/>
        <w:ind w:left="540"/>
        <w:jc w:val="right"/>
        <w:rPr>
          <w:rFonts w:ascii="Angsana New" w:hAnsi="Angsana New" w:cs="Angsana New"/>
          <w:spacing w:val="-6"/>
          <w:sz w:val="28"/>
          <w:szCs w:val="28"/>
          <w:cs/>
        </w:rPr>
      </w:pPr>
      <w:r w:rsidRPr="00E13689">
        <w:rPr>
          <w:rFonts w:ascii="Angsana New" w:hAnsi="Angsana New" w:cs="Angsana New" w:hint="cs"/>
          <w:spacing w:val="-6"/>
          <w:sz w:val="28"/>
          <w:szCs w:val="28"/>
          <w:cs/>
        </w:rPr>
        <w:t>(หน่วย</w:t>
      </w:r>
      <w:r w:rsidRPr="00E13689">
        <w:rPr>
          <w:rFonts w:ascii="Angsana New" w:hAnsi="Angsana New" w:cs="Angsana New" w:hint="cs"/>
          <w:spacing w:val="-6"/>
          <w:sz w:val="28"/>
          <w:szCs w:val="28"/>
        </w:rPr>
        <w:t>:</w:t>
      </w:r>
      <w:r w:rsidRPr="00E13689">
        <w:rPr>
          <w:rFonts w:ascii="Angsana New" w:hAnsi="Angsana New" w:cs="Angsana New" w:hint="cs"/>
          <w:spacing w:val="-6"/>
          <w:sz w:val="28"/>
          <w:szCs w:val="28"/>
          <w:cs/>
        </w:rPr>
        <w:t xml:space="preserve"> พันบาท)</w:t>
      </w:r>
    </w:p>
    <w:tbl>
      <w:tblPr>
        <w:tblStyle w:val="TableGrid"/>
        <w:tblW w:w="936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0"/>
        <w:gridCol w:w="1327"/>
        <w:gridCol w:w="1328"/>
        <w:gridCol w:w="1327"/>
        <w:gridCol w:w="1328"/>
        <w:gridCol w:w="2430"/>
      </w:tblGrid>
      <w:tr w:rsidR="009961A1" w:rsidRPr="00E13689" w14:paraId="5E171AE1" w14:textId="77777777" w:rsidTr="00E13689">
        <w:tc>
          <w:tcPr>
            <w:tcW w:w="1620" w:type="dxa"/>
          </w:tcPr>
          <w:p w14:paraId="528F1FAA" w14:textId="77777777" w:rsidR="009961A1" w:rsidRPr="00E13689" w:rsidRDefault="009961A1" w:rsidP="009961A1">
            <w:pPr>
              <w:ind w:left="96" w:right="-50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55" w:type="dxa"/>
            <w:gridSpan w:val="2"/>
            <w:vAlign w:val="bottom"/>
          </w:tcPr>
          <w:p w14:paraId="57BEAC2D" w14:textId="77777777" w:rsidR="009961A1" w:rsidRPr="00E13689" w:rsidRDefault="009961A1" w:rsidP="009961A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</w:pPr>
            <w:r w:rsidRPr="00E13689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  <w:vAlign w:val="bottom"/>
          </w:tcPr>
          <w:p w14:paraId="48E01802" w14:textId="22F55BC7" w:rsidR="009961A1" w:rsidRPr="00E13689" w:rsidRDefault="009961A1" w:rsidP="009961A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</w:pPr>
            <w:r w:rsidRPr="00E13689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  <w:tc>
          <w:tcPr>
            <w:tcW w:w="2430" w:type="dxa"/>
            <w:vAlign w:val="bottom"/>
          </w:tcPr>
          <w:p w14:paraId="5805E083" w14:textId="77777777" w:rsidR="009961A1" w:rsidRPr="00E13689" w:rsidRDefault="009961A1" w:rsidP="009961A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  <w:r w:rsidRPr="00E13689">
              <w:rPr>
                <w:rFonts w:ascii="Angsana New" w:hAnsi="Angsana New" w:cs="Angsana New" w:hint="cs"/>
                <w:spacing w:val="-6"/>
                <w:sz w:val="28"/>
                <w:szCs w:val="28"/>
                <w:cs/>
              </w:rPr>
              <w:t>ผลกระทบต่อมูลค่ายุติธรรม</w:t>
            </w:r>
          </w:p>
          <w:p w14:paraId="7482EEFB" w14:textId="77777777" w:rsidR="009961A1" w:rsidRPr="00E13689" w:rsidRDefault="009961A1" w:rsidP="009961A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</w:pPr>
            <w:r w:rsidRPr="00E13689">
              <w:rPr>
                <w:rFonts w:ascii="Angsana New" w:hAnsi="Angsana New" w:cs="Angsana New" w:hint="cs"/>
                <w:spacing w:val="-6"/>
                <w:sz w:val="28"/>
                <w:szCs w:val="28"/>
                <w:cs/>
              </w:rPr>
              <w:t>เมื่ออัตราตามข้อสมมติฐานเพิ่มขึ้น</w:t>
            </w:r>
          </w:p>
        </w:tc>
      </w:tr>
      <w:tr w:rsidR="00E13689" w:rsidRPr="00E13689" w14:paraId="09D295AC" w14:textId="77777777" w:rsidTr="00E136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76F01C8" w14:textId="4D49CAA1" w:rsidR="00E13689" w:rsidRPr="00E13689" w:rsidRDefault="00E13689" w:rsidP="009961A1">
            <w:pPr>
              <w:ind w:left="96" w:right="-5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350CC6BF" w14:textId="53DC332C" w:rsidR="00E13689" w:rsidRPr="00E13689" w:rsidRDefault="00E13689" w:rsidP="00E1368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38A4198B" w14:textId="2C8B4E90" w:rsidR="00E13689" w:rsidRPr="00E13689" w:rsidRDefault="00E13689" w:rsidP="00E1368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2B685DAF" w14:textId="45D49CD2" w:rsidR="00E13689" w:rsidRPr="00E13689" w:rsidRDefault="00E13689" w:rsidP="00E1368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0A74B2B4" w14:textId="1122A60C" w:rsidR="00E13689" w:rsidRPr="00E13689" w:rsidRDefault="00E13689" w:rsidP="00E1368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868A0" w14:textId="2E131D9A" w:rsidR="00E13689" w:rsidRPr="00E13689" w:rsidRDefault="00E13689" w:rsidP="009961A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E13689" w:rsidRPr="00E13689" w14:paraId="7F20BA2B" w14:textId="77777777" w:rsidTr="00E136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320CBE4" w14:textId="77777777" w:rsidR="00E13689" w:rsidRPr="00E13689" w:rsidRDefault="00E13689" w:rsidP="00E13689">
            <w:pPr>
              <w:ind w:left="96" w:right="-50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ราคาต่อไร่  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0C3ABD60" w14:textId="093ADBB4" w:rsidR="00E13689" w:rsidRPr="00E13689" w:rsidRDefault="00B6715F" w:rsidP="00E13689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110 – 16,000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447FD3A8" w14:textId="77777777" w:rsidR="00E13689" w:rsidRPr="00E13689" w:rsidRDefault="00E13689" w:rsidP="00E13689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/>
                <w:sz w:val="28"/>
                <w:szCs w:val="28"/>
              </w:rPr>
              <w:t>110 - 16,000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76E7AE51" w14:textId="3D8D748F" w:rsidR="00E13689" w:rsidRPr="00E13689" w:rsidRDefault="00B6715F" w:rsidP="00E13689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171 – 16,000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311754E9" w14:textId="77777777" w:rsidR="00E13689" w:rsidRPr="00E13689" w:rsidRDefault="00E13689" w:rsidP="00E13689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/>
                <w:sz w:val="28"/>
                <w:szCs w:val="28"/>
              </w:rPr>
              <w:t>171 - 16,000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12F4E" w14:textId="77777777" w:rsidR="00E13689" w:rsidRPr="00E13689" w:rsidRDefault="00E13689" w:rsidP="00E13689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 w:hint="cs"/>
                <w:sz w:val="28"/>
                <w:szCs w:val="28"/>
                <w:cs/>
              </w:rPr>
              <w:t>มูลค่ายุติธรรมเพิ่มขึ้น</w:t>
            </w:r>
          </w:p>
        </w:tc>
      </w:tr>
      <w:tr w:rsidR="00E13689" w:rsidRPr="00E13689" w14:paraId="057A326D" w14:textId="77777777" w:rsidTr="00E136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EC4AF43" w14:textId="77777777" w:rsidR="00E13689" w:rsidRPr="00E13689" w:rsidRDefault="00E13689" w:rsidP="009961A1">
            <w:pPr>
              <w:ind w:left="96" w:right="-50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 w:hint="cs"/>
                <w:sz w:val="28"/>
                <w:szCs w:val="28"/>
                <w:cs/>
              </w:rPr>
              <w:t>ราคาต่อ ตร.ม.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4AC548A3" w14:textId="2F2E6046" w:rsidR="00E13689" w:rsidRPr="00E13689" w:rsidRDefault="00B6715F" w:rsidP="009961A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32 - 149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0A849DFF" w14:textId="62B8222C" w:rsidR="00E13689" w:rsidRPr="00E13689" w:rsidRDefault="00E13689" w:rsidP="009961A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/>
                <w:sz w:val="28"/>
                <w:szCs w:val="28"/>
              </w:rPr>
              <w:t>32 - 149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78FA2CFC" w14:textId="76BD7227" w:rsidR="00E13689" w:rsidRPr="00E13689" w:rsidRDefault="00B6715F" w:rsidP="009961A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1CADEE78" w14:textId="19E398B3" w:rsidR="00E13689" w:rsidRPr="00E13689" w:rsidRDefault="00E13689" w:rsidP="009961A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23939" w14:textId="77777777" w:rsidR="00E13689" w:rsidRPr="00E13689" w:rsidRDefault="00E13689" w:rsidP="009961A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 w:hint="cs"/>
                <w:sz w:val="28"/>
                <w:szCs w:val="28"/>
                <w:cs/>
              </w:rPr>
              <w:t>มูลค่ายุติธรรมเพิ่มขึ้น</w:t>
            </w:r>
          </w:p>
        </w:tc>
      </w:tr>
    </w:tbl>
    <w:p w14:paraId="3BED3698" w14:textId="4059403D" w:rsidR="00D758EB" w:rsidRPr="008A5C0A" w:rsidRDefault="000242EB" w:rsidP="00D758EB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  <w:sectPr w:rsidR="00D758EB" w:rsidRPr="008A5C0A" w:rsidSect="00AF531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1296" w:right="1080" w:bottom="1080" w:left="1296" w:header="706" w:footer="706" w:gutter="0"/>
          <w:pgNumType w:start="1"/>
          <w:cols w:space="720"/>
        </w:sect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ณ วันที่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31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ธันวาคม </w:t>
      </w:r>
      <w:r w:rsidR="00CA721D" w:rsidRPr="008A5C0A">
        <w:rPr>
          <w:rFonts w:ascii="Angsana New" w:hAnsi="Angsana New" w:cs="Angsana New" w:hint="cs"/>
          <w:color w:val="auto"/>
          <w:sz w:val="32"/>
          <w:szCs w:val="32"/>
        </w:rPr>
        <w:t>256</w:t>
      </w:r>
      <w:r w:rsidR="00F74B29">
        <w:rPr>
          <w:rFonts w:ascii="Angsana New" w:hAnsi="Angsana New" w:cs="Angsana New"/>
          <w:color w:val="auto"/>
          <w:sz w:val="32"/>
          <w:szCs w:val="32"/>
        </w:rPr>
        <w:t>4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บริษัทย่อยได้นำอสังหาริมทรัพย์เพื่อการลงทุ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นมูลค่าประมาณ</w:t>
      </w:r>
      <w:r w:rsidR="009209DF">
        <w:rPr>
          <w:rFonts w:ascii="Angsana New" w:hAnsi="Angsana New" w:cs="Angsana New"/>
          <w:color w:val="auto"/>
          <w:sz w:val="32"/>
          <w:szCs w:val="32"/>
        </w:rPr>
        <w:t xml:space="preserve"> 799</w:t>
      </w:r>
      <w:r w:rsidR="00B12924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4121A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="004F6E63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(</w:t>
      </w:r>
      <w:r w:rsidR="00CA721D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6D1076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F74B29">
        <w:rPr>
          <w:rFonts w:ascii="Angsana New" w:hAnsi="Angsana New" w:cs="Angsana New"/>
          <w:color w:val="auto"/>
          <w:sz w:val="32"/>
          <w:szCs w:val="32"/>
        </w:rPr>
        <w:t>3</w:t>
      </w:r>
      <w:r w:rsidR="00A12C50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: </w:t>
      </w:r>
      <w:r w:rsidR="00F74B29" w:rsidRPr="008A5C0A">
        <w:rPr>
          <w:rFonts w:ascii="Angsana New" w:hAnsi="Angsana New" w:cs="Angsana New" w:hint="cs"/>
          <w:color w:val="auto"/>
          <w:sz w:val="32"/>
          <w:szCs w:val="32"/>
        </w:rPr>
        <w:t>844</w:t>
      </w:r>
      <w:r w:rsidR="00126360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126360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ล้านบาท) 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ไปค้ำประกันวงเงินสินเชื่อที่ได้รับจากธนาคารพาณิชย์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D758EB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</w:p>
    <w:p w14:paraId="16544B80" w14:textId="51E6BA85" w:rsidR="00934A3A" w:rsidRPr="008A5C0A" w:rsidRDefault="00DF531F" w:rsidP="003128EB">
      <w:pPr>
        <w:pStyle w:val="10"/>
        <w:widowControl/>
        <w:tabs>
          <w:tab w:val="left" w:pos="900"/>
          <w:tab w:val="left" w:pos="3420"/>
        </w:tabs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lastRenderedPageBreak/>
        <w:t>19</w:t>
      </w:r>
      <w:r w:rsidR="00934A3A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="00934A3A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934A3A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ที่ดิน อาคารและอุปกรณ์</w:t>
      </w:r>
    </w:p>
    <w:p w14:paraId="3AE11EA7" w14:textId="77777777" w:rsidR="00934A3A" w:rsidRPr="008A5C0A" w:rsidRDefault="00934A3A" w:rsidP="009143A2">
      <w:pPr>
        <w:pStyle w:val="10"/>
        <w:widowControl/>
        <w:tabs>
          <w:tab w:val="left" w:pos="900"/>
        </w:tabs>
        <w:spacing w:after="120"/>
        <w:ind w:left="539" w:right="0" w:hanging="539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u w:val="single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u w:val="single"/>
          <w:cs/>
        </w:rPr>
        <w:t>งบการเงินรวม</w:t>
      </w:r>
    </w:p>
    <w:p w14:paraId="6961CC80" w14:textId="77777777" w:rsidR="00934A3A" w:rsidRPr="008A5C0A" w:rsidRDefault="00934A3A" w:rsidP="009143A2">
      <w:pPr>
        <w:pStyle w:val="10"/>
        <w:widowControl/>
        <w:tabs>
          <w:tab w:val="left" w:pos="900"/>
        </w:tabs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ab/>
        <w:t>สินทรัพย์ตามราคาทุน</w:t>
      </w:r>
    </w:p>
    <w:p w14:paraId="67EF308D" w14:textId="77777777" w:rsidR="00934A3A" w:rsidRPr="008A5C0A" w:rsidRDefault="00934A3A" w:rsidP="003E4BCF">
      <w:pPr>
        <w:pStyle w:val="a1"/>
        <w:widowControl/>
        <w:tabs>
          <w:tab w:val="left" w:pos="2160"/>
          <w:tab w:val="right" w:pos="5310"/>
          <w:tab w:val="right" w:pos="7020"/>
        </w:tabs>
        <w:ind w:left="360" w:right="-32" w:hanging="360"/>
        <w:jc w:val="right"/>
        <w:rPr>
          <w:rFonts w:ascii="Angsana New" w:hAnsi="Angsana New" w:cs="Angsana New"/>
          <w:b w:val="0"/>
          <w:bCs w:val="0"/>
          <w:sz w:val="20"/>
          <w:szCs w:val="20"/>
        </w:rPr>
      </w:pPr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: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 xml:space="preserve"> พันบาท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)</w:t>
      </w:r>
    </w:p>
    <w:tbl>
      <w:tblPr>
        <w:tblW w:w="4850" w:type="pct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9"/>
        <w:gridCol w:w="1133"/>
        <w:gridCol w:w="1133"/>
        <w:gridCol w:w="1133"/>
        <w:gridCol w:w="1133"/>
        <w:gridCol w:w="1133"/>
        <w:gridCol w:w="1133"/>
        <w:gridCol w:w="1133"/>
        <w:gridCol w:w="1133"/>
        <w:gridCol w:w="1133"/>
        <w:gridCol w:w="1128"/>
      </w:tblGrid>
      <w:tr w:rsidR="003E4BCF" w:rsidRPr="008A5C0A" w14:paraId="6DF45B88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67A32" w14:textId="77777777" w:rsidR="003E4BCF" w:rsidRPr="008A5C0A" w:rsidRDefault="003E4BCF" w:rsidP="002F2E91">
            <w:pPr>
              <w:ind w:left="255" w:right="71" w:hanging="3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ABC5D" w14:textId="77777777" w:rsidR="003E4BCF" w:rsidRPr="008A5C0A" w:rsidRDefault="003E4BCF" w:rsidP="002F2E91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ที่ดินและ</w:t>
            </w:r>
          </w:p>
          <w:p w14:paraId="5388FA59" w14:textId="77777777" w:rsidR="003E4BCF" w:rsidRPr="008A5C0A" w:rsidRDefault="003E4BCF" w:rsidP="002F2E91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1BDF" w14:textId="77777777" w:rsidR="003E4BCF" w:rsidRPr="008A5C0A" w:rsidRDefault="003E4BCF" w:rsidP="002F2E91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อาคารและ</w:t>
            </w:r>
          </w:p>
          <w:p w14:paraId="17AF174D" w14:textId="77777777" w:rsidR="003E4BCF" w:rsidRPr="008A5C0A" w:rsidRDefault="003E4BCF" w:rsidP="002F2E91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1D9DEB" w14:textId="77777777" w:rsidR="003E4BCF" w:rsidRPr="008A5C0A" w:rsidRDefault="003E4BCF" w:rsidP="002F2E91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01C03" w14:textId="77777777" w:rsidR="003E4BCF" w:rsidRPr="008A5C0A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เครื่องจักร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7F582F" w14:textId="77777777" w:rsidR="003E4BCF" w:rsidRPr="008A5C0A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เครื่องตกแต่ง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66ECA5" w14:textId="77777777" w:rsidR="003E4BCF" w:rsidRPr="008A5C0A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อุปกรณ์ดำเนินงาน</w:t>
            </w:r>
          </w:p>
          <w:p w14:paraId="37917386" w14:textId="77777777" w:rsidR="003E4BCF" w:rsidRPr="008A5C0A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99FA3" w14:textId="77777777" w:rsidR="003E4BCF" w:rsidRPr="008A5C0A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งานตกแต่ง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E26C1" w14:textId="77777777" w:rsidR="003E4BCF" w:rsidRPr="008A5C0A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17B3A" w14:textId="77777777" w:rsidR="003E4BCF" w:rsidRPr="008A5C0A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งานระหว่าง</w:t>
            </w:r>
          </w:p>
        </w:tc>
        <w:tc>
          <w:tcPr>
            <w:tcW w:w="402" w:type="pct"/>
            <w:vAlign w:val="bottom"/>
          </w:tcPr>
          <w:p w14:paraId="6BC133FD" w14:textId="77777777" w:rsidR="003E4BCF" w:rsidRPr="008A5C0A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3E4BCF" w:rsidRPr="008A5C0A" w14:paraId="7BBCDD67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85C87" w14:textId="77777777" w:rsidR="003E4BCF" w:rsidRPr="008A5C0A" w:rsidRDefault="003E4BCF" w:rsidP="002F2E91">
            <w:pPr>
              <w:ind w:left="255" w:right="71" w:hanging="3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28515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ที่ดิน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A82888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อาคาร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7C233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สนามกอล์ฟ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1DB60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991DF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</w:t>
            </w:r>
            <w:r w:rsidR="00EB6843"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ติดตั้ง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DE0FE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สำนักงาน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D526F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ภายนอก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801DDA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61081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ก่อสร้าง</w:t>
            </w:r>
          </w:p>
        </w:tc>
        <w:tc>
          <w:tcPr>
            <w:tcW w:w="402" w:type="pct"/>
            <w:vAlign w:val="bottom"/>
          </w:tcPr>
          <w:p w14:paraId="3FB41CAD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</w:tr>
      <w:tr w:rsidR="003E4BCF" w:rsidRPr="008A5C0A" w14:paraId="294735F2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6C057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ราคาทุน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8D9044" w14:textId="77777777" w:rsidR="003E4BCF" w:rsidRPr="008A5C0A" w:rsidRDefault="003E4BCF" w:rsidP="002F2E91">
            <w:pPr>
              <w:ind w:left="72" w:right="66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43F31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9275F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848FF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251E2E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37F64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3AC70A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2AED0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935C8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2" w:type="pct"/>
            <w:vAlign w:val="bottom"/>
          </w:tcPr>
          <w:p w14:paraId="340119CA" w14:textId="77777777" w:rsidR="003E4BCF" w:rsidRPr="008A5C0A" w:rsidRDefault="003E4BCF" w:rsidP="002F2E91">
            <w:pPr>
              <w:ind w:left="72" w:right="71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F74B29" w:rsidRPr="008A5C0A" w14:paraId="61839088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ED5D68" w14:textId="4F6B395D" w:rsidR="00F74B29" w:rsidRPr="008A5C0A" w:rsidRDefault="00F74B29" w:rsidP="00F74B29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5261D" w14:textId="0A839D75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1,524,232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33FD60" w14:textId="763C44AD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5,992,201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C39B9" w14:textId="0123A360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434,958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F2C9F" w14:textId="4F3F5D89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1,977,608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FB55E" w14:textId="4CF42B6F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1,281,839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D9650" w14:textId="4E331E62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629,065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C599F" w14:textId="1A21865F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42,949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D70B71" w14:textId="5105F734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246,942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ED05C" w14:textId="33D50C24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175,418</w:t>
            </w:r>
          </w:p>
        </w:tc>
        <w:tc>
          <w:tcPr>
            <w:tcW w:w="402" w:type="pct"/>
            <w:vAlign w:val="bottom"/>
          </w:tcPr>
          <w:p w14:paraId="29EC18E3" w14:textId="0F3F8EDB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12,305,212</w:t>
            </w:r>
          </w:p>
        </w:tc>
      </w:tr>
      <w:tr w:rsidR="00F74B29" w:rsidRPr="008A5C0A" w14:paraId="05506F9A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CA9F8" w14:textId="77777777" w:rsidR="00F74B29" w:rsidRPr="008A5C0A" w:rsidRDefault="00F74B29" w:rsidP="00F74B29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ซื้อเพิ่ม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14C8A" w14:textId="14582FDE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467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1FB83" w14:textId="163115FE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36,828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A9EF6" w14:textId="7425698B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1436B" w14:textId="5A4EE325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15,032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144A0B" w14:textId="1F6CE0C7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12,486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970AD" w14:textId="2EF80012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21,838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446CF" w14:textId="7B277AD7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2,770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D4240" w14:textId="34A0952C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5,479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35CEE" w14:textId="0F87979F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68,215</w:t>
            </w:r>
          </w:p>
        </w:tc>
        <w:tc>
          <w:tcPr>
            <w:tcW w:w="402" w:type="pct"/>
            <w:vAlign w:val="bottom"/>
          </w:tcPr>
          <w:p w14:paraId="18E0DB79" w14:textId="5FD0720C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163,160</w:t>
            </w:r>
          </w:p>
        </w:tc>
      </w:tr>
      <w:tr w:rsidR="00F74B29" w:rsidRPr="008A5C0A" w14:paraId="62E71F8F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62BBA" w14:textId="77777777" w:rsidR="00F74B29" w:rsidRPr="008A5C0A" w:rsidRDefault="00F74B29" w:rsidP="00F74B29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87509" w14:textId="5AB4148B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(245)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8E947D" w14:textId="4984FEB3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(1,033)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35E6B" w14:textId="0E2BE994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(297,368)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A1500" w14:textId="45AC905B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(60,589)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46A95" w14:textId="082AD8BD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(75,672)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997D7" w14:textId="6EC990CA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(49,896)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2F868" w14:textId="45C4962F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(1,332)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09DCC" w14:textId="21C26C35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(28,678)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628A3A" w14:textId="3ABDECA5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(12,664)</w:t>
            </w:r>
          </w:p>
        </w:tc>
        <w:tc>
          <w:tcPr>
            <w:tcW w:w="402" w:type="pct"/>
            <w:vAlign w:val="bottom"/>
          </w:tcPr>
          <w:p w14:paraId="6C5DBB4B" w14:textId="232C430B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(527,477)</w:t>
            </w:r>
          </w:p>
        </w:tc>
      </w:tr>
      <w:tr w:rsidR="00F74B29" w:rsidRPr="008A5C0A" w14:paraId="71A424E5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29FC4" w14:textId="77777777" w:rsidR="00F74B29" w:rsidRPr="008A5C0A" w:rsidRDefault="00F74B29" w:rsidP="00F74B29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โอนเข้า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/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โอนออก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814D7" w14:textId="7414D350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478DD" w14:textId="5DFB877E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31,504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D7A66" w14:textId="1589C81D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D52CC" w14:textId="61CEC41E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12,649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FE61B5" w14:textId="5446ACF5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56,694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F73D0A" w14:textId="366608B9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4,792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6BC6" w14:textId="03697342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498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4C34D2" w14:textId="7F775A7A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1,114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931500" w14:textId="20D700AB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(107,251)</w:t>
            </w:r>
          </w:p>
        </w:tc>
        <w:tc>
          <w:tcPr>
            <w:tcW w:w="402" w:type="pct"/>
            <w:vAlign w:val="bottom"/>
          </w:tcPr>
          <w:p w14:paraId="4E997ED9" w14:textId="73416DD2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F74B29" w:rsidRPr="008A5C0A" w14:paraId="2F1860C2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84BC5" w14:textId="77777777" w:rsidR="00F74B29" w:rsidRPr="008A5C0A" w:rsidRDefault="00F74B29" w:rsidP="00F74B29">
            <w:pPr>
              <w:tabs>
                <w:tab w:val="left" w:pos="165"/>
              </w:tabs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โอนไปเป็นต้นทุนพัฒนาอสังหาริมทรัพย์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F91AB" w14:textId="301EF8FE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(225)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42371" w14:textId="2F42EABC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0631D" w14:textId="35340C8F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7512A" w14:textId="28D290C2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17507" w14:textId="31082EE8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34CEE" w14:textId="21FC3840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B39EE" w14:textId="6406AB0A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A0F6A" w14:textId="6EDC9CE2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E38F1" w14:textId="207B8CC7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2B7B2A74" w14:textId="3ED47FBE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(225)</w:t>
            </w:r>
          </w:p>
        </w:tc>
      </w:tr>
      <w:tr w:rsidR="00F74B29" w:rsidRPr="008A5C0A" w14:paraId="76D4A769" w14:textId="77777777" w:rsidTr="00425DB8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4CA4B" w14:textId="77777777" w:rsidR="00F74B29" w:rsidRPr="008A5C0A" w:rsidRDefault="00F74B29" w:rsidP="00F74B29">
            <w:pPr>
              <w:tabs>
                <w:tab w:val="left" w:pos="165"/>
              </w:tabs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โอนมาจากต้นทุนพัฒนาอสังหาริมทรัพย์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17497" w14:textId="79356081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24,008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B29A6C" w14:textId="0FC435D1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DB0BB6" w14:textId="75515DA0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CFCF1" w14:textId="4D81C700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606964" w14:textId="06BC18DB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7F1E1" w14:textId="79123277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70254" w14:textId="4A27062D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B13631" w14:textId="5624CB6E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8E24C" w14:textId="5C9D280E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338E580D" w14:textId="14168CE9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24,008</w:t>
            </w:r>
          </w:p>
        </w:tc>
      </w:tr>
      <w:tr w:rsidR="00F74B29" w:rsidRPr="008A5C0A" w14:paraId="6EC11E77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76C4B" w14:textId="77777777" w:rsidR="00F74B29" w:rsidRPr="008A5C0A" w:rsidRDefault="00F74B29" w:rsidP="00F74B29">
            <w:pPr>
              <w:tabs>
                <w:tab w:val="left" w:pos="165"/>
              </w:tabs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24A8C" w14:textId="402888BB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(281)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29369" w14:textId="6E124FB6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(14,716)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DDF9C" w14:textId="4F88FAE4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(1,074)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7853EA" w14:textId="550DEDBE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130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815BF" w14:textId="126687F7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14,159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6FCC7" w14:textId="027ABE77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2,865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3C4791" w14:textId="39E98365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26762" w14:textId="4E627AF5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(99)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4EF0C" w14:textId="3313DB80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(749)</w:t>
            </w:r>
          </w:p>
        </w:tc>
        <w:tc>
          <w:tcPr>
            <w:tcW w:w="402" w:type="pct"/>
            <w:vAlign w:val="bottom"/>
          </w:tcPr>
          <w:p w14:paraId="4EA36E09" w14:textId="1BD896D1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decimal" w:pos="971"/>
              </w:tabs>
              <w:ind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235</w:t>
            </w:r>
          </w:p>
        </w:tc>
      </w:tr>
      <w:tr w:rsidR="00F74B29" w:rsidRPr="008A5C0A" w14:paraId="2E9FEC33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BABB36" w14:textId="78B594E6" w:rsidR="00F74B29" w:rsidRPr="008A5C0A" w:rsidRDefault="00F74B29" w:rsidP="00F74B29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CC362" w14:textId="5F1E972E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1,547,956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06C5B" w14:textId="339AB5F3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6,044,784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9C33C" w14:textId="5142F6E1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136,561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3CF62" w14:textId="1105FA25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1,944,830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D79C60" w14:textId="2D5A2034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1,289,506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6C412" w14:textId="75923EA8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608,664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CE565" w14:textId="067AB616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44,885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9267C" w14:textId="2CA811A1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224,758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6583C" w14:textId="46B92AB3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122,969</w:t>
            </w:r>
          </w:p>
        </w:tc>
        <w:tc>
          <w:tcPr>
            <w:tcW w:w="402" w:type="pct"/>
            <w:vAlign w:val="bottom"/>
          </w:tcPr>
          <w:p w14:paraId="3663D2EF" w14:textId="48A7ED5E" w:rsidR="00F74B29" w:rsidRPr="008A5C0A" w:rsidRDefault="00F74B29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11,964,913</w:t>
            </w:r>
          </w:p>
        </w:tc>
      </w:tr>
      <w:tr w:rsidR="00F74B29" w:rsidRPr="008A5C0A" w14:paraId="4676F5A4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351E0B" w14:textId="77777777" w:rsidR="00F74B29" w:rsidRPr="008A5C0A" w:rsidRDefault="00F74B29" w:rsidP="00F74B29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ซื้อเพิ่ม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CE6AB5" w14:textId="01E6E396" w:rsidR="00F74B29" w:rsidRPr="008A5C0A" w:rsidRDefault="00A82D7F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716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06C02" w14:textId="3D87FC84" w:rsidR="00F74B29" w:rsidRPr="008A5C0A" w:rsidRDefault="00601C74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11,877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9C62CA" w14:textId="532B19A3" w:rsidR="00F74B29" w:rsidRPr="008A5C0A" w:rsidRDefault="008C745C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6C5F5" w14:textId="2A4A143D" w:rsidR="00F74B29" w:rsidRPr="008A5C0A" w:rsidRDefault="00C02EAF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6,349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653B77" w14:textId="7D1DD924" w:rsidR="00F74B29" w:rsidRPr="008A5C0A" w:rsidRDefault="007E0433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9,634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740FC" w14:textId="085D0055" w:rsidR="00F74B29" w:rsidRPr="008A5C0A" w:rsidRDefault="00287F12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11,</w:t>
            </w:r>
            <w:r w:rsidR="00226AAD">
              <w:rPr>
                <w:rFonts w:ascii="Angsana New" w:hAnsi="Angsana New" w:cs="Angsana New"/>
                <w:sz w:val="20"/>
                <w:szCs w:val="20"/>
              </w:rPr>
              <w:t>376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4EE06" w14:textId="63D458FF" w:rsidR="00F74B29" w:rsidRPr="008A5C0A" w:rsidRDefault="006444E3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452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C1400" w14:textId="3BC471AF" w:rsidR="00F74B29" w:rsidRPr="008A5C0A" w:rsidRDefault="003E727A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1,363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F82A34" w14:textId="5B88363E" w:rsidR="00F74B29" w:rsidRPr="008A5C0A" w:rsidRDefault="00FA6417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43,</w:t>
            </w:r>
            <w:r w:rsidR="00BC4E96">
              <w:rPr>
                <w:rFonts w:ascii="Angsana New" w:hAnsi="Angsana New" w:cs="Angsana New"/>
                <w:sz w:val="20"/>
                <w:szCs w:val="20"/>
              </w:rPr>
              <w:t>803</w:t>
            </w:r>
          </w:p>
        </w:tc>
        <w:tc>
          <w:tcPr>
            <w:tcW w:w="402" w:type="pct"/>
            <w:vAlign w:val="bottom"/>
          </w:tcPr>
          <w:p w14:paraId="3977DD70" w14:textId="394EE88F" w:rsidR="00F74B29" w:rsidRPr="008A5C0A" w:rsidRDefault="00A74B61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85,570</w:t>
            </w:r>
          </w:p>
        </w:tc>
      </w:tr>
      <w:tr w:rsidR="00F74B29" w:rsidRPr="008A5C0A" w14:paraId="3641BA05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BA7A41" w14:textId="77777777" w:rsidR="00F74B29" w:rsidRPr="008A5C0A" w:rsidRDefault="00F74B29" w:rsidP="00F74B29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F0FC1B" w14:textId="11B5B12F" w:rsidR="00F74B29" w:rsidRPr="008A5C0A" w:rsidRDefault="00A82D7F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4989C" w14:textId="69EC17BE" w:rsidR="00F74B29" w:rsidRPr="008A5C0A" w:rsidRDefault="00601C74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(10,171)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F7BCD" w14:textId="378373F5" w:rsidR="00F74B29" w:rsidRPr="008A5C0A" w:rsidRDefault="008C745C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D4D39" w14:textId="53A901E4" w:rsidR="00F74B29" w:rsidRPr="008A5C0A" w:rsidRDefault="00C02EAF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(3,863)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8772B" w14:textId="15D2C18D" w:rsidR="00F74B29" w:rsidRPr="008A5C0A" w:rsidRDefault="007E0433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(22,022)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0A960" w14:textId="405B4B18" w:rsidR="00F74B29" w:rsidRPr="008A5C0A" w:rsidRDefault="00226AAD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(16,461)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EB259" w14:textId="6CA6182C" w:rsidR="00F74B29" w:rsidRPr="008A5C0A" w:rsidRDefault="006444E3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(45</w:t>
            </w:r>
            <w:r w:rsidR="00C5268E">
              <w:rPr>
                <w:rFonts w:ascii="Angsana New" w:hAnsi="Angsana New" w:cs="Angsana New"/>
                <w:sz w:val="20"/>
                <w:szCs w:val="20"/>
              </w:rPr>
              <w:t>8</w:t>
            </w:r>
            <w:r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CDE72" w14:textId="4EE2D0CA" w:rsidR="00F74B29" w:rsidRPr="008A5C0A" w:rsidRDefault="003E727A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(4,697)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E744A" w14:textId="55345121" w:rsidR="00F74B29" w:rsidRPr="008A5C0A" w:rsidRDefault="00BC4E96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(2,587)</w:t>
            </w:r>
          </w:p>
        </w:tc>
        <w:tc>
          <w:tcPr>
            <w:tcW w:w="402" w:type="pct"/>
            <w:vAlign w:val="bottom"/>
          </w:tcPr>
          <w:p w14:paraId="6F1FE930" w14:textId="750C44A3" w:rsidR="00F74B29" w:rsidRPr="008A5C0A" w:rsidRDefault="00A74B61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(60,</w:t>
            </w:r>
            <w:r w:rsidR="00786640">
              <w:rPr>
                <w:rFonts w:ascii="Angsana New" w:hAnsi="Angsana New" w:cs="Angsana New"/>
                <w:sz w:val="20"/>
                <w:szCs w:val="20"/>
              </w:rPr>
              <w:t>259</w:t>
            </w:r>
            <w:r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</w:tr>
      <w:tr w:rsidR="00F74B29" w:rsidRPr="008A5C0A" w14:paraId="3CDA4735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A14BB" w14:textId="77777777" w:rsidR="00F74B29" w:rsidRPr="008A5C0A" w:rsidRDefault="00F74B29" w:rsidP="00F74B29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โอนเข้า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/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โอนออก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A0547" w14:textId="61275429" w:rsidR="00F74B29" w:rsidRPr="008A5C0A" w:rsidRDefault="00AC6EB3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9493C" w14:textId="045CF651" w:rsidR="00F74B29" w:rsidRPr="008A5C0A" w:rsidRDefault="00601C74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34,284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B77D7" w14:textId="49044D81" w:rsidR="00F74B29" w:rsidRPr="008A5C0A" w:rsidRDefault="008C745C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11C17" w14:textId="1FD3A2B4" w:rsidR="00F74B29" w:rsidRPr="008A5C0A" w:rsidRDefault="00C02EAF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12,602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F85E8" w14:textId="05174520" w:rsidR="00F74B29" w:rsidRPr="008A5C0A" w:rsidRDefault="007E0433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4,451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0F053" w14:textId="4608B61E" w:rsidR="00F74B29" w:rsidRPr="008A5C0A" w:rsidRDefault="00226AAD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047DE" w14:textId="29FA7A0D" w:rsidR="00F74B29" w:rsidRPr="008A5C0A" w:rsidRDefault="00C5268E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195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1CD76" w14:textId="6E70B48A" w:rsidR="00F74B29" w:rsidRPr="008A5C0A" w:rsidRDefault="003E727A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42274" w14:textId="5722871A" w:rsidR="00F74B29" w:rsidRPr="008A5C0A" w:rsidRDefault="00BC4E96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(51,573)</w:t>
            </w:r>
          </w:p>
        </w:tc>
        <w:tc>
          <w:tcPr>
            <w:tcW w:w="402" w:type="pct"/>
            <w:vAlign w:val="bottom"/>
          </w:tcPr>
          <w:p w14:paraId="4A8A75E9" w14:textId="72B2052B" w:rsidR="00F74B29" w:rsidRPr="008A5C0A" w:rsidRDefault="00786640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F74B29" w:rsidRPr="008A5C0A" w14:paraId="35AD27D5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EA94BF" w14:textId="3043667C" w:rsidR="00F74B29" w:rsidRPr="008A5C0A" w:rsidRDefault="00F74B29" w:rsidP="00F74B29">
            <w:pPr>
              <w:tabs>
                <w:tab w:val="left" w:pos="165"/>
              </w:tabs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</w:t>
            </w:r>
            <w:r w:rsidR="007F0DC1">
              <w:rPr>
                <w:rFonts w:ascii="Angsana New" w:hAnsi="Angsana New" w:cs="Angsana New" w:hint="cs"/>
                <w:sz w:val="20"/>
                <w:szCs w:val="20"/>
                <w:cs/>
              </w:rPr>
              <w:t>มาจาก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อสังหาริมทรัพย์</w:t>
            </w:r>
            <w:r w:rsidR="00155CCD">
              <w:rPr>
                <w:rFonts w:ascii="Angsana New" w:hAnsi="Angsana New" w:cs="Angsana New" w:hint="cs"/>
                <w:sz w:val="20"/>
                <w:szCs w:val="20"/>
                <w:cs/>
              </w:rPr>
              <w:t>เพื่อการลงทุน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92AB7" w14:textId="3355191A" w:rsidR="00F74B29" w:rsidRPr="008A5C0A" w:rsidRDefault="004D04D2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28,354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8ABAF" w14:textId="7D6223D0" w:rsidR="00F74B29" w:rsidRPr="008A5C0A" w:rsidRDefault="00601C74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F467E" w14:textId="451E1CFD" w:rsidR="00F74B29" w:rsidRPr="008A5C0A" w:rsidRDefault="008C745C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03B99" w14:textId="15158B5D" w:rsidR="00F74B29" w:rsidRPr="008A5C0A" w:rsidRDefault="00C02EAF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B1EAB" w14:textId="68C3A035" w:rsidR="00F74B29" w:rsidRPr="008A5C0A" w:rsidRDefault="007E0433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467E6" w14:textId="573F8220" w:rsidR="00F74B29" w:rsidRPr="008A5C0A" w:rsidRDefault="00226AAD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2E455" w14:textId="09290AA2" w:rsidR="00F74B29" w:rsidRPr="008A5C0A" w:rsidRDefault="00C5268E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0E5B6F" w14:textId="74CB0632" w:rsidR="00F74B29" w:rsidRPr="008A5C0A" w:rsidRDefault="003E727A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680E6" w14:textId="62A5C437" w:rsidR="00F74B29" w:rsidRPr="008A5C0A" w:rsidRDefault="00BC4E96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301BCDA6" w14:textId="10D49EA6" w:rsidR="00F74B29" w:rsidRPr="008A5C0A" w:rsidRDefault="00786640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28,354</w:t>
            </w:r>
          </w:p>
        </w:tc>
      </w:tr>
      <w:tr w:rsidR="00F74B29" w:rsidRPr="008A5C0A" w14:paraId="67A98CAC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A68A3" w14:textId="77777777" w:rsidR="00F74B29" w:rsidRPr="008A5C0A" w:rsidRDefault="00F74B29" w:rsidP="00F74B29">
            <w:pPr>
              <w:tabs>
                <w:tab w:val="left" w:pos="165"/>
              </w:tabs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FCF37B" w14:textId="2D0C15C3" w:rsidR="00F74B29" w:rsidRPr="008A5C0A" w:rsidRDefault="00F01FAF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58D59" w14:textId="2063EC48" w:rsidR="00F74B29" w:rsidRPr="008A5C0A" w:rsidRDefault="008C745C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2,035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C7D19" w14:textId="4D83F711" w:rsidR="00F74B29" w:rsidRPr="008A5C0A" w:rsidRDefault="001940F7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5,161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82C55" w14:textId="750E6163" w:rsidR="00F74B29" w:rsidRPr="008A5C0A" w:rsidRDefault="00FC6F38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8,512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98348" w14:textId="51C9A61C" w:rsidR="00F74B29" w:rsidRPr="008A5C0A" w:rsidRDefault="007E0433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(257)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E4927" w14:textId="7B043A6D" w:rsidR="00F74B29" w:rsidRPr="008A5C0A" w:rsidRDefault="00226AAD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(12,719)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961DE" w14:textId="0689AE64" w:rsidR="00F74B29" w:rsidRPr="008A5C0A" w:rsidRDefault="00C5268E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C4F81" w14:textId="41585031" w:rsidR="00F74B29" w:rsidRPr="008A5C0A" w:rsidRDefault="003E727A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122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2B0C5" w14:textId="0FA8AB2B" w:rsidR="00F74B29" w:rsidRPr="008A5C0A" w:rsidRDefault="00BC4E96" w:rsidP="00F74B29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(710)</w:t>
            </w:r>
          </w:p>
        </w:tc>
        <w:tc>
          <w:tcPr>
            <w:tcW w:w="402" w:type="pct"/>
            <w:vAlign w:val="bottom"/>
          </w:tcPr>
          <w:p w14:paraId="1A847C84" w14:textId="644C13B1" w:rsidR="00F74B29" w:rsidRPr="008A5C0A" w:rsidRDefault="00786640" w:rsidP="00F74B29">
            <w:pPr>
              <w:tabs>
                <w:tab w:val="decimal" w:pos="971"/>
              </w:tabs>
              <w:ind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2,144</w:t>
            </w:r>
          </w:p>
        </w:tc>
      </w:tr>
      <w:tr w:rsidR="00F74B29" w:rsidRPr="008A5C0A" w14:paraId="047FCD49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68F94" w14:textId="45692FEF" w:rsidR="00F74B29" w:rsidRPr="008A5C0A" w:rsidRDefault="00F74B29" w:rsidP="00F74B29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F0C97" w14:textId="59A36FD3" w:rsidR="00F74B29" w:rsidRPr="008A5C0A" w:rsidRDefault="00F01FAF" w:rsidP="00F74B29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1,577,026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2BF04" w14:textId="5270F9C7" w:rsidR="00F74B29" w:rsidRPr="008A5C0A" w:rsidRDefault="008C745C" w:rsidP="00F74B29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6,082,809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6E534" w14:textId="7F727619" w:rsidR="00F74B29" w:rsidRPr="008A5C0A" w:rsidRDefault="001940F7" w:rsidP="00F74B29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141,722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3D356" w14:textId="66364DF4" w:rsidR="00F74B29" w:rsidRPr="008A5C0A" w:rsidRDefault="00FC6F38" w:rsidP="00F74B29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1,968,430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F3CBF" w14:textId="1EE5731B" w:rsidR="00F74B29" w:rsidRPr="008A5C0A" w:rsidRDefault="007E0433" w:rsidP="00F74B29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1,281,</w:t>
            </w:r>
            <w:r w:rsidR="00287F12">
              <w:rPr>
                <w:rFonts w:ascii="Angsana New" w:hAnsi="Angsana New" w:cs="Angsana New"/>
                <w:sz w:val="20"/>
                <w:szCs w:val="20"/>
              </w:rPr>
              <w:t>312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A2F32" w14:textId="2D6FC60E" w:rsidR="00F74B29" w:rsidRPr="008A5C0A" w:rsidRDefault="00226AAD" w:rsidP="00F74B29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590,</w:t>
            </w:r>
            <w:r w:rsidR="006444E3">
              <w:rPr>
                <w:rFonts w:ascii="Angsana New" w:hAnsi="Angsana New" w:cs="Angsana New"/>
                <w:sz w:val="20"/>
                <w:szCs w:val="20"/>
              </w:rPr>
              <w:t>901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179C5" w14:textId="2B0D1214" w:rsidR="00F74B29" w:rsidRPr="008A5C0A" w:rsidRDefault="00C5268E" w:rsidP="00F74B29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45,074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F91D8F" w14:textId="26E7A2D3" w:rsidR="00F74B29" w:rsidRPr="008A5C0A" w:rsidRDefault="003E727A" w:rsidP="00F74B29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221,546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FCA1E" w14:textId="26E9D0C3" w:rsidR="00F74B29" w:rsidRPr="008A5C0A" w:rsidRDefault="00BC4E96" w:rsidP="00F74B29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111,902</w:t>
            </w:r>
          </w:p>
        </w:tc>
        <w:tc>
          <w:tcPr>
            <w:tcW w:w="402" w:type="pct"/>
            <w:vAlign w:val="bottom"/>
          </w:tcPr>
          <w:p w14:paraId="6929D290" w14:textId="1548E986" w:rsidR="00F74B29" w:rsidRPr="008A5C0A" w:rsidRDefault="00786640" w:rsidP="00F74B29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12,</w:t>
            </w:r>
            <w:r w:rsidR="00A85276">
              <w:rPr>
                <w:rFonts w:ascii="Angsana New" w:hAnsi="Angsana New" w:cs="Angsana New"/>
                <w:sz w:val="20"/>
                <w:szCs w:val="20"/>
              </w:rPr>
              <w:t>020,722</w:t>
            </w:r>
          </w:p>
        </w:tc>
      </w:tr>
    </w:tbl>
    <w:p w14:paraId="35F31D5F" w14:textId="77777777" w:rsidR="00E12593" w:rsidRPr="008A5C0A" w:rsidRDefault="002B24D9" w:rsidP="00E12593">
      <w:pPr>
        <w:pStyle w:val="10"/>
        <w:widowControl/>
        <w:tabs>
          <w:tab w:val="left" w:pos="900"/>
        </w:tabs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u w:val="single"/>
        </w:rPr>
      </w:pPr>
      <w:r w:rsidRPr="008A5C0A">
        <w:rPr>
          <w:rFonts w:ascii="Angsana New" w:hAnsi="Angsana New" w:cs="Angsana New" w:hint="cs"/>
        </w:rPr>
        <w:br w:type="page"/>
      </w:r>
      <w:r w:rsidR="00E12593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lastRenderedPageBreak/>
        <w:tab/>
      </w:r>
      <w:r w:rsidR="00E12593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u w:val="single"/>
          <w:cs/>
        </w:rPr>
        <w:t>งบการเงินรวม</w:t>
      </w:r>
      <w:r w:rsidR="00E12593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(ต่อ)</w:t>
      </w:r>
    </w:p>
    <w:p w14:paraId="4ABA93A9" w14:textId="77777777" w:rsidR="00E12593" w:rsidRPr="008A5C0A" w:rsidRDefault="00E12593" w:rsidP="00E12593">
      <w:pPr>
        <w:pStyle w:val="10"/>
        <w:widowControl/>
        <w:tabs>
          <w:tab w:val="left" w:pos="900"/>
        </w:tabs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ab/>
        <w:t>สินทรัพย์ตามราคาทุน</w:t>
      </w:r>
    </w:p>
    <w:p w14:paraId="72BFA58A" w14:textId="77777777" w:rsidR="002B24D9" w:rsidRPr="008A5C0A" w:rsidRDefault="00E12593" w:rsidP="004A7BD2">
      <w:pPr>
        <w:pStyle w:val="a1"/>
        <w:widowControl/>
        <w:tabs>
          <w:tab w:val="left" w:pos="2160"/>
          <w:tab w:val="right" w:pos="5310"/>
          <w:tab w:val="right" w:pos="7020"/>
        </w:tabs>
        <w:ind w:left="360" w:right="-32" w:hanging="360"/>
        <w:jc w:val="right"/>
        <w:rPr>
          <w:rFonts w:ascii="Angsana New" w:hAnsi="Angsana New" w:cs="Angsana New"/>
          <w:b w:val="0"/>
          <w:bCs w:val="0"/>
          <w:sz w:val="20"/>
          <w:szCs w:val="20"/>
        </w:rPr>
      </w:pPr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 xml:space="preserve"> </w:t>
      </w:r>
      <w:r w:rsidR="002B24D9"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(</w:t>
      </w:r>
      <w:r w:rsidR="002B24D9"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>หน่วย</w:t>
      </w:r>
      <w:r w:rsidR="002B24D9"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:</w:t>
      </w:r>
      <w:r w:rsidR="002B24D9"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 xml:space="preserve"> พันบาท</w:t>
      </w:r>
      <w:r w:rsidR="002B24D9"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)</w:t>
      </w:r>
    </w:p>
    <w:tbl>
      <w:tblPr>
        <w:tblW w:w="140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B6843" w:rsidRPr="008A5C0A" w14:paraId="6C39C369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E9598" w14:textId="77777777" w:rsidR="00EB6843" w:rsidRPr="008A5C0A" w:rsidRDefault="00EB6843" w:rsidP="005B4C1F">
            <w:pPr>
              <w:ind w:left="255" w:right="71" w:hanging="3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DC8CE" w14:textId="77777777" w:rsidR="00EB6843" w:rsidRPr="008A5C0A" w:rsidRDefault="00EB6843" w:rsidP="005B4C1F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ที่ดินและ</w:t>
            </w:r>
          </w:p>
          <w:p w14:paraId="370D3F7C" w14:textId="77777777" w:rsidR="00EB6843" w:rsidRPr="008A5C0A" w:rsidRDefault="00EB6843" w:rsidP="005B4C1F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937D0" w14:textId="77777777" w:rsidR="00EB6843" w:rsidRPr="008A5C0A" w:rsidRDefault="00EB6843" w:rsidP="005B4C1F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อาคารและ</w:t>
            </w:r>
          </w:p>
          <w:p w14:paraId="1DEEF025" w14:textId="77777777" w:rsidR="00EB6843" w:rsidRPr="008A5C0A" w:rsidRDefault="00EB6843" w:rsidP="005B4C1F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F7D27" w14:textId="77777777" w:rsidR="00EB6843" w:rsidRPr="008A5C0A" w:rsidRDefault="00EB6843" w:rsidP="005B4C1F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12679" w14:textId="77777777" w:rsidR="00EB6843" w:rsidRPr="008A5C0A" w:rsidRDefault="00EB6843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เครื่องจักร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DB99E" w14:textId="77777777" w:rsidR="00EB6843" w:rsidRPr="008A5C0A" w:rsidRDefault="00EB6843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เครื่องตกแต่ง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684B8" w14:textId="77777777" w:rsidR="00EB6843" w:rsidRPr="008A5C0A" w:rsidRDefault="00EB6843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อุปกรณ์ดำเนินงาน</w:t>
            </w:r>
          </w:p>
          <w:p w14:paraId="263E41AA" w14:textId="77777777" w:rsidR="00EB6843" w:rsidRPr="008A5C0A" w:rsidRDefault="00EB6843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9EC49" w14:textId="77777777" w:rsidR="00EB6843" w:rsidRPr="008A5C0A" w:rsidRDefault="00EB6843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งานตกแต่ง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A78B0" w14:textId="77777777" w:rsidR="00EB6843" w:rsidRPr="008A5C0A" w:rsidRDefault="00EB6843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4B0BB" w14:textId="77777777" w:rsidR="00EB6843" w:rsidRPr="008A5C0A" w:rsidRDefault="00EB6843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งานระหว่าง</w:t>
            </w:r>
          </w:p>
        </w:tc>
        <w:tc>
          <w:tcPr>
            <w:tcW w:w="1134" w:type="dxa"/>
            <w:vAlign w:val="bottom"/>
          </w:tcPr>
          <w:p w14:paraId="4CCCE9FF" w14:textId="77777777" w:rsidR="00EB6843" w:rsidRPr="008A5C0A" w:rsidRDefault="00EB6843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B6843" w:rsidRPr="008A5C0A" w14:paraId="17EEA636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0A82EF" w14:textId="77777777" w:rsidR="00EB6843" w:rsidRPr="008A5C0A" w:rsidRDefault="00EB6843" w:rsidP="005B4C1F">
            <w:pPr>
              <w:ind w:left="255" w:right="71" w:hanging="3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4E0B53" w14:textId="77777777" w:rsidR="00EB6843" w:rsidRPr="008A5C0A" w:rsidRDefault="00EB6843" w:rsidP="005B4C1F">
            <w:pPr>
              <w:pBdr>
                <w:bottom w:val="single" w:sz="4" w:space="1" w:color="auto"/>
              </w:pBdr>
              <w:ind w:left="75" w:right="7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ที่ดิน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155CC6" w14:textId="77777777" w:rsidR="00EB6843" w:rsidRPr="008A5C0A" w:rsidRDefault="00EB6843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อาคาร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94E7CD" w14:textId="77777777" w:rsidR="00EB6843" w:rsidRPr="008A5C0A" w:rsidRDefault="00EB6843" w:rsidP="005B4C1F">
            <w:pPr>
              <w:pBdr>
                <w:bottom w:val="single" w:sz="4" w:space="1" w:color="auto"/>
              </w:pBdr>
              <w:ind w:left="75" w:right="7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สนามกอล์ฟ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8D9570" w14:textId="77777777" w:rsidR="00EB6843" w:rsidRPr="008A5C0A" w:rsidRDefault="00EB6843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ACE18" w14:textId="77777777" w:rsidR="00EB6843" w:rsidRPr="008A5C0A" w:rsidRDefault="00EB6843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และติดตั้ง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1317A" w14:textId="77777777" w:rsidR="00EB6843" w:rsidRPr="008A5C0A" w:rsidRDefault="00EB6843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สำนักงาน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40F75" w14:textId="77777777" w:rsidR="00EB6843" w:rsidRPr="008A5C0A" w:rsidRDefault="00EB6843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ภายนอก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1B1D3" w14:textId="77777777" w:rsidR="00EB6843" w:rsidRPr="008A5C0A" w:rsidRDefault="00EB6843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FDFF1" w14:textId="77777777" w:rsidR="00EB6843" w:rsidRPr="008A5C0A" w:rsidRDefault="00EB6843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ก่อสร้าง</w:t>
            </w:r>
          </w:p>
        </w:tc>
        <w:tc>
          <w:tcPr>
            <w:tcW w:w="1134" w:type="dxa"/>
            <w:vAlign w:val="bottom"/>
          </w:tcPr>
          <w:p w14:paraId="2D1EF6CB" w14:textId="77777777" w:rsidR="00EB6843" w:rsidRPr="008A5C0A" w:rsidRDefault="00EB6843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</w:tr>
      <w:tr w:rsidR="00EB6843" w:rsidRPr="008A5C0A" w14:paraId="67FCBD4C" w14:textId="77777777" w:rsidTr="00D26DA1">
        <w:trPr>
          <w:trHeight w:val="51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B1EA3" w14:textId="77777777" w:rsidR="00EB6843" w:rsidRPr="008A5C0A" w:rsidRDefault="00EB6843" w:rsidP="005B4C1F">
            <w:pPr>
              <w:tabs>
                <w:tab w:val="left" w:pos="165"/>
              </w:tabs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ค่าเสื่อมราคาสะสม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335D2" w14:textId="77777777" w:rsidR="00EB6843" w:rsidRPr="008A5C0A" w:rsidRDefault="00EB6843" w:rsidP="005B4C1F">
            <w:pPr>
              <w:tabs>
                <w:tab w:val="decimal" w:pos="795"/>
              </w:tabs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B494A1" w14:textId="77777777" w:rsidR="00EB6843" w:rsidRPr="008A5C0A" w:rsidRDefault="00EB6843" w:rsidP="005B4C1F">
            <w:pPr>
              <w:tabs>
                <w:tab w:val="decimal" w:pos="795"/>
              </w:tabs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B6A812" w14:textId="77777777" w:rsidR="00EB6843" w:rsidRPr="008A5C0A" w:rsidRDefault="00EB6843" w:rsidP="005B4C1F">
            <w:pPr>
              <w:tabs>
                <w:tab w:val="decimal" w:pos="795"/>
              </w:tabs>
              <w:ind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AB498" w14:textId="77777777" w:rsidR="00EB6843" w:rsidRPr="008A5C0A" w:rsidRDefault="00EB6843" w:rsidP="005B4C1F">
            <w:pPr>
              <w:tabs>
                <w:tab w:val="decimal" w:pos="795"/>
              </w:tabs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F274D" w14:textId="77777777" w:rsidR="00EB6843" w:rsidRPr="008A5C0A" w:rsidRDefault="00EB6843" w:rsidP="005B4C1F">
            <w:pPr>
              <w:tabs>
                <w:tab w:val="decimal" w:pos="795"/>
              </w:tabs>
              <w:ind w:left="72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38706" w14:textId="77777777" w:rsidR="00EB6843" w:rsidRPr="008A5C0A" w:rsidRDefault="00EB6843" w:rsidP="005B4C1F">
            <w:pPr>
              <w:tabs>
                <w:tab w:val="decimal" w:pos="795"/>
              </w:tabs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FA0AF" w14:textId="77777777" w:rsidR="00EB6843" w:rsidRPr="008A5C0A" w:rsidRDefault="00EB6843" w:rsidP="005B4C1F">
            <w:pPr>
              <w:tabs>
                <w:tab w:val="decimal" w:pos="795"/>
              </w:tabs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C4398F" w14:textId="77777777" w:rsidR="00EB6843" w:rsidRPr="008A5C0A" w:rsidRDefault="00EB6843" w:rsidP="005B4C1F">
            <w:pPr>
              <w:tabs>
                <w:tab w:val="decimal" w:pos="795"/>
              </w:tabs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0F093" w14:textId="77777777" w:rsidR="00EB6843" w:rsidRPr="008A5C0A" w:rsidRDefault="00EB6843" w:rsidP="005B4C1F">
            <w:pPr>
              <w:tabs>
                <w:tab w:val="decimal" w:pos="795"/>
              </w:tabs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757A1822" w14:textId="77777777" w:rsidR="00EB6843" w:rsidRPr="008A5C0A" w:rsidRDefault="00EB6843" w:rsidP="005B4C1F">
            <w:pPr>
              <w:tabs>
                <w:tab w:val="decimal" w:pos="795"/>
              </w:tabs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F74B29" w:rsidRPr="008A5C0A" w14:paraId="7E5E3470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6EAA4" w14:textId="4D2AB95D" w:rsidR="00F74B29" w:rsidRPr="008A5C0A" w:rsidRDefault="00F74B29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949435" w14:textId="3BCB8840" w:rsidR="00F74B29" w:rsidRPr="008A5C0A" w:rsidRDefault="00F74B29" w:rsidP="005B4C1F">
            <w:pPr>
              <w:tabs>
                <w:tab w:val="decimal" w:pos="984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(571)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68E0A" w14:textId="760D8F32" w:rsidR="00F74B29" w:rsidRPr="008A5C0A" w:rsidRDefault="00F74B29" w:rsidP="005B4C1F">
            <w:pPr>
              <w:tabs>
                <w:tab w:val="decimal" w:pos="984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(1,959,520)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41F33" w14:textId="5F764088" w:rsidR="00F74B29" w:rsidRPr="008A5C0A" w:rsidRDefault="00F74B29" w:rsidP="005B4C1F">
            <w:pPr>
              <w:tabs>
                <w:tab w:val="decimal" w:pos="984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(356,099)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DD43F" w14:textId="6AD4258A" w:rsidR="00F74B29" w:rsidRPr="008A5C0A" w:rsidRDefault="00F74B29" w:rsidP="005B4C1F">
            <w:pPr>
              <w:tabs>
                <w:tab w:val="decimal" w:pos="984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(1,349,342)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B4643B" w14:textId="0F4B8C2B" w:rsidR="00F74B29" w:rsidRPr="008A5C0A" w:rsidRDefault="00F74B29" w:rsidP="005B4C1F">
            <w:pPr>
              <w:tabs>
                <w:tab w:val="decimal" w:pos="984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(1,009,065)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60248" w14:textId="04C5928B" w:rsidR="00F74B29" w:rsidRPr="008A5C0A" w:rsidRDefault="00F74B29" w:rsidP="005B4C1F">
            <w:pPr>
              <w:tabs>
                <w:tab w:val="decimal" w:pos="984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(433,431)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22545" w14:textId="7A1D3195" w:rsidR="00F74B29" w:rsidRPr="008A5C0A" w:rsidRDefault="00F74B29" w:rsidP="005B4C1F">
            <w:pPr>
              <w:tabs>
                <w:tab w:val="decimal" w:pos="984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(34,195)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CD336" w14:textId="32AAA9C3" w:rsidR="00F74B29" w:rsidRPr="008A5C0A" w:rsidRDefault="00F74B29" w:rsidP="005B4C1F">
            <w:pPr>
              <w:tabs>
                <w:tab w:val="decimal" w:pos="984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(176,927)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F7DEE" w14:textId="1460D116" w:rsidR="00F74B29" w:rsidRPr="008A5C0A" w:rsidRDefault="00F74B29" w:rsidP="005B4C1F">
            <w:pPr>
              <w:tabs>
                <w:tab w:val="decimal" w:pos="984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356EFFF5" w14:textId="3AAED708" w:rsidR="00F74B29" w:rsidRPr="008A5C0A" w:rsidRDefault="00F74B29" w:rsidP="005B4C1F">
            <w:pPr>
              <w:tabs>
                <w:tab w:val="decimal" w:pos="984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(5,319,150)</w:t>
            </w:r>
          </w:p>
        </w:tc>
      </w:tr>
      <w:tr w:rsidR="00F74B29" w:rsidRPr="008A5C0A" w14:paraId="403F928F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0EB61A" w14:textId="77777777" w:rsidR="00F74B29" w:rsidRPr="008A5C0A" w:rsidRDefault="00F74B29" w:rsidP="005B4C1F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ค่าเสื่อมราคาสำหรับปี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D08BD" w14:textId="1524C689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F54042" w14:textId="62EED9E8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>
              <w:rPr>
                <w:rFonts w:ascii="Angsana New" w:hAnsi="Angsana New" w:cs="Angsana New"/>
                <w:sz w:val="20"/>
                <w:szCs w:val="20"/>
              </w:rPr>
              <w:t>176,153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EF8B8" w14:textId="77F3D96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(11,53</w:t>
            </w:r>
            <w:r>
              <w:rPr>
                <w:rFonts w:ascii="Angsana New" w:hAnsi="Angsana New" w:cs="Angsana New"/>
                <w:sz w:val="20"/>
                <w:szCs w:val="20"/>
              </w:rPr>
              <w:t>5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89564" w14:textId="4AEDB8B0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(108,511)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80267" w14:textId="6A0FDD6F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(84,604)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12AE5" w14:textId="39385B1B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(58,825)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7683D" w14:textId="5E67E4FA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(2,330)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6A5DA" w14:textId="65C85B52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(9,766)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59726" w14:textId="6A950989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0BF48FDC" w14:textId="5B501DF1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>
              <w:rPr>
                <w:rFonts w:ascii="Angsana New" w:hAnsi="Angsana New" w:cs="Angsana New"/>
                <w:sz w:val="20"/>
                <w:szCs w:val="20"/>
              </w:rPr>
              <w:t>451,728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</w:tr>
      <w:tr w:rsidR="00F74B29" w:rsidRPr="008A5C0A" w14:paraId="552531E0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65529" w14:textId="77777777" w:rsidR="00F74B29" w:rsidRPr="008A5C0A" w:rsidRDefault="00F74B29" w:rsidP="005B4C1F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DDE3C" w14:textId="3D40B295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3838F" w14:textId="5A19488A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7ABDAC" w14:textId="1168A9C0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297,368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B3637" w14:textId="2B21C54F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60,422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BC7CD" w14:textId="619EBA4A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75,646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CEBFF" w14:textId="1E2FE511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49,682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67E62" w14:textId="20F16319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B7367" w14:textId="51F02142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28,678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735A5" w14:textId="108328AB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60E1E543" w14:textId="4D4E7DF5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514,353</w:t>
            </w:r>
          </w:p>
        </w:tc>
      </w:tr>
      <w:tr w:rsidR="00F74B29" w:rsidRPr="008A5C0A" w14:paraId="392F2FC3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FC597" w14:textId="77777777" w:rsidR="00F74B29" w:rsidRPr="008A5C0A" w:rsidRDefault="00F74B29" w:rsidP="005B4C1F">
            <w:pPr>
              <w:tabs>
                <w:tab w:val="left" w:pos="165"/>
              </w:tabs>
              <w:ind w:left="165" w:right="-15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BF24B" w14:textId="61908982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B092E" w14:textId="00F82336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BECB3" w14:textId="4A6B8012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C45156" w14:textId="191D07E3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146ED" w14:textId="09C44A23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(4,318)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AE783" w14:textId="4A5CDCCF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(56)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05845" w14:textId="678FBE99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71413" w14:textId="108FE5C7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A01E8" w14:textId="7B6EAFDF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3317F56D" w14:textId="605E0122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(2,84</w:t>
            </w:r>
            <w:r>
              <w:rPr>
                <w:rFonts w:ascii="Angsana New" w:hAnsi="Angsana New" w:cs="Angsana New"/>
                <w:sz w:val="20"/>
                <w:szCs w:val="20"/>
              </w:rPr>
              <w:t>9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</w:tr>
      <w:tr w:rsidR="00F74B29" w:rsidRPr="008A5C0A" w14:paraId="5ED7963F" w14:textId="77777777" w:rsidTr="00425DB8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82B86" w14:textId="18BBB06F" w:rsidR="00F74B29" w:rsidRPr="008A5C0A" w:rsidRDefault="00F74B29" w:rsidP="005B4C1F">
            <w:pPr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A8BCD" w14:textId="115E70C3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(331)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91DBF6" w14:textId="6F18A288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>
              <w:rPr>
                <w:rFonts w:ascii="Angsana New" w:hAnsi="Angsana New" w:cs="Angsana New"/>
                <w:sz w:val="20"/>
                <w:szCs w:val="20"/>
              </w:rPr>
              <w:t>2,133,775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B057D0" w14:textId="1F20365E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(70,201)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5B289" w14:textId="31D26A79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(1,396,987)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3F01CB" w14:textId="704B71E1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(1,022,341)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4A24A" w14:textId="195CC159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(442,630)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2A6AE" w14:textId="16722982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(35,193)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014B16" w14:textId="34AF203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(157,916)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AA57B9" w14:textId="3D73BC7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5AF407AE" w14:textId="1C11FCF2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>
              <w:rPr>
                <w:rFonts w:ascii="Angsana New" w:hAnsi="Angsana New" w:cs="Angsana New"/>
                <w:sz w:val="20"/>
                <w:szCs w:val="20"/>
              </w:rPr>
              <w:t>5,259,374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</w:tr>
      <w:tr w:rsidR="00F74B29" w:rsidRPr="008A5C0A" w14:paraId="1E701024" w14:textId="77777777" w:rsidTr="002064D8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BC848" w14:textId="77777777" w:rsidR="00F74B29" w:rsidRPr="008A5C0A" w:rsidRDefault="00F74B29" w:rsidP="005B4C1F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ค่าเสื่อมราคาสำหรับปี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F1A05" w14:textId="4FE0ADDA" w:rsidR="00F74B29" w:rsidRPr="008A5C0A" w:rsidRDefault="001404D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(57)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5FD92" w14:textId="4A523187" w:rsidR="00F74B29" w:rsidRPr="008A5C0A" w:rsidRDefault="00EB5B8C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(173,704)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D9604" w14:textId="6015DD43" w:rsidR="00F74B29" w:rsidRPr="008A5C0A" w:rsidRDefault="002B26C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(11,154)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0F856" w14:textId="5109166B" w:rsidR="00F74B29" w:rsidRPr="008A5C0A" w:rsidRDefault="006A08E5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(103,033)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3CFD5" w14:textId="61A201A7" w:rsidR="00F74B29" w:rsidRPr="008A5C0A" w:rsidRDefault="00E5209C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="00915B3C">
              <w:rPr>
                <w:rFonts w:ascii="Angsana New" w:hAnsi="Angsana New" w:cs="Angsana New"/>
                <w:sz w:val="20"/>
                <w:szCs w:val="20"/>
              </w:rPr>
              <w:t>71,646</w:t>
            </w:r>
            <w:r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9215A" w14:textId="341D890F" w:rsidR="00F74B29" w:rsidRPr="008A5C0A" w:rsidRDefault="00811905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(48,339)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16703" w14:textId="6EE9A4B6" w:rsidR="00F74B29" w:rsidRPr="008A5C0A" w:rsidRDefault="00306698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="00605137">
              <w:rPr>
                <w:rFonts w:ascii="Angsana New" w:hAnsi="Angsana New" w:cs="Angsana New"/>
                <w:sz w:val="20"/>
                <w:szCs w:val="20"/>
              </w:rPr>
              <w:t>2,365</w:t>
            </w:r>
            <w:r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39DED0" w14:textId="4F145412" w:rsidR="00F74B29" w:rsidRPr="008A5C0A" w:rsidRDefault="00935EEB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(9,</w:t>
            </w:r>
            <w:r w:rsidR="000A6071">
              <w:rPr>
                <w:rFonts w:ascii="Angsana New" w:hAnsi="Angsana New" w:cs="Angsana New"/>
                <w:sz w:val="20"/>
                <w:szCs w:val="20"/>
              </w:rPr>
              <w:t>543</w:t>
            </w:r>
            <w:r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5D42A" w14:textId="5CDF7014" w:rsidR="00F74B29" w:rsidRPr="008A5C0A" w:rsidRDefault="00AC1AAD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5B4919CF" w14:textId="446165FE" w:rsidR="00F74B29" w:rsidRPr="008A5C0A" w:rsidRDefault="00DB5291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(419,841)</w:t>
            </w:r>
          </w:p>
        </w:tc>
      </w:tr>
      <w:tr w:rsidR="00F74B29" w:rsidRPr="008A5C0A" w14:paraId="2307586B" w14:textId="77777777" w:rsidTr="002064D8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7E4CF" w14:textId="77777777" w:rsidR="00F74B29" w:rsidRPr="008A5C0A" w:rsidRDefault="00F74B29" w:rsidP="005B4C1F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1A7BA" w14:textId="06DF52DB" w:rsidR="00F74B29" w:rsidRPr="008A5C0A" w:rsidRDefault="00535A9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C4BD5" w14:textId="5BBA7AE1" w:rsidR="00F74B29" w:rsidRPr="008A5C0A" w:rsidRDefault="00EB5B8C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2,831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60C3D" w14:textId="41D64109" w:rsidR="00F74B29" w:rsidRPr="008A5C0A" w:rsidRDefault="002B26C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03C2E" w14:textId="469D337E" w:rsidR="00F74B29" w:rsidRPr="008A5C0A" w:rsidRDefault="006A08E5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3,4</w:t>
            </w:r>
            <w:r w:rsidR="006D68DE">
              <w:rPr>
                <w:rFonts w:ascii="Angsana New" w:hAnsi="Angsana New" w:cs="Angsana New"/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17725" w14:textId="53442125" w:rsidR="00F74B29" w:rsidRPr="008A5C0A" w:rsidRDefault="00915B3C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21,688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49663" w14:textId="3F82682D" w:rsidR="00F74B29" w:rsidRPr="008A5C0A" w:rsidRDefault="00CB44DF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16,147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EA4CE6" w14:textId="53022D37" w:rsidR="00F74B29" w:rsidRPr="008A5C0A" w:rsidRDefault="00605137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4F3FD" w14:textId="57DA821D" w:rsidR="00F74B29" w:rsidRPr="008A5C0A" w:rsidRDefault="000A6071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4,697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6101FC" w14:textId="02DBA894" w:rsidR="00F74B29" w:rsidRPr="008A5C0A" w:rsidRDefault="00AC1AAD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4595E88E" w14:textId="06919527" w:rsidR="00F74B29" w:rsidRPr="008A5C0A" w:rsidRDefault="00DB5291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49,260</w:t>
            </w:r>
          </w:p>
        </w:tc>
      </w:tr>
      <w:tr w:rsidR="00F74B29" w:rsidRPr="008A5C0A" w14:paraId="559D39DF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77EFD" w14:textId="77777777" w:rsidR="00F74B29" w:rsidRPr="008A5C0A" w:rsidRDefault="00F74B29" w:rsidP="005B4C1F">
            <w:pPr>
              <w:tabs>
                <w:tab w:val="left" w:pos="165"/>
              </w:tabs>
              <w:ind w:left="165" w:right="-15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2FA88C" w14:textId="407A4DC3" w:rsidR="00F74B29" w:rsidRPr="008A5C0A" w:rsidRDefault="00535A9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1C744" w14:textId="7F10B6F9" w:rsidR="00F74B29" w:rsidRPr="008A5C0A" w:rsidRDefault="00EB5B8C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(667)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675B0" w14:textId="6EF0D2CB" w:rsidR="00F74B29" w:rsidRPr="008A5C0A" w:rsidRDefault="002B26C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(402)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DAFB0" w14:textId="6139D676" w:rsidR="00F74B29" w:rsidRPr="008A5C0A" w:rsidRDefault="006D68DE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(5,034)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9C91B" w14:textId="66D2A6F7" w:rsidR="00F74B29" w:rsidRPr="008A5C0A" w:rsidRDefault="00915B3C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(2,703)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4E64E" w14:textId="22FD66B3" w:rsidR="00F74B29" w:rsidRPr="008A5C0A" w:rsidRDefault="00CB44DF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7,616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3FB79" w14:textId="158D7C5D" w:rsidR="00F74B29" w:rsidRPr="008A5C0A" w:rsidRDefault="00605137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3598C" w14:textId="70E88433" w:rsidR="00F74B29" w:rsidRPr="008A5C0A" w:rsidRDefault="000A6071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(64)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F5528" w14:textId="3FDEEC2A" w:rsidR="00F74B29" w:rsidRPr="008A5C0A" w:rsidRDefault="00AC1AAD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0242BEC5" w14:textId="7E46E292" w:rsidR="00F74B29" w:rsidRPr="008A5C0A" w:rsidRDefault="00E8528F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(1,254)</w:t>
            </w:r>
          </w:p>
        </w:tc>
      </w:tr>
      <w:tr w:rsidR="00F74B29" w:rsidRPr="008A5C0A" w14:paraId="042CB2FE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C20399" w14:textId="1D51090B" w:rsidR="00F74B29" w:rsidRPr="008A5C0A" w:rsidRDefault="00F74B29" w:rsidP="005B4C1F">
            <w:pPr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0B80F" w14:textId="12F54B15" w:rsidR="00F74B29" w:rsidRPr="008A5C0A" w:rsidRDefault="00535A9A" w:rsidP="005B4C1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(388)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1E91E" w14:textId="65751E3B" w:rsidR="00F74B29" w:rsidRPr="008A5C0A" w:rsidRDefault="00EB5B8C" w:rsidP="005B4C1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(2,305,</w:t>
            </w:r>
            <w:r w:rsidR="00091903">
              <w:rPr>
                <w:rFonts w:ascii="Angsana New" w:hAnsi="Angsana New" w:cs="Angsana New"/>
                <w:sz w:val="20"/>
                <w:szCs w:val="20"/>
              </w:rPr>
              <w:t>315</w:t>
            </w:r>
            <w:r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923A7" w14:textId="38CE18EA" w:rsidR="00F74B29" w:rsidRPr="008A5C0A" w:rsidRDefault="002B26C9" w:rsidP="005B4C1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(81,</w:t>
            </w:r>
            <w:r w:rsidR="00287637">
              <w:rPr>
                <w:rFonts w:ascii="Angsana New" w:hAnsi="Angsana New" w:cs="Angsana New"/>
                <w:sz w:val="20"/>
                <w:szCs w:val="20"/>
              </w:rPr>
              <w:t>757</w:t>
            </w:r>
            <w:r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98BF8" w14:textId="1E720ED3" w:rsidR="00F74B29" w:rsidRPr="008A5C0A" w:rsidRDefault="006D68DE" w:rsidP="005B4C1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(1,501,615)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B7BD1" w14:textId="1BC26B6A" w:rsidR="00F74B29" w:rsidRPr="008A5C0A" w:rsidRDefault="00915B3C" w:rsidP="005B4C1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(1,075,002)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C8C8" w14:textId="550D4F92" w:rsidR="00F74B29" w:rsidRPr="008A5C0A" w:rsidRDefault="00CB44DF" w:rsidP="005B4C1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(467,206)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1881EA" w14:textId="6A7A6844" w:rsidR="00F74B29" w:rsidRPr="008A5C0A" w:rsidRDefault="00605137" w:rsidP="005B4C1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(37,100)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3CBF02" w14:textId="2BBA6E3F" w:rsidR="00F74B29" w:rsidRPr="008A5C0A" w:rsidRDefault="000A6071" w:rsidP="005B4C1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(162,826)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870C3" w14:textId="6616DC27" w:rsidR="00F74B29" w:rsidRPr="008A5C0A" w:rsidRDefault="00AC1AAD" w:rsidP="005B4C1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628ADC27" w14:textId="1506925A" w:rsidR="00F74B29" w:rsidRPr="008A5C0A" w:rsidRDefault="00E8528F" w:rsidP="005B4C1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(5,631</w:t>
            </w:r>
            <w:r w:rsidR="00D54BA0">
              <w:rPr>
                <w:rFonts w:ascii="Angsana New" w:hAnsi="Angsana New" w:cs="Angsana New"/>
                <w:sz w:val="20"/>
                <w:szCs w:val="20"/>
              </w:rPr>
              <w:t>,209</w:t>
            </w:r>
            <w:r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</w:tr>
      <w:tr w:rsidR="00F74B29" w:rsidRPr="008A5C0A" w14:paraId="3D5331AD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B6030" w14:textId="77777777" w:rsidR="00F74B29" w:rsidRPr="008A5C0A" w:rsidRDefault="00F74B29" w:rsidP="005B4C1F">
            <w:pPr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ค่าเผื่อการด้อยค่า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5E7D5" w14:textId="7777777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B9A6A" w14:textId="7777777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FABA7" w14:textId="7777777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8E2AA" w14:textId="7777777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C41B1" w14:textId="7777777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0E409" w14:textId="7777777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92B14" w14:textId="7777777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650C5" w14:textId="7777777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55961" w14:textId="7777777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5B82A079" w14:textId="7777777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F74B29" w:rsidRPr="008A5C0A" w14:paraId="5EE2F988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58D05" w14:textId="1F8B5CBC" w:rsidR="00F74B29" w:rsidRPr="008A5C0A" w:rsidRDefault="00F74B29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FC41E" w14:textId="20D3F1A2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3A1CB" w14:textId="0349EF92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(15,741)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2BBFE" w14:textId="141105AA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02D18B" w14:textId="324257DB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2DAC46" w14:textId="17E5B114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6A6C3" w14:textId="2D338C55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A85C8F" w14:textId="3B5F7EA0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3ABFF" w14:textId="0E99ADC5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A2B80" w14:textId="3AFB102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6503D3D8" w14:textId="5150171B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(15,741)</w:t>
            </w:r>
          </w:p>
        </w:tc>
      </w:tr>
      <w:tr w:rsidR="00F74B29" w:rsidRPr="008A5C0A" w14:paraId="4CA80D26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BBE1B" w14:textId="4DD006DC" w:rsidR="00F74B29" w:rsidRPr="008A5C0A" w:rsidRDefault="00F74B29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8FAA2" w14:textId="13A577AB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(39,225)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3F71D" w14:textId="0B4365ED" w:rsidR="00F74B29" w:rsidRPr="008A5C0A" w:rsidRDefault="00F74B29" w:rsidP="005B4C1F">
            <w:pPr>
              <w:tabs>
                <w:tab w:val="decimal" w:pos="971"/>
              </w:tabs>
              <w:ind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(79,808)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BDA57" w14:textId="166936CE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(21,414)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E42E66" w14:textId="0145FC69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4BD06" w14:textId="5C4250D0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44AFA" w14:textId="1996CF78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(307)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D0A5A" w14:textId="656CFB8D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2D4A4" w14:textId="5FAEAC4B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C48F63" w14:textId="6F898298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14BDB3D1" w14:textId="58644E59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(140,754)</w:t>
            </w:r>
          </w:p>
        </w:tc>
      </w:tr>
      <w:tr w:rsidR="00F74B29" w:rsidRPr="008A5C0A" w14:paraId="775E153B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D5BCB" w14:textId="77777777" w:rsidR="00F74B29" w:rsidRPr="008A5C0A" w:rsidRDefault="00F74B29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777A7" w14:textId="7F0AE0C3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613A4" w14:textId="249FAE80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2C4979" w14:textId="2C4F91F6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0BB16D" w14:textId="13F10125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26FDA" w14:textId="7DB5D89D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A9BC17" w14:textId="7EFA0075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1732E" w14:textId="439963FA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C87BA" w14:textId="253174C8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FA025" w14:textId="136FA48F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562F8069" w14:textId="130ADDED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130</w:t>
            </w:r>
          </w:p>
        </w:tc>
      </w:tr>
      <w:tr w:rsidR="00F74B29" w:rsidRPr="008A5C0A" w14:paraId="70B5F4B0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17782" w14:textId="58B65719" w:rsidR="00F74B29" w:rsidRPr="008A5C0A" w:rsidRDefault="00F74B29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2B8D5" w14:textId="22F08FB6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(39,225)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E96791" w14:textId="01C5FEF4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(95,419)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71B9E" w14:textId="23D29535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(21,414)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B2C46" w14:textId="60B2DF6E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4E7C41" w14:textId="49327340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01A925" w14:textId="2F7C347E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(307)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2E0FB" w14:textId="4AF6A23C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DF6CA" w14:textId="72BAB72E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19C05" w14:textId="00124252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633B3039" w14:textId="5786F8C3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(156,365)</w:t>
            </w:r>
          </w:p>
        </w:tc>
      </w:tr>
      <w:tr w:rsidR="00F74B29" w:rsidRPr="008A5C0A" w14:paraId="5A747ECE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8F90E" w14:textId="78607237" w:rsidR="00F74B29" w:rsidRPr="00625E1E" w:rsidRDefault="0075682F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625E1E">
              <w:rPr>
                <w:rFonts w:ascii="Angsana New" w:hAnsi="Angsana New" w:cs="Angsana New" w:hint="cs"/>
                <w:sz w:val="20"/>
                <w:szCs w:val="20"/>
                <w:cs/>
              </w:rPr>
              <w:t>โอนกลับ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73DF7" w14:textId="304A8ABC" w:rsidR="00F74B29" w:rsidRPr="00625E1E" w:rsidRDefault="005D18DE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625E1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10931" w14:textId="59159C71" w:rsidR="00F74B29" w:rsidRPr="00625E1E" w:rsidRDefault="00091903" w:rsidP="005B4C1F">
            <w:pPr>
              <w:tabs>
                <w:tab w:val="decimal" w:pos="971"/>
              </w:tabs>
              <w:ind w:right="71"/>
              <w:rPr>
                <w:rFonts w:ascii="Angsana New" w:hAnsi="Angsana New" w:cs="Angsana New"/>
                <w:sz w:val="20"/>
                <w:szCs w:val="20"/>
              </w:rPr>
            </w:pPr>
            <w:r w:rsidRPr="00625E1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A7C2F" w14:textId="559E9941" w:rsidR="00F74B29" w:rsidRPr="00625E1E" w:rsidRDefault="00287637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625E1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AF9AF" w14:textId="18AF81C2" w:rsidR="00F74B29" w:rsidRPr="00625E1E" w:rsidRDefault="006D68DE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625E1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9638D" w14:textId="5B5CE8BC" w:rsidR="00F74B29" w:rsidRPr="00625E1E" w:rsidRDefault="004E5AF3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625E1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CDBCE" w14:textId="5CD465E0" w:rsidR="00F74B29" w:rsidRPr="00625E1E" w:rsidRDefault="00B35633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625E1E">
              <w:rPr>
                <w:rFonts w:ascii="Angsana New" w:hAnsi="Angsana New" w:cs="Angsana New"/>
                <w:sz w:val="20"/>
                <w:szCs w:val="20"/>
              </w:rPr>
              <w:t>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2967E4" w14:textId="3575BC4B" w:rsidR="00F74B29" w:rsidRPr="00625E1E" w:rsidRDefault="00605137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625E1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8391FC" w14:textId="562A68E7" w:rsidR="00F74B29" w:rsidRPr="00625E1E" w:rsidRDefault="00FB7106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44990" w14:textId="1608AD4C" w:rsidR="00F74B29" w:rsidRPr="00625E1E" w:rsidRDefault="00AC1AAD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625E1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2E06EB10" w14:textId="4F97FFCF" w:rsidR="00F74B29" w:rsidRPr="00625E1E" w:rsidRDefault="00D54BA0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625E1E">
              <w:rPr>
                <w:rFonts w:ascii="Angsana New" w:hAnsi="Angsana New" w:cs="Angsana New"/>
                <w:sz w:val="20"/>
                <w:szCs w:val="20"/>
              </w:rPr>
              <w:t>856</w:t>
            </w:r>
          </w:p>
        </w:tc>
      </w:tr>
      <w:tr w:rsidR="00F74B29" w:rsidRPr="008A5C0A" w14:paraId="4929B53F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1954E" w14:textId="77777777" w:rsidR="00F74B29" w:rsidRPr="008A5C0A" w:rsidRDefault="00F74B29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99D78" w14:textId="36B9097E" w:rsidR="00F74B29" w:rsidRPr="008A5C0A" w:rsidRDefault="005D18DE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AA6AF" w14:textId="4C94715A" w:rsidR="00F74B29" w:rsidRPr="008A5C0A" w:rsidRDefault="00091903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(875)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97A38" w14:textId="6BB0A8FE" w:rsidR="00F74B29" w:rsidRPr="008A5C0A" w:rsidRDefault="00287637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(4,759)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27D60" w14:textId="2011B670" w:rsidR="00F74B29" w:rsidRPr="008A5C0A" w:rsidRDefault="006D68DE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0AD34" w14:textId="16595688" w:rsidR="00F74B29" w:rsidRPr="008A5C0A" w:rsidRDefault="004E5AF3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61A237" w14:textId="3BA03C55" w:rsidR="00F74B29" w:rsidRPr="008A5C0A" w:rsidRDefault="00B35633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(549)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9921C7" w14:textId="74FEDCBB" w:rsidR="00F74B29" w:rsidRPr="008A5C0A" w:rsidRDefault="00605137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B18444" w14:textId="34074155" w:rsidR="00F74B29" w:rsidRPr="008A5C0A" w:rsidRDefault="00FB7106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2C0EA7" w14:textId="65ECEA04" w:rsidR="00F74B29" w:rsidRPr="008A5C0A" w:rsidRDefault="00AC1AAD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2D3AF084" w14:textId="61ECF3C3" w:rsidR="00F74B29" w:rsidRPr="008A5C0A" w:rsidRDefault="00D54BA0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="00220306">
              <w:rPr>
                <w:rFonts w:ascii="Angsana New" w:hAnsi="Angsana New" w:cs="Angsana New"/>
                <w:sz w:val="20"/>
                <w:szCs w:val="20"/>
              </w:rPr>
              <w:t>6,183</w:t>
            </w:r>
            <w:r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</w:tr>
      <w:tr w:rsidR="00F74B29" w:rsidRPr="008A5C0A" w14:paraId="67DA3348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AFBB1" w14:textId="143B4146" w:rsidR="00F74B29" w:rsidRPr="008A5C0A" w:rsidRDefault="00F74B29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68BEC" w14:textId="1C2C3B01" w:rsidR="00F74B29" w:rsidRPr="008A5C0A" w:rsidRDefault="005D18DE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(39,225)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28F4F" w14:textId="7130FA9E" w:rsidR="00F74B29" w:rsidRPr="008A5C0A" w:rsidRDefault="00091903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(96,294)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0BAD6" w14:textId="711CF188" w:rsidR="00F74B29" w:rsidRPr="008A5C0A" w:rsidRDefault="00287637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(26,173)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CAEBC" w14:textId="62909AB0" w:rsidR="00F74B29" w:rsidRPr="008A5C0A" w:rsidRDefault="006D68DE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83A09" w14:textId="7C5957E6" w:rsidR="00F74B29" w:rsidRPr="008A5C0A" w:rsidRDefault="004E5AF3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76002" w14:textId="0FE03C0D" w:rsidR="00F74B29" w:rsidRPr="008A5C0A" w:rsidRDefault="00CE12B3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B066A" w14:textId="7066DE94" w:rsidR="00F74B29" w:rsidRPr="008A5C0A" w:rsidRDefault="00605137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81FA9A" w14:textId="1562246F" w:rsidR="00F74B29" w:rsidRPr="008A5C0A" w:rsidRDefault="00FB7106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7EDF0" w14:textId="4CDA7824" w:rsidR="00F74B29" w:rsidRPr="008A5C0A" w:rsidRDefault="00AC1AAD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59F0041A" w14:textId="7CC2688A" w:rsidR="00F74B29" w:rsidRPr="008A5C0A" w:rsidRDefault="00220306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(161,692)</w:t>
            </w:r>
          </w:p>
        </w:tc>
      </w:tr>
      <w:tr w:rsidR="00F74B29" w:rsidRPr="008A5C0A" w14:paraId="3481CA11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E4931" w14:textId="77777777" w:rsidR="00F74B29" w:rsidRPr="008A5C0A" w:rsidRDefault="00F74B29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 xml:space="preserve">มูลค่าสุทธิ </w:t>
            </w: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</w:rPr>
              <w:t>-</w:t>
            </w: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 xml:space="preserve"> ราคาทุน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AB631" w14:textId="7777777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C4408" w14:textId="7777777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A8C4C" w14:textId="7777777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50B97" w14:textId="7777777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A5A5F" w14:textId="7777777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9E966" w14:textId="7777777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B9D57" w14:textId="7777777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FB752" w14:textId="7777777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89EC7" w14:textId="7777777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4F6017E7" w14:textId="7777777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F74B29" w:rsidRPr="008A5C0A" w14:paraId="5BF061CC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BB2AE" w14:textId="3A5F6259" w:rsidR="00F74B29" w:rsidRPr="008A5C0A" w:rsidRDefault="00F74B29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127A20" w14:textId="5BC9AD7A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1,508,400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41151" w14:textId="631107E5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3,815,590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91549" w14:textId="1F68CF95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44,946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26896" w14:textId="12F0567B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547,843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31EE1" w14:textId="29326DDF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267,165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247627" w14:textId="0EADDEE7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165,727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59CE6" w14:textId="3F4D040F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9,692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0D828" w14:textId="08A17983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66,842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13DA3" w14:textId="35BF43B3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122,969</w:t>
            </w:r>
          </w:p>
        </w:tc>
        <w:tc>
          <w:tcPr>
            <w:tcW w:w="1134" w:type="dxa"/>
            <w:vAlign w:val="bottom"/>
          </w:tcPr>
          <w:p w14:paraId="6AC67E83" w14:textId="0594EAD8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6,549,174</w:t>
            </w:r>
          </w:p>
        </w:tc>
      </w:tr>
      <w:tr w:rsidR="00F74B29" w:rsidRPr="008A5C0A" w14:paraId="48E54D8A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4B2D7" w14:textId="356D863A" w:rsidR="00F74B29" w:rsidRPr="008A5C0A" w:rsidRDefault="00F74B29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DB2E0" w14:textId="27771615" w:rsidR="00F74B29" w:rsidRPr="008A5C0A" w:rsidRDefault="005D18DE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1,537,</w:t>
            </w:r>
            <w:r w:rsidR="00B201C9">
              <w:rPr>
                <w:rFonts w:ascii="Angsana New" w:hAnsi="Angsana New" w:cs="Angsana New"/>
                <w:sz w:val="20"/>
                <w:szCs w:val="20"/>
              </w:rPr>
              <w:t>413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B4343B" w14:textId="7B9D3E6A" w:rsidR="00F74B29" w:rsidRPr="008A5C0A" w:rsidRDefault="00091903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3,681,</w:t>
            </w:r>
            <w:r w:rsidR="002B26C9">
              <w:rPr>
                <w:rFonts w:ascii="Angsana New" w:hAnsi="Angsana New" w:cs="Angsana New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4BB30" w14:textId="482638F9" w:rsidR="00F74B29" w:rsidRPr="008A5C0A" w:rsidRDefault="00287637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33,792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CDEEAB" w14:textId="130195FD" w:rsidR="00F74B29" w:rsidRPr="008A5C0A" w:rsidRDefault="006D68DE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466,</w:t>
            </w:r>
            <w:r w:rsidR="00E5209C">
              <w:rPr>
                <w:rFonts w:ascii="Angsana New" w:hAnsi="Angsana New" w:cs="Angsana New"/>
                <w:sz w:val="20"/>
                <w:szCs w:val="20"/>
              </w:rPr>
              <w:t>815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49BB82" w14:textId="2E583CB3" w:rsidR="00F74B29" w:rsidRPr="008A5C0A" w:rsidRDefault="004E5AF3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206,310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B5C92" w14:textId="4C4ADE74" w:rsidR="00F74B29" w:rsidRPr="008A5C0A" w:rsidRDefault="00CE12B3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123,695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0B07B4" w14:textId="484B0F82" w:rsidR="00F74B29" w:rsidRPr="008A5C0A" w:rsidRDefault="005A7486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7,974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38D35" w14:textId="46844F35" w:rsidR="00F74B29" w:rsidRPr="008A5C0A" w:rsidRDefault="00AC1AAD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58,720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D1E2B" w14:textId="65827401" w:rsidR="00F74B29" w:rsidRPr="008A5C0A" w:rsidRDefault="00AC1AAD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111,902</w:t>
            </w:r>
          </w:p>
        </w:tc>
        <w:tc>
          <w:tcPr>
            <w:tcW w:w="1134" w:type="dxa"/>
            <w:vAlign w:val="bottom"/>
          </w:tcPr>
          <w:p w14:paraId="1B3B3176" w14:textId="325864F9" w:rsidR="00F74B29" w:rsidRPr="008A5C0A" w:rsidRDefault="00220306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6,227,821</w:t>
            </w:r>
          </w:p>
        </w:tc>
      </w:tr>
    </w:tbl>
    <w:p w14:paraId="1FDC8086" w14:textId="77777777" w:rsidR="00292DD1" w:rsidRPr="008A5C0A" w:rsidRDefault="002F2E91" w:rsidP="002F2E91">
      <w:pPr>
        <w:pStyle w:val="a1"/>
        <w:widowControl/>
        <w:tabs>
          <w:tab w:val="left" w:pos="2160"/>
          <w:tab w:val="right" w:pos="5310"/>
          <w:tab w:val="right" w:pos="7020"/>
        </w:tabs>
        <w:ind w:left="540" w:right="0" w:hanging="540"/>
        <w:jc w:val="both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</w:p>
    <w:p w14:paraId="74B6C8A0" w14:textId="77777777" w:rsidR="001B7663" w:rsidRPr="008A5C0A" w:rsidRDefault="00292DD1" w:rsidP="002F2E91">
      <w:pPr>
        <w:pStyle w:val="a1"/>
        <w:widowControl/>
        <w:tabs>
          <w:tab w:val="left" w:pos="2160"/>
          <w:tab w:val="right" w:pos="5310"/>
          <w:tab w:val="right" w:pos="7020"/>
        </w:tabs>
        <w:ind w:left="540" w:right="0" w:hanging="540"/>
        <w:jc w:val="both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</w:p>
    <w:p w14:paraId="264E2A09" w14:textId="0C1B6EAD" w:rsidR="00934A3A" w:rsidRPr="008A5C0A" w:rsidRDefault="001B7663" w:rsidP="005B4C1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u w:val="single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br w:type="page"/>
      </w:r>
      <w:r w:rsidRPr="008A5C0A">
        <w:rPr>
          <w:rFonts w:ascii="Angsana New" w:hAnsi="Angsana New" w:cs="Angsana New" w:hint="cs"/>
          <w:sz w:val="32"/>
          <w:szCs w:val="32"/>
        </w:rPr>
        <w:lastRenderedPageBreak/>
        <w:tab/>
      </w:r>
      <w:r w:rsidR="00934A3A" w:rsidRPr="008A5C0A">
        <w:rPr>
          <w:rFonts w:ascii="Angsana New" w:hAnsi="Angsana New" w:cs="Angsana New" w:hint="cs"/>
          <w:sz w:val="32"/>
          <w:szCs w:val="32"/>
          <w:u w:val="single"/>
          <w:cs/>
        </w:rPr>
        <w:t>งบการเงินรวม</w:t>
      </w:r>
      <w:r w:rsidR="00934A3A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934A3A" w:rsidRPr="008A5C0A">
        <w:rPr>
          <w:rFonts w:ascii="Angsana New" w:hAnsi="Angsana New" w:cs="Angsana New" w:hint="cs"/>
          <w:sz w:val="32"/>
          <w:szCs w:val="32"/>
          <w:cs/>
        </w:rPr>
        <w:t>(ต่อ)</w:t>
      </w:r>
    </w:p>
    <w:p w14:paraId="1FAF6740" w14:textId="77777777" w:rsidR="00934A3A" w:rsidRPr="008A5C0A" w:rsidRDefault="00934A3A" w:rsidP="00280C9B">
      <w:pPr>
        <w:pStyle w:val="a1"/>
        <w:widowControl/>
        <w:tabs>
          <w:tab w:val="left" w:pos="2160"/>
          <w:tab w:val="right" w:pos="5310"/>
          <w:tab w:val="right" w:pos="7020"/>
          <w:tab w:val="right" w:pos="14220"/>
        </w:tabs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สินทรัพย์ตามราคาที่ตีใหม่</w:t>
      </w:r>
    </w:p>
    <w:p w14:paraId="2718BCC5" w14:textId="77777777" w:rsidR="00934A3A" w:rsidRPr="008A5C0A" w:rsidRDefault="00934A3A" w:rsidP="00280C9B">
      <w:pPr>
        <w:pStyle w:val="a1"/>
        <w:widowControl/>
        <w:tabs>
          <w:tab w:val="left" w:pos="2160"/>
          <w:tab w:val="right" w:pos="5310"/>
          <w:tab w:val="right" w:pos="7020"/>
          <w:tab w:val="right" w:pos="14220"/>
        </w:tabs>
        <w:spacing w:line="220" w:lineRule="exact"/>
        <w:ind w:left="547" w:right="0"/>
        <w:jc w:val="right"/>
        <w:rPr>
          <w:rFonts w:ascii="Angsana New" w:hAnsi="Angsana New" w:cs="Angsana New"/>
          <w:b w:val="0"/>
          <w:bCs w:val="0"/>
          <w:sz w:val="20"/>
          <w:szCs w:val="20"/>
        </w:rPr>
      </w:pPr>
      <w:r w:rsidRPr="008A5C0A">
        <w:rPr>
          <w:rFonts w:ascii="Angsana New" w:hAnsi="Angsana New" w:cs="Angsana New" w:hint="cs"/>
          <w:sz w:val="22"/>
          <w:szCs w:val="22"/>
        </w:rPr>
        <w:tab/>
      </w:r>
      <w:r w:rsidRPr="008A5C0A">
        <w:rPr>
          <w:rFonts w:ascii="Angsana New" w:hAnsi="Angsana New" w:cs="Angsana New" w:hint="cs"/>
          <w:sz w:val="22"/>
          <w:szCs w:val="22"/>
        </w:rPr>
        <w:tab/>
      </w:r>
      <w:r w:rsidRPr="008A5C0A">
        <w:rPr>
          <w:rFonts w:ascii="Angsana New" w:hAnsi="Angsana New" w:cs="Angsana New" w:hint="cs"/>
          <w:sz w:val="20"/>
          <w:szCs w:val="20"/>
        </w:rPr>
        <w:tab/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: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 xml:space="preserve"> พันบาท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)</w:t>
      </w:r>
    </w:p>
    <w:tbl>
      <w:tblPr>
        <w:tblW w:w="140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73"/>
        <w:gridCol w:w="1095"/>
      </w:tblGrid>
      <w:tr w:rsidR="00D26DA1" w:rsidRPr="008A5C0A" w14:paraId="2512A2A3" w14:textId="77777777" w:rsidTr="00F74B29">
        <w:trPr>
          <w:trHeight w:val="14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EA615" w14:textId="77777777" w:rsidR="00D26DA1" w:rsidRPr="008A5C0A" w:rsidRDefault="00D26DA1" w:rsidP="005B4C1F">
            <w:pPr>
              <w:ind w:left="72" w:right="71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066FA2" w14:textId="77777777" w:rsidR="00D26DA1" w:rsidRPr="008A5C0A" w:rsidRDefault="00D26DA1" w:rsidP="005B4C1F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ที่ดินและ</w:t>
            </w:r>
          </w:p>
          <w:p w14:paraId="1DF58B5F" w14:textId="77777777" w:rsidR="00D26DA1" w:rsidRPr="008A5C0A" w:rsidRDefault="00D26DA1" w:rsidP="005B4C1F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0762E" w14:textId="77777777" w:rsidR="00D26DA1" w:rsidRPr="008A5C0A" w:rsidRDefault="00D26DA1" w:rsidP="005B4C1F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อาคารและ</w:t>
            </w:r>
          </w:p>
          <w:p w14:paraId="76F2A52A" w14:textId="77777777" w:rsidR="00D26DA1" w:rsidRPr="008A5C0A" w:rsidRDefault="00D26DA1" w:rsidP="005B4C1F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7302C" w14:textId="77777777" w:rsidR="00D26DA1" w:rsidRPr="008A5C0A" w:rsidRDefault="00D26DA1" w:rsidP="005B4C1F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BFE1D2" w14:textId="77777777" w:rsidR="00D26DA1" w:rsidRPr="008A5C0A" w:rsidRDefault="00D26DA1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เครื่องจักร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72D53" w14:textId="77777777" w:rsidR="00D26DA1" w:rsidRPr="008A5C0A" w:rsidRDefault="00EB6843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                         </w:t>
            </w:r>
            <w:r w:rsidR="00D26DA1"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เครื่องตกแต่ง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2A2B1" w14:textId="77777777" w:rsidR="00D26DA1" w:rsidRPr="008A5C0A" w:rsidRDefault="00D26DA1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อุปกรณ์ดำเนินงาน</w:t>
            </w:r>
          </w:p>
          <w:p w14:paraId="72483C76" w14:textId="77777777" w:rsidR="00D26DA1" w:rsidRPr="008A5C0A" w:rsidRDefault="00D26DA1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464BD" w14:textId="77777777" w:rsidR="00D26DA1" w:rsidRPr="008A5C0A" w:rsidRDefault="00D26DA1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งานตกแต่ง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D999D3" w14:textId="77777777" w:rsidR="00D26DA1" w:rsidRPr="008A5C0A" w:rsidRDefault="00D26DA1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F1477" w14:textId="77777777" w:rsidR="00D26DA1" w:rsidRPr="008A5C0A" w:rsidRDefault="00D26DA1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งานระหว่าง</w:t>
            </w:r>
          </w:p>
        </w:tc>
        <w:tc>
          <w:tcPr>
            <w:tcW w:w="1095" w:type="dxa"/>
            <w:vAlign w:val="bottom"/>
          </w:tcPr>
          <w:p w14:paraId="6EF0C06A" w14:textId="77777777" w:rsidR="00D26DA1" w:rsidRPr="008A5C0A" w:rsidRDefault="00D26DA1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D26DA1" w:rsidRPr="008A5C0A" w14:paraId="19A18526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61D75" w14:textId="77777777" w:rsidR="00D26DA1" w:rsidRPr="008A5C0A" w:rsidRDefault="00D26DA1" w:rsidP="005B4C1F">
            <w:pPr>
              <w:ind w:left="72" w:right="71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4EDF7" w14:textId="77777777" w:rsidR="00D26DA1" w:rsidRPr="008A5C0A" w:rsidRDefault="00D26DA1" w:rsidP="005B4C1F">
            <w:pPr>
              <w:pBdr>
                <w:bottom w:val="single" w:sz="4" w:space="1" w:color="auto"/>
              </w:pBdr>
              <w:ind w:left="75" w:right="7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ที่ดิน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9FC1E" w14:textId="77777777" w:rsidR="00D26DA1" w:rsidRPr="008A5C0A" w:rsidRDefault="00D26DA1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อาคาร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9C725" w14:textId="77777777" w:rsidR="00D26DA1" w:rsidRPr="008A5C0A" w:rsidRDefault="00D26DA1" w:rsidP="005B4C1F">
            <w:pPr>
              <w:pBdr>
                <w:bottom w:val="single" w:sz="4" w:space="1" w:color="auto"/>
              </w:pBdr>
              <w:ind w:left="75" w:right="7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สนามกอล์ฟ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98B6A" w14:textId="77777777" w:rsidR="00D26DA1" w:rsidRPr="008A5C0A" w:rsidRDefault="00D26DA1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64B76" w14:textId="77777777" w:rsidR="00D26DA1" w:rsidRPr="008A5C0A" w:rsidRDefault="00D26DA1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</w:t>
            </w:r>
            <w:r w:rsidR="00EB6843"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ติดตั้ง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99B32" w14:textId="77777777" w:rsidR="00D26DA1" w:rsidRPr="008A5C0A" w:rsidRDefault="00D26DA1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สำนักงาน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3C93F" w14:textId="77777777" w:rsidR="00D26DA1" w:rsidRPr="008A5C0A" w:rsidRDefault="00D26DA1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ภายนอก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C47EE" w14:textId="77777777" w:rsidR="00D26DA1" w:rsidRPr="008A5C0A" w:rsidRDefault="00D26DA1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071B1" w14:textId="77777777" w:rsidR="00D26DA1" w:rsidRPr="008A5C0A" w:rsidRDefault="00D26DA1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ก่อสร้าง</w:t>
            </w:r>
          </w:p>
        </w:tc>
        <w:tc>
          <w:tcPr>
            <w:tcW w:w="1095" w:type="dxa"/>
            <w:vAlign w:val="bottom"/>
          </w:tcPr>
          <w:p w14:paraId="71A67348" w14:textId="77777777" w:rsidR="00D26DA1" w:rsidRPr="008A5C0A" w:rsidRDefault="00D26DA1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</w:tr>
      <w:tr w:rsidR="00D26DA1" w:rsidRPr="008A5C0A" w14:paraId="4C793CF2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DBD2C" w14:textId="77777777" w:rsidR="00D26DA1" w:rsidRPr="008A5C0A" w:rsidRDefault="00D26DA1" w:rsidP="005B4C1F">
            <w:pPr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ส่วนที่ตีราคาเพิ่ม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F2DEE" w14:textId="77777777" w:rsidR="00D26DA1" w:rsidRPr="008A5C0A" w:rsidRDefault="00D26DA1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1E159" w14:textId="77777777" w:rsidR="00D26DA1" w:rsidRPr="008A5C0A" w:rsidRDefault="00D26DA1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CEDDA9" w14:textId="77777777" w:rsidR="00D26DA1" w:rsidRPr="008A5C0A" w:rsidRDefault="00D26DA1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A7D6D" w14:textId="77777777" w:rsidR="00D26DA1" w:rsidRPr="008A5C0A" w:rsidRDefault="00D26DA1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AA10D" w14:textId="77777777" w:rsidR="00D26DA1" w:rsidRPr="008A5C0A" w:rsidRDefault="00D26DA1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1637C" w14:textId="77777777" w:rsidR="00D26DA1" w:rsidRPr="008A5C0A" w:rsidRDefault="00D26DA1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27E3E" w14:textId="77777777" w:rsidR="00D26DA1" w:rsidRPr="008A5C0A" w:rsidRDefault="00D26DA1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1BD1C" w14:textId="77777777" w:rsidR="00D26DA1" w:rsidRPr="008A5C0A" w:rsidRDefault="00D26DA1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D09192" w14:textId="77777777" w:rsidR="00D26DA1" w:rsidRPr="008A5C0A" w:rsidRDefault="00D26DA1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95" w:type="dxa"/>
            <w:vAlign w:val="bottom"/>
          </w:tcPr>
          <w:p w14:paraId="316D62EF" w14:textId="77777777" w:rsidR="00D26DA1" w:rsidRPr="008A5C0A" w:rsidRDefault="00D26DA1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F74B29" w:rsidRPr="008A5C0A" w14:paraId="0A4C83A5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3ECC0" w14:textId="179D4F47" w:rsidR="00F74B29" w:rsidRPr="008A5C0A" w:rsidRDefault="00F74B29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E5D9D" w14:textId="0118F1AA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6,094,760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A1E09" w14:textId="3594FEF5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193,839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F1C7C" w14:textId="69CC8CBA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47306" w14:textId="0E4523F5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D8CF0" w14:textId="2DBA7FAF" w:rsidR="00F74B29" w:rsidRPr="008A5C0A" w:rsidRDefault="00F74B29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4B26B" w14:textId="1CDE575B" w:rsidR="00F74B29" w:rsidRPr="008A5C0A" w:rsidRDefault="00F74B29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DADE6" w14:textId="17E79390" w:rsidR="00F74B29" w:rsidRPr="008A5C0A" w:rsidRDefault="00F74B29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55A7F" w14:textId="7842B8E0" w:rsidR="00F74B29" w:rsidRPr="008A5C0A" w:rsidRDefault="00F74B29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DA369" w14:textId="5C215540" w:rsidR="00F74B29" w:rsidRPr="008A5C0A" w:rsidRDefault="00F74B29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95" w:type="dxa"/>
            <w:vAlign w:val="bottom"/>
          </w:tcPr>
          <w:p w14:paraId="2322D4DA" w14:textId="26C14D4F" w:rsidR="00F74B29" w:rsidRPr="008A5C0A" w:rsidRDefault="00F74B29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6,288,599</w:t>
            </w:r>
          </w:p>
        </w:tc>
      </w:tr>
      <w:tr w:rsidR="00F74B29" w:rsidRPr="008A5C0A" w14:paraId="5871A3DA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2F941" w14:textId="77777777" w:rsidR="00F74B29" w:rsidRPr="008A5C0A" w:rsidRDefault="00F74B29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101D0" w14:textId="32C1115A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8,081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F622D" w14:textId="6B32F7A0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(104,831)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63B7A" w14:textId="0659E7FE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49D13" w14:textId="3996F9F8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AAF28" w14:textId="59C541AE" w:rsidR="00F74B29" w:rsidRPr="008A5C0A" w:rsidRDefault="00F74B29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E4F6C" w14:textId="5E5742B3" w:rsidR="00F74B29" w:rsidRPr="008A5C0A" w:rsidRDefault="00F74B29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9BD6C" w14:textId="1A564D90" w:rsidR="00F74B29" w:rsidRPr="008A5C0A" w:rsidRDefault="00F74B29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C4B43F" w14:textId="653D119F" w:rsidR="00F74B29" w:rsidRPr="008A5C0A" w:rsidRDefault="00F74B29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3B0D4" w14:textId="2D617810" w:rsidR="00F74B29" w:rsidRPr="008A5C0A" w:rsidRDefault="00F74B29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95" w:type="dxa"/>
            <w:vAlign w:val="bottom"/>
          </w:tcPr>
          <w:p w14:paraId="32E3639F" w14:textId="50E701D3" w:rsidR="00F74B29" w:rsidRPr="008A5C0A" w:rsidRDefault="00F74B29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(96,750)</w:t>
            </w:r>
          </w:p>
        </w:tc>
      </w:tr>
      <w:tr w:rsidR="00F74B29" w:rsidRPr="008A5C0A" w14:paraId="343397E5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A7BAEA" w14:textId="77777777" w:rsidR="00F74B29" w:rsidRPr="008A5C0A" w:rsidRDefault="00F74B29" w:rsidP="005B4C1F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โอนไปเป็นต้นทุนพัฒนาอสังหาริมทรัพย์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A58E2" w14:textId="6450D326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(51,903)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A095" w14:textId="1301F918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4D3CBD" w14:textId="0205BFB9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1FD282" w14:textId="4C8153FA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BB9BE" w14:textId="6B04D83F" w:rsidR="00F74B29" w:rsidRPr="008A5C0A" w:rsidRDefault="00F74B29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172CF" w14:textId="09B30423" w:rsidR="00F74B29" w:rsidRPr="008A5C0A" w:rsidRDefault="00F74B29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E3F4C" w14:textId="5EF5CCBD" w:rsidR="00F74B29" w:rsidRPr="008A5C0A" w:rsidRDefault="00F74B29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F271E" w14:textId="50A08363" w:rsidR="00F74B29" w:rsidRPr="008A5C0A" w:rsidRDefault="00F74B29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EC81F0" w14:textId="1C063D9B" w:rsidR="00F74B29" w:rsidRPr="008A5C0A" w:rsidRDefault="00F74B29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95" w:type="dxa"/>
            <w:vAlign w:val="bottom"/>
          </w:tcPr>
          <w:p w14:paraId="4B41BE6F" w14:textId="6CB0BF0A" w:rsidR="00F74B29" w:rsidRPr="008A5C0A" w:rsidDel="00935B38" w:rsidRDefault="00F74B29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(51,903)</w:t>
            </w:r>
          </w:p>
        </w:tc>
      </w:tr>
      <w:tr w:rsidR="00F74B29" w:rsidRPr="008A5C0A" w14:paraId="0EF076A7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A9D68" w14:textId="77777777" w:rsidR="00F74B29" w:rsidRPr="008A5C0A" w:rsidRDefault="00F74B29" w:rsidP="005B4C1F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56968" w14:textId="6B059E35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9B7AF" w14:textId="1BEB1CB3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8ACEA" w14:textId="3C5F511C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E35B1" w14:textId="2C00A165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EB958" w14:textId="3A2F74B2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929FB" w14:textId="1A8DC54E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C40D3" w14:textId="12382D31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FB2CC" w14:textId="47471317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6B1546" w14:textId="7A6FDC10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95" w:type="dxa"/>
            <w:vAlign w:val="bottom"/>
          </w:tcPr>
          <w:p w14:paraId="2A1BFE1D" w14:textId="129C258D" w:rsidR="00F74B29" w:rsidRPr="008A5C0A" w:rsidDel="00935B38" w:rsidRDefault="00F74B29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124</w:t>
            </w:r>
          </w:p>
        </w:tc>
      </w:tr>
      <w:tr w:rsidR="00F74B29" w:rsidRPr="008A5C0A" w14:paraId="12B09022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6F16D" w14:textId="08014E5D" w:rsidR="00F74B29" w:rsidRPr="008A5C0A" w:rsidRDefault="00F74B29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8B625" w14:textId="0B595DE7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6,050,938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F0713A" w14:textId="7E742BEC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89,132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471FF" w14:textId="49C6081A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618C2" w14:textId="4D31A197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08B24" w14:textId="0410F706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6B48D" w14:textId="19E15A81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196236" w14:textId="7559B89D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D9750D" w14:textId="0E0C5041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C5FD8" w14:textId="096F92C7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95" w:type="dxa"/>
            <w:vAlign w:val="bottom"/>
          </w:tcPr>
          <w:p w14:paraId="15A5BF82" w14:textId="185E8282" w:rsidR="00F74B29" w:rsidRPr="008A5C0A" w:rsidRDefault="00F74B29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6,140,070</w:t>
            </w:r>
          </w:p>
        </w:tc>
      </w:tr>
      <w:tr w:rsidR="00F74B29" w:rsidRPr="008A5C0A" w14:paraId="784CC55C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9D2EA" w14:textId="598C9145" w:rsidR="00F74B29" w:rsidRPr="008A5C0A" w:rsidRDefault="00F74B29" w:rsidP="005B4C1F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D2C88" w14:textId="4551617C" w:rsidR="00F74B29" w:rsidRPr="008A5C0A" w:rsidRDefault="002E4FC2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6,050,938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228DB" w14:textId="0005EE3D" w:rsidR="00F74B29" w:rsidRPr="008A5C0A" w:rsidRDefault="00705203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89,132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65663" w14:textId="2D6B6792" w:rsidR="00F74B29" w:rsidRPr="008A5C0A" w:rsidRDefault="009178A4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D057C" w14:textId="3C6EFA17" w:rsidR="00F74B29" w:rsidRPr="008A5C0A" w:rsidRDefault="00BA3F86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820B8" w14:textId="03928E3C" w:rsidR="00F74B29" w:rsidRPr="008A5C0A" w:rsidRDefault="00DE3599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1BEEEF" w14:textId="483CD85C" w:rsidR="00F74B29" w:rsidRPr="008A5C0A" w:rsidRDefault="00A4080B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A3A96" w14:textId="09CF3FC0" w:rsidR="00F74B29" w:rsidRPr="008A5C0A" w:rsidRDefault="00C10E2D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967EC2" w14:textId="6E01B8B1" w:rsidR="00F74B29" w:rsidRPr="008A5C0A" w:rsidRDefault="00617604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9B265" w14:textId="60A6E730" w:rsidR="00F74B29" w:rsidRPr="008A5C0A" w:rsidRDefault="00617604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95" w:type="dxa"/>
            <w:vAlign w:val="bottom"/>
          </w:tcPr>
          <w:p w14:paraId="3D8D7EF8" w14:textId="56ED9763" w:rsidR="00F74B29" w:rsidRPr="008A5C0A" w:rsidRDefault="00360873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6,140,070</w:t>
            </w:r>
          </w:p>
        </w:tc>
      </w:tr>
      <w:tr w:rsidR="00F74B29" w:rsidRPr="008A5C0A" w14:paraId="3492DF5D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C5ADA" w14:textId="77777777" w:rsidR="00F74B29" w:rsidRPr="008A5C0A" w:rsidRDefault="00F74B29" w:rsidP="005B4C1F">
            <w:pPr>
              <w:tabs>
                <w:tab w:val="left" w:pos="165"/>
              </w:tabs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ค่าเสื่อมราคาสะสม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61D90" w14:textId="7777777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8D1E9" w14:textId="7777777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79C51E" w14:textId="7777777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BD1E9" w14:textId="77777777" w:rsidR="00F74B29" w:rsidRPr="008A5C0A" w:rsidRDefault="00F74B29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0B276" w14:textId="77777777" w:rsidR="00F74B29" w:rsidRPr="008A5C0A" w:rsidRDefault="00F74B29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B1209" w14:textId="77777777" w:rsidR="00F74B29" w:rsidRPr="008A5C0A" w:rsidRDefault="00F74B29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FD3D1" w14:textId="77777777" w:rsidR="00F74B29" w:rsidRPr="008A5C0A" w:rsidRDefault="00F74B29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DA5A8" w14:textId="77777777" w:rsidR="00F74B29" w:rsidRPr="008A5C0A" w:rsidRDefault="00F74B29" w:rsidP="005B4C1F">
            <w:pPr>
              <w:tabs>
                <w:tab w:val="decimal" w:pos="920"/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908BA" w14:textId="77777777" w:rsidR="00F74B29" w:rsidRPr="008A5C0A" w:rsidRDefault="00F74B29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95" w:type="dxa"/>
            <w:vAlign w:val="bottom"/>
          </w:tcPr>
          <w:p w14:paraId="7AD0BA95" w14:textId="77777777" w:rsidR="00F74B29" w:rsidRPr="008A5C0A" w:rsidRDefault="00F74B29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F34F4A" w:rsidRPr="008A5C0A" w14:paraId="7753D9F4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FC8BB" w14:textId="2A51D181" w:rsidR="00F34F4A" w:rsidRPr="008A5C0A" w:rsidRDefault="00F34F4A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146E87" w14:textId="1526A079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E0D430" w14:textId="05E7003A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(81,048)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38FBAE" w14:textId="0A006260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C0C47" w14:textId="4BCAC448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FDB9F" w14:textId="3CD8DBF8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91A0F" w14:textId="667B7C74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198D3E" w14:textId="2A62534C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C3B33" w14:textId="19224654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87C56E" w14:textId="52F0D570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95" w:type="dxa"/>
            <w:vAlign w:val="bottom"/>
          </w:tcPr>
          <w:p w14:paraId="31ADE5C1" w14:textId="7C390A1E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(81,048)</w:t>
            </w:r>
          </w:p>
        </w:tc>
      </w:tr>
      <w:tr w:rsidR="00F34F4A" w:rsidRPr="008A5C0A" w14:paraId="2C07D616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D525C" w14:textId="77777777" w:rsidR="00F34F4A" w:rsidRPr="008A5C0A" w:rsidRDefault="00F34F4A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ค่าเสื่อมราคาสำหรับส่วนที่ตีราคาเพิ่ม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D82D7" w14:textId="33461856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14FC4" w14:textId="23206366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>
              <w:rPr>
                <w:rFonts w:ascii="Angsana New" w:hAnsi="Angsana New" w:cs="Angsana New"/>
                <w:sz w:val="20"/>
                <w:szCs w:val="20"/>
              </w:rPr>
              <w:t>4,514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DEDFD" w14:textId="2C9216D3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FF04E" w14:textId="7B825D2A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2C1AB" w14:textId="533CFD28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C9516" w14:textId="65C8CCC2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05045" w14:textId="63641786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045AC2" w14:textId="11E762D9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A8955" w14:textId="74C7D946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95" w:type="dxa"/>
            <w:vAlign w:val="bottom"/>
          </w:tcPr>
          <w:p w14:paraId="69137F4F" w14:textId="31E74658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>
              <w:rPr>
                <w:rFonts w:ascii="Angsana New" w:hAnsi="Angsana New" w:cs="Angsana New"/>
                <w:sz w:val="20"/>
                <w:szCs w:val="20"/>
              </w:rPr>
              <w:t>4,514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</w:tr>
      <w:tr w:rsidR="00F34F4A" w:rsidRPr="008A5C0A" w14:paraId="37B77A93" w14:textId="77777777" w:rsidTr="00F40EFC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66F5C" w14:textId="77777777" w:rsidR="00F34F4A" w:rsidRPr="008A5C0A" w:rsidRDefault="00F34F4A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โอนกลับ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AF8E3" w14:textId="774FF019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AD57D" w14:textId="50BADFD9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49,768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9CD8A7" w14:textId="2C2A6FE9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05A01" w14:textId="7313FC95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9C24F" w14:textId="60CDD025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04AC2" w14:textId="52B70A8F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60CA31" w14:textId="531CF819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9B237" w14:textId="1966C35B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6978F" w14:textId="16613F98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95" w:type="dxa"/>
            <w:vAlign w:val="bottom"/>
          </w:tcPr>
          <w:p w14:paraId="79A12FE6" w14:textId="2BD17347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49,768</w:t>
            </w:r>
          </w:p>
        </w:tc>
      </w:tr>
      <w:tr w:rsidR="00F34F4A" w:rsidRPr="008A5C0A" w14:paraId="572648B7" w14:textId="77777777" w:rsidTr="00F40EFC">
        <w:trPr>
          <w:trHeight w:val="21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62229" w14:textId="77777777" w:rsidR="00F34F4A" w:rsidRPr="008A5C0A" w:rsidRDefault="00F34F4A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940AE" w14:textId="379D4674" w:rsidR="00F34F4A" w:rsidRPr="008A5C0A" w:rsidRDefault="00F34F4A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33F7B" w14:textId="27A4A7F5" w:rsidR="00F34F4A" w:rsidRPr="008A5C0A" w:rsidRDefault="00F34F4A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(41)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73D94" w14:textId="72CC3758" w:rsidR="00F34F4A" w:rsidRPr="008A5C0A" w:rsidRDefault="00F34F4A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62462F" w14:textId="1F7426E7" w:rsidR="00F34F4A" w:rsidRPr="008A5C0A" w:rsidRDefault="00F34F4A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2B56BC" w14:textId="4605302D" w:rsidR="00F34F4A" w:rsidRPr="008A5C0A" w:rsidRDefault="00F34F4A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B4616" w14:textId="50161A65" w:rsidR="00F34F4A" w:rsidRPr="008A5C0A" w:rsidRDefault="00F34F4A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C8106" w14:textId="7AFF6BAE" w:rsidR="00F34F4A" w:rsidRPr="008A5C0A" w:rsidRDefault="00F34F4A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EA482" w14:textId="33D2EDFE" w:rsidR="00F34F4A" w:rsidRPr="008A5C0A" w:rsidRDefault="00F34F4A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A0D8F" w14:textId="3E0105CF" w:rsidR="00F34F4A" w:rsidRPr="008A5C0A" w:rsidRDefault="00F34F4A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95" w:type="dxa"/>
            <w:vAlign w:val="bottom"/>
          </w:tcPr>
          <w:p w14:paraId="46C6E404" w14:textId="4848BC8D" w:rsidR="00F34F4A" w:rsidRPr="008A5C0A" w:rsidRDefault="00F34F4A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(4</w:t>
            </w:r>
            <w:r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</w:tr>
      <w:tr w:rsidR="00F34F4A" w:rsidRPr="008A5C0A" w14:paraId="79DC9598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60B3E" w14:textId="4C2871B8" w:rsidR="00F34F4A" w:rsidRPr="008A5C0A" w:rsidRDefault="00F34F4A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1A11" w14:textId="49AB57D2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7087E" w14:textId="4D54F1D9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>
              <w:rPr>
                <w:rFonts w:ascii="Angsana New" w:hAnsi="Angsana New" w:cs="Angsana New"/>
                <w:sz w:val="20"/>
                <w:szCs w:val="20"/>
              </w:rPr>
              <w:t>35,835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DAF9A" w14:textId="4ECEF483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67B05" w14:textId="748727E5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A1AA5" w14:textId="00126206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D361C" w14:textId="5C472DF6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1A7E9" w14:textId="31BB0F89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38A63" w14:textId="704FC1B9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0AB71" w14:textId="3EC7D6EF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95" w:type="dxa"/>
            <w:vAlign w:val="bottom"/>
          </w:tcPr>
          <w:p w14:paraId="2BDDDFB9" w14:textId="138D6B10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>
              <w:rPr>
                <w:rFonts w:ascii="Angsana New" w:hAnsi="Angsana New" w:cs="Angsana New"/>
                <w:sz w:val="20"/>
                <w:szCs w:val="20"/>
              </w:rPr>
              <w:t>35,835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</w:tr>
      <w:tr w:rsidR="00F34F4A" w:rsidRPr="008A5C0A" w14:paraId="1C31C4AA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3DCCF" w14:textId="77777777" w:rsidR="00F34F4A" w:rsidRPr="00705203" w:rsidRDefault="00F34F4A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05203">
              <w:rPr>
                <w:rFonts w:ascii="Angsana New" w:hAnsi="Angsana New" w:cs="Angsana New" w:hint="cs"/>
                <w:sz w:val="20"/>
                <w:szCs w:val="20"/>
                <w:cs/>
              </w:rPr>
              <w:t>ค่าเสื่อมราคาสำหรับส่วนที่ตีราคาเพิ่ม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ABCF3" w14:textId="1063340A" w:rsidR="00F34F4A" w:rsidRPr="00705203" w:rsidRDefault="00BA3F86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FA89E" w14:textId="50335FAF" w:rsidR="00F34F4A" w:rsidRPr="00705203" w:rsidRDefault="00705203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05203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="00CE3CA3">
              <w:rPr>
                <w:rFonts w:ascii="Angsana New" w:hAnsi="Angsana New" w:cs="Angsana New"/>
                <w:sz w:val="20"/>
                <w:szCs w:val="20"/>
              </w:rPr>
              <w:t>2,795</w:t>
            </w:r>
            <w:r w:rsidRPr="00705203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4966F" w14:textId="0C711972" w:rsidR="00F34F4A" w:rsidRPr="00705203" w:rsidRDefault="009178A4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BDC6C" w14:textId="087D0C5E" w:rsidR="00F34F4A" w:rsidRPr="00705203" w:rsidRDefault="00BA3F86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3C246" w14:textId="28674F4B" w:rsidR="00F34F4A" w:rsidRPr="00705203" w:rsidRDefault="00DE3599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0C343" w14:textId="61450EBF" w:rsidR="00F34F4A" w:rsidRPr="00705203" w:rsidRDefault="00A4080B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FA4ED" w14:textId="6ECD5A93" w:rsidR="00F34F4A" w:rsidRPr="00705203" w:rsidRDefault="00C10E2D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86EBCC" w14:textId="4FAF97BC" w:rsidR="00F34F4A" w:rsidRPr="00705203" w:rsidRDefault="00617604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0A077" w14:textId="7E000077" w:rsidR="00F34F4A" w:rsidRPr="00705203" w:rsidRDefault="00617604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95" w:type="dxa"/>
            <w:vAlign w:val="bottom"/>
          </w:tcPr>
          <w:p w14:paraId="2BE8C747" w14:textId="6E5BCD9D" w:rsidR="00F34F4A" w:rsidRPr="00705203" w:rsidRDefault="00295F72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(2,795)</w:t>
            </w:r>
          </w:p>
        </w:tc>
      </w:tr>
      <w:tr w:rsidR="00F34F4A" w:rsidRPr="008A5C0A" w14:paraId="75029C95" w14:textId="77777777" w:rsidTr="00F74B29">
        <w:trPr>
          <w:trHeight w:val="129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E437C" w14:textId="71BC714F" w:rsidR="00F34F4A" w:rsidRPr="00AF727A" w:rsidRDefault="00F34F4A" w:rsidP="005B4C1F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AF727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AF727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AF727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AF727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 w:rsidRPr="00AF727A"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FCF53" w14:textId="544B82E3" w:rsidR="00F34F4A" w:rsidRPr="00AF727A" w:rsidRDefault="006D5ACB" w:rsidP="005B4C1F">
            <w:pPr>
              <w:pBdr>
                <w:bottom w:val="single" w:sz="4" w:space="0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AF727A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196D7" w14:textId="4E8632AC" w:rsidR="00F34F4A" w:rsidRPr="00AF727A" w:rsidRDefault="00CE3CA3" w:rsidP="005B4C1F">
            <w:pPr>
              <w:pBdr>
                <w:bottom w:val="single" w:sz="4" w:space="0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(38,630)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4A154" w14:textId="48D01C94" w:rsidR="00F34F4A" w:rsidRPr="00AF727A" w:rsidRDefault="00BA3F86" w:rsidP="005B4C1F">
            <w:pPr>
              <w:pBdr>
                <w:bottom w:val="single" w:sz="4" w:space="0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DEA95" w14:textId="4050149E" w:rsidR="00F34F4A" w:rsidRPr="00AF727A" w:rsidRDefault="00BA3F86" w:rsidP="005B4C1F">
            <w:pPr>
              <w:pBdr>
                <w:bottom w:val="single" w:sz="4" w:space="0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D3284" w14:textId="1E59AC44" w:rsidR="00F34F4A" w:rsidRPr="00AF727A" w:rsidRDefault="00DE3599" w:rsidP="005B4C1F">
            <w:pPr>
              <w:pBdr>
                <w:bottom w:val="single" w:sz="4" w:space="0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7CA5F" w14:textId="3153A09C" w:rsidR="00F34F4A" w:rsidRPr="00AF727A" w:rsidRDefault="00A4080B" w:rsidP="005B4C1F">
            <w:pPr>
              <w:pBdr>
                <w:bottom w:val="single" w:sz="4" w:space="0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B5EE0" w14:textId="5718B196" w:rsidR="00F34F4A" w:rsidRPr="00AF727A" w:rsidRDefault="00C10E2D" w:rsidP="005B4C1F">
            <w:pPr>
              <w:pBdr>
                <w:bottom w:val="single" w:sz="4" w:space="0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839256" w14:textId="1E5CED20" w:rsidR="00F34F4A" w:rsidRPr="00AF727A" w:rsidRDefault="00617604" w:rsidP="005B4C1F">
            <w:pPr>
              <w:pBdr>
                <w:bottom w:val="single" w:sz="4" w:space="0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1DAB6" w14:textId="611EC1E0" w:rsidR="00F34F4A" w:rsidRPr="00AF727A" w:rsidRDefault="00617604" w:rsidP="005B4C1F">
            <w:pPr>
              <w:pBdr>
                <w:bottom w:val="single" w:sz="4" w:space="0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95" w:type="dxa"/>
            <w:vAlign w:val="bottom"/>
          </w:tcPr>
          <w:p w14:paraId="4180607E" w14:textId="6BF15634" w:rsidR="00F34F4A" w:rsidRPr="00AF727A" w:rsidRDefault="00295F72" w:rsidP="005B4C1F">
            <w:pPr>
              <w:pBdr>
                <w:bottom w:val="single" w:sz="4" w:space="0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(38,630)</w:t>
            </w:r>
          </w:p>
        </w:tc>
      </w:tr>
      <w:tr w:rsidR="00F34F4A" w:rsidRPr="008A5C0A" w14:paraId="5703CED0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0608" w14:textId="77777777" w:rsidR="00F34F4A" w:rsidRPr="008A5C0A" w:rsidRDefault="00F34F4A" w:rsidP="005B4C1F">
            <w:pPr>
              <w:ind w:left="69" w:right="71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 xml:space="preserve">มูลค่าสุทธิ </w:t>
            </w: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</w:rPr>
              <w:t>-</w:t>
            </w: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 xml:space="preserve"> ส่วนที่ตีเพิ่ม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A04CB" w14:textId="77777777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6E02C" w14:textId="77777777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A2ECF2" w14:textId="77777777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8EE95" w14:textId="77777777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5AEE9" w14:textId="77777777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3DFF6" w14:textId="77777777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3A67F" w14:textId="77777777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756F1" w14:textId="77777777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3" w:type="dxa"/>
            <w:vAlign w:val="bottom"/>
          </w:tcPr>
          <w:p w14:paraId="2C7F1852" w14:textId="77777777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95" w:type="dxa"/>
            <w:vAlign w:val="bottom"/>
          </w:tcPr>
          <w:p w14:paraId="22D4C12E" w14:textId="77777777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F34F4A" w:rsidRPr="008A5C0A" w14:paraId="79EA0C2E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C520E" w14:textId="2D908DAF" w:rsidR="00F34F4A" w:rsidRPr="008A5C0A" w:rsidRDefault="00F34F4A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4C911" w14:textId="006C4D43" w:rsidR="00F34F4A" w:rsidRPr="008A5C0A" w:rsidRDefault="00F34F4A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6,050,938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24CD1" w14:textId="55DCBE75" w:rsidR="00F34F4A" w:rsidRPr="008A5C0A" w:rsidRDefault="00F34F4A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53,297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9DE3E" w14:textId="10837469" w:rsidR="00F34F4A" w:rsidRPr="008A5C0A" w:rsidRDefault="00F34F4A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FD513" w14:textId="1E15A049" w:rsidR="00F34F4A" w:rsidRPr="008A5C0A" w:rsidRDefault="00F34F4A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DE30F6" w14:textId="3EB2D694" w:rsidR="00F34F4A" w:rsidRPr="008A5C0A" w:rsidRDefault="00F34F4A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93F56" w14:textId="6DDEBF3C" w:rsidR="00F34F4A" w:rsidRPr="008A5C0A" w:rsidRDefault="00F34F4A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F845B" w14:textId="155B47FA" w:rsidR="00F34F4A" w:rsidRPr="008A5C0A" w:rsidRDefault="00F34F4A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58726" w14:textId="69E4F9F0" w:rsidR="00F34F4A" w:rsidRPr="008A5C0A" w:rsidRDefault="00F34F4A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EB2D1" w14:textId="10556E44" w:rsidR="00F34F4A" w:rsidRPr="008A5C0A" w:rsidRDefault="00F34F4A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95" w:type="dxa"/>
            <w:vAlign w:val="bottom"/>
          </w:tcPr>
          <w:p w14:paraId="664ED90F" w14:textId="3873E6C5" w:rsidR="00F34F4A" w:rsidRPr="008A5C0A" w:rsidRDefault="00F34F4A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6,104,235</w:t>
            </w:r>
          </w:p>
        </w:tc>
      </w:tr>
      <w:tr w:rsidR="00F34F4A" w:rsidRPr="008A5C0A" w14:paraId="1DE2099E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24AF5" w14:textId="7767A84A" w:rsidR="00F34F4A" w:rsidRPr="008A5C0A" w:rsidRDefault="00F34F4A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2516C" w14:textId="6DE6F5A0" w:rsidR="00F34F4A" w:rsidRPr="008A5C0A" w:rsidRDefault="008B52F6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6,050,</w:t>
            </w:r>
            <w:r w:rsidR="00F56ED1">
              <w:rPr>
                <w:rFonts w:ascii="Angsana New" w:hAnsi="Angsana New" w:cs="Angsana New"/>
                <w:sz w:val="20"/>
                <w:szCs w:val="20"/>
              </w:rPr>
              <w:t>938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A93D1" w14:textId="3BF69106" w:rsidR="00F34F4A" w:rsidRPr="008A5C0A" w:rsidRDefault="00DA170B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50,502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65B53B" w14:textId="72E53566" w:rsidR="00F34F4A" w:rsidRPr="008A5C0A" w:rsidRDefault="00BA3F86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67F76" w14:textId="5B33BA27" w:rsidR="00F34F4A" w:rsidRPr="008A5C0A" w:rsidRDefault="00BA3F86" w:rsidP="005B4C1F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4A257" w14:textId="71327322" w:rsidR="00F34F4A" w:rsidRPr="008A5C0A" w:rsidRDefault="00DE3599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4C098" w14:textId="704557BC" w:rsidR="00F34F4A" w:rsidRPr="008A5C0A" w:rsidRDefault="00A4080B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D4AA8" w14:textId="6961AED1" w:rsidR="00F34F4A" w:rsidRPr="008A5C0A" w:rsidRDefault="00C10E2D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C5D4CA" w14:textId="531756DC" w:rsidR="00F34F4A" w:rsidRPr="008A5C0A" w:rsidRDefault="00617604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812758" w14:textId="740096E6" w:rsidR="00F34F4A" w:rsidRPr="008A5C0A" w:rsidRDefault="00617604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95" w:type="dxa"/>
            <w:vAlign w:val="bottom"/>
          </w:tcPr>
          <w:p w14:paraId="63CF2C44" w14:textId="30884DE1" w:rsidR="00F34F4A" w:rsidRPr="008A5C0A" w:rsidRDefault="00295F72" w:rsidP="005B4C1F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6,101,440</w:t>
            </w:r>
          </w:p>
        </w:tc>
      </w:tr>
      <w:tr w:rsidR="00F34F4A" w:rsidRPr="008A5C0A" w14:paraId="3AA68769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97AEDF" w14:textId="77777777" w:rsidR="00F34F4A" w:rsidRPr="008A5C0A" w:rsidRDefault="00F34F4A" w:rsidP="005B4C1F">
            <w:pPr>
              <w:ind w:left="69" w:right="71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ที่ดิน อาคารและอุปกรณ์ - สุทธิ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C4486" w14:textId="77777777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DCCA0" w14:textId="77777777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01162" w14:textId="77777777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7AECC" w14:textId="77777777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9ABEB" w14:textId="77777777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507C1" w14:textId="77777777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71F1F" w14:textId="77777777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9D1E851" w14:textId="77777777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3" w:type="dxa"/>
            <w:vAlign w:val="bottom"/>
          </w:tcPr>
          <w:p w14:paraId="74CA2F3C" w14:textId="77777777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95" w:type="dxa"/>
            <w:vAlign w:val="bottom"/>
          </w:tcPr>
          <w:p w14:paraId="0B82F966" w14:textId="77777777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F34F4A" w:rsidRPr="008A5C0A" w14:paraId="1868DB56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4B51C" w14:textId="126F5037" w:rsidR="00F34F4A" w:rsidRPr="008A5C0A" w:rsidRDefault="00F34F4A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4CB4A" w14:textId="60832699" w:rsidR="00F34F4A" w:rsidRPr="008A5C0A" w:rsidRDefault="00F34F4A" w:rsidP="005B4C1F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7,559,338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7A0BD" w14:textId="226CB1E5" w:rsidR="00F34F4A" w:rsidRPr="008A5C0A" w:rsidRDefault="00F34F4A" w:rsidP="005B4C1F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3,868,887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E37BE" w14:textId="3EF170C3" w:rsidR="00F34F4A" w:rsidRPr="008A5C0A" w:rsidRDefault="00F34F4A" w:rsidP="005B4C1F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44,946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D5FFE" w14:textId="4F7FC91F" w:rsidR="00F34F4A" w:rsidRPr="008A5C0A" w:rsidRDefault="00F34F4A" w:rsidP="005B4C1F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547,843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889A9" w14:textId="745393C2" w:rsidR="00F34F4A" w:rsidRPr="008A5C0A" w:rsidRDefault="00F34F4A" w:rsidP="005B4C1F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267,165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65F1EE" w14:textId="45587017" w:rsidR="00F34F4A" w:rsidRPr="008A5C0A" w:rsidRDefault="00F34F4A" w:rsidP="005B4C1F">
            <w:pPr>
              <w:pBdr>
                <w:bottom w:val="double" w:sz="4" w:space="1" w:color="auto"/>
              </w:pBdr>
              <w:tabs>
                <w:tab w:val="decimal" w:pos="1002"/>
              </w:tabs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165,727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F39FC" w14:textId="6CD0EA82" w:rsidR="00F34F4A" w:rsidRPr="008A5C0A" w:rsidRDefault="00F34F4A" w:rsidP="005B4C1F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9,692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06292" w14:textId="25C17A5C" w:rsidR="00F34F4A" w:rsidRPr="008A5C0A" w:rsidRDefault="00F34F4A" w:rsidP="005B4C1F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66,842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B255B3" w14:textId="0A7FDC17" w:rsidR="00F34F4A" w:rsidRPr="008A5C0A" w:rsidRDefault="00F34F4A" w:rsidP="005B4C1F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122,969</w:t>
            </w:r>
          </w:p>
        </w:tc>
        <w:tc>
          <w:tcPr>
            <w:tcW w:w="1095" w:type="dxa"/>
            <w:vAlign w:val="bottom"/>
          </w:tcPr>
          <w:p w14:paraId="4C8EABFD" w14:textId="662B0877" w:rsidR="00F34F4A" w:rsidRPr="008A5C0A" w:rsidRDefault="00F34F4A" w:rsidP="005B4C1F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12,653,409</w:t>
            </w:r>
          </w:p>
        </w:tc>
      </w:tr>
      <w:tr w:rsidR="00F34F4A" w:rsidRPr="008A5C0A" w14:paraId="49D48296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31E3B" w14:textId="66010B25" w:rsidR="00F34F4A" w:rsidRPr="008A5C0A" w:rsidRDefault="00F34F4A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9B6273" w14:textId="2AA2D692" w:rsidR="00F34F4A" w:rsidRPr="008A5C0A" w:rsidRDefault="00F56ED1" w:rsidP="005B4C1F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7,588,351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1CA546" w14:textId="6FB27CD2" w:rsidR="00F34F4A" w:rsidRPr="008A5C0A" w:rsidRDefault="009178A4" w:rsidP="005B4C1F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3,731,702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FD63EA" w14:textId="08DDB4D5" w:rsidR="00F34F4A" w:rsidRPr="008A5C0A" w:rsidRDefault="00BA3F86" w:rsidP="005B4C1F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33,792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F0104" w14:textId="17F74158" w:rsidR="00F34F4A" w:rsidRPr="008A5C0A" w:rsidRDefault="00DE3599" w:rsidP="005B4C1F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466,815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6DDB3" w14:textId="1AA46BA2" w:rsidR="00F34F4A" w:rsidRPr="008A5C0A" w:rsidRDefault="00DE3599" w:rsidP="005B4C1F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206,310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427C5" w14:textId="1077CCCD" w:rsidR="00F34F4A" w:rsidRPr="008A5C0A" w:rsidRDefault="00A4080B" w:rsidP="005B4C1F">
            <w:pPr>
              <w:pBdr>
                <w:bottom w:val="double" w:sz="4" w:space="1" w:color="auto"/>
              </w:pBdr>
              <w:tabs>
                <w:tab w:val="decimal" w:pos="1002"/>
              </w:tabs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123,695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68143" w14:textId="596E63CE" w:rsidR="00F34F4A" w:rsidRPr="008A5C0A" w:rsidRDefault="0062223F" w:rsidP="005B4C1F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7,974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9D93C" w14:textId="57512FE2" w:rsidR="00F34F4A" w:rsidRPr="008A5C0A" w:rsidRDefault="00617604" w:rsidP="005B4C1F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58,720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4F89DF" w14:textId="01E9DE11" w:rsidR="00F34F4A" w:rsidRPr="008A5C0A" w:rsidRDefault="00617604" w:rsidP="005B4C1F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111,902</w:t>
            </w:r>
          </w:p>
        </w:tc>
        <w:tc>
          <w:tcPr>
            <w:tcW w:w="1095" w:type="dxa"/>
            <w:vAlign w:val="bottom"/>
          </w:tcPr>
          <w:p w14:paraId="0468F6E6" w14:textId="78421E8F" w:rsidR="00F34F4A" w:rsidRPr="008A5C0A" w:rsidRDefault="001700D3" w:rsidP="005B4C1F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12,329,261</w:t>
            </w:r>
          </w:p>
        </w:tc>
      </w:tr>
      <w:tr w:rsidR="00F34F4A" w:rsidRPr="008A5C0A" w14:paraId="252B7115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294B2" w14:textId="77777777" w:rsidR="00F34F4A" w:rsidRPr="008A5C0A" w:rsidRDefault="00F34F4A" w:rsidP="005B4C1F">
            <w:pPr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ค่าเสื่อมราคาสำหรับปี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7990" w14:textId="77777777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73766" w14:textId="77777777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4EC5E" w14:textId="77777777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CA15A" w14:textId="77777777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66ACF2" w14:textId="77777777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5A30C" w14:textId="77777777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CC2BF" w14:textId="77777777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4CD80CDA" w14:textId="77777777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3" w:type="dxa"/>
            <w:vAlign w:val="bottom"/>
          </w:tcPr>
          <w:p w14:paraId="1771DD84" w14:textId="77777777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95" w:type="dxa"/>
            <w:vAlign w:val="bottom"/>
          </w:tcPr>
          <w:p w14:paraId="064BCE06" w14:textId="77777777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F34F4A" w:rsidRPr="008A5C0A" w14:paraId="7371671D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DEF40" w14:textId="18DE38DB" w:rsidR="00F34F4A" w:rsidRPr="008A5C0A" w:rsidRDefault="00F34F4A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F01BB4" w14:textId="77777777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639DBC" w14:textId="77777777" w:rsidR="00F34F4A" w:rsidRPr="008A5C0A" w:rsidRDefault="00F34F4A" w:rsidP="005B4C1F">
            <w:pPr>
              <w:tabs>
                <w:tab w:val="decimal" w:pos="975"/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70ADD" w14:textId="77777777" w:rsidR="00F34F4A" w:rsidRPr="008A5C0A" w:rsidRDefault="00F34F4A" w:rsidP="005B4C1F">
            <w:pPr>
              <w:tabs>
                <w:tab w:val="decimal" w:pos="975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8AAC3" w14:textId="77777777" w:rsidR="00F34F4A" w:rsidRPr="008A5C0A" w:rsidRDefault="00F34F4A" w:rsidP="005B4C1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BB2AA" w14:textId="77777777" w:rsidR="00F34F4A" w:rsidRPr="008A5C0A" w:rsidRDefault="00F34F4A" w:rsidP="005B4C1F">
            <w:pPr>
              <w:tabs>
                <w:tab w:val="decimal" w:pos="885"/>
                <w:tab w:val="decimal" w:pos="1002"/>
              </w:tabs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1E399" w14:textId="77777777" w:rsidR="00F34F4A" w:rsidRPr="008A5C0A" w:rsidRDefault="00F34F4A" w:rsidP="005B4C1F">
            <w:pPr>
              <w:tabs>
                <w:tab w:val="decimal" w:pos="885"/>
                <w:tab w:val="decimal" w:pos="1002"/>
              </w:tabs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253521" w14:textId="77777777" w:rsidR="00F34F4A" w:rsidRPr="008A5C0A" w:rsidRDefault="00F34F4A" w:rsidP="005B4C1F">
            <w:pPr>
              <w:tabs>
                <w:tab w:val="decimal" w:pos="885"/>
                <w:tab w:val="decimal" w:pos="1002"/>
              </w:tabs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416F1" w14:textId="77777777" w:rsidR="00F34F4A" w:rsidRPr="008A5C0A" w:rsidRDefault="00F34F4A" w:rsidP="005B4C1F">
            <w:pPr>
              <w:tabs>
                <w:tab w:val="decimal" w:pos="885"/>
                <w:tab w:val="decimal" w:pos="1002"/>
              </w:tabs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A1013B" w14:textId="77777777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95" w:type="dxa"/>
            <w:vAlign w:val="bottom"/>
          </w:tcPr>
          <w:p w14:paraId="20B8FA92" w14:textId="02082764" w:rsidR="00F34F4A" w:rsidRPr="008A5C0A" w:rsidRDefault="00F34F4A" w:rsidP="005B4C1F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456,112</w:t>
            </w:r>
          </w:p>
        </w:tc>
      </w:tr>
      <w:tr w:rsidR="00F34F4A" w:rsidRPr="008A5C0A" w14:paraId="00B84168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DA697" w14:textId="1AEDCB05" w:rsidR="00F34F4A" w:rsidRPr="008A5C0A" w:rsidRDefault="00F34F4A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CCDCA" w14:textId="77777777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F9D8A" w14:textId="77777777" w:rsidR="00F34F4A" w:rsidRPr="008A5C0A" w:rsidRDefault="00F34F4A" w:rsidP="005B4C1F">
            <w:pPr>
              <w:tabs>
                <w:tab w:val="decimal" w:pos="975"/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3BAB33" w14:textId="77777777" w:rsidR="00F34F4A" w:rsidRPr="008A5C0A" w:rsidRDefault="00F34F4A" w:rsidP="005B4C1F">
            <w:pPr>
              <w:tabs>
                <w:tab w:val="decimal" w:pos="975"/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2384F2" w14:textId="77777777" w:rsidR="00F34F4A" w:rsidRPr="008A5C0A" w:rsidRDefault="00F34F4A" w:rsidP="005B4C1F">
            <w:pPr>
              <w:tabs>
                <w:tab w:val="decimal" w:pos="885"/>
                <w:tab w:val="decimal" w:pos="1002"/>
              </w:tabs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FDAFA" w14:textId="77777777" w:rsidR="00F34F4A" w:rsidRPr="008A5C0A" w:rsidRDefault="00F34F4A" w:rsidP="005B4C1F">
            <w:pPr>
              <w:tabs>
                <w:tab w:val="decimal" w:pos="885"/>
                <w:tab w:val="decimal" w:pos="1002"/>
              </w:tabs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0A954" w14:textId="77777777" w:rsidR="00F34F4A" w:rsidRPr="008A5C0A" w:rsidRDefault="00F34F4A" w:rsidP="005B4C1F">
            <w:pPr>
              <w:tabs>
                <w:tab w:val="decimal" w:pos="885"/>
                <w:tab w:val="decimal" w:pos="1002"/>
              </w:tabs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CAACC" w14:textId="77777777" w:rsidR="00F34F4A" w:rsidRPr="008A5C0A" w:rsidRDefault="00F34F4A" w:rsidP="005B4C1F">
            <w:pPr>
              <w:tabs>
                <w:tab w:val="decimal" w:pos="885"/>
                <w:tab w:val="decimal" w:pos="1002"/>
              </w:tabs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11F30" w14:textId="77777777" w:rsidR="00F34F4A" w:rsidRPr="008A5C0A" w:rsidRDefault="00F34F4A" w:rsidP="005B4C1F">
            <w:pPr>
              <w:tabs>
                <w:tab w:val="decimal" w:pos="885"/>
                <w:tab w:val="decimal" w:pos="1002"/>
              </w:tabs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64E6D" w14:textId="77777777" w:rsidR="00F34F4A" w:rsidRPr="008A5C0A" w:rsidRDefault="00F34F4A" w:rsidP="005B4C1F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95" w:type="dxa"/>
            <w:vAlign w:val="bottom"/>
          </w:tcPr>
          <w:p w14:paraId="091B8B36" w14:textId="239A26E1" w:rsidR="00F34F4A" w:rsidRPr="008A5C0A" w:rsidRDefault="001700D3" w:rsidP="005B4C1F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422,636</w:t>
            </w:r>
          </w:p>
        </w:tc>
      </w:tr>
    </w:tbl>
    <w:p w14:paraId="37B1DB65" w14:textId="77777777" w:rsidR="00934A3A" w:rsidRPr="008A5C0A" w:rsidRDefault="00934A3A" w:rsidP="004E0151">
      <w:pPr>
        <w:pStyle w:val="a1"/>
        <w:widowControl/>
        <w:tabs>
          <w:tab w:val="left" w:pos="2160"/>
          <w:tab w:val="right" w:pos="5310"/>
          <w:tab w:val="right" w:pos="7020"/>
        </w:tabs>
        <w:spacing w:before="40" w:after="40"/>
        <w:ind w:left="540" w:right="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br w:type="page"/>
      </w:r>
      <w:r w:rsidRPr="008A5C0A">
        <w:rPr>
          <w:rFonts w:ascii="Angsana New" w:hAnsi="Angsana New" w:cs="Angsana New" w:hint="cs"/>
          <w:sz w:val="32"/>
          <w:szCs w:val="32"/>
          <w:u w:val="single"/>
          <w:cs/>
        </w:rPr>
        <w:lastRenderedPageBreak/>
        <w:t>งบการเงินเฉพาะกิจการ</w:t>
      </w:r>
    </w:p>
    <w:p w14:paraId="3D3A7667" w14:textId="77777777" w:rsidR="009143A2" w:rsidRPr="008A5C0A" w:rsidRDefault="009143A2" w:rsidP="004E0151">
      <w:pPr>
        <w:pStyle w:val="a1"/>
        <w:widowControl/>
        <w:tabs>
          <w:tab w:val="left" w:pos="2160"/>
          <w:tab w:val="right" w:pos="5310"/>
          <w:tab w:val="right" w:pos="7020"/>
          <w:tab w:val="right" w:pos="13892"/>
        </w:tabs>
        <w:spacing w:before="40" w:after="40"/>
        <w:ind w:left="533" w:right="0" w:hanging="533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="00934A3A" w:rsidRPr="008A5C0A">
        <w:rPr>
          <w:rFonts w:ascii="Angsana New" w:hAnsi="Angsana New" w:cs="Angsana New" w:hint="cs"/>
          <w:sz w:val="32"/>
          <w:szCs w:val="32"/>
          <w:cs/>
        </w:rPr>
        <w:t>สินทรัพย์ตามราคาทุน</w:t>
      </w:r>
      <w:r w:rsidR="00934A3A" w:rsidRPr="008A5C0A">
        <w:rPr>
          <w:rFonts w:ascii="Angsana New" w:hAnsi="Angsana New" w:cs="Angsana New" w:hint="cs"/>
          <w:sz w:val="32"/>
          <w:szCs w:val="32"/>
        </w:rPr>
        <w:tab/>
      </w:r>
    </w:p>
    <w:p w14:paraId="06DD2204" w14:textId="77777777" w:rsidR="00934A3A" w:rsidRPr="008A5C0A" w:rsidRDefault="00934A3A" w:rsidP="006B05F4">
      <w:pPr>
        <w:pStyle w:val="a1"/>
        <w:widowControl/>
        <w:ind w:left="533" w:right="-32" w:hanging="533"/>
        <w:jc w:val="right"/>
        <w:rPr>
          <w:rFonts w:ascii="Angsana New" w:hAnsi="Angsana New" w:cs="Angsana New"/>
          <w:b w:val="0"/>
          <w:bCs w:val="0"/>
          <w:sz w:val="22"/>
          <w:szCs w:val="22"/>
        </w:rPr>
      </w:pPr>
      <w:r w:rsidRPr="008A5C0A">
        <w:rPr>
          <w:rFonts w:ascii="Angsana New" w:hAnsi="Angsana New" w:cs="Angsana New" w:hint="cs"/>
          <w:sz w:val="22"/>
          <w:szCs w:val="22"/>
        </w:rPr>
        <w:tab/>
      </w:r>
      <w:r w:rsidRPr="008A5C0A">
        <w:rPr>
          <w:rFonts w:ascii="Angsana New" w:hAnsi="Angsana New" w:cs="Angsana New" w:hint="cs"/>
          <w:b w:val="0"/>
          <w:bCs w:val="0"/>
          <w:sz w:val="22"/>
          <w:szCs w:val="22"/>
        </w:rPr>
        <w:t xml:space="preserve"> (</w:t>
      </w:r>
      <w:r w:rsidRPr="008A5C0A">
        <w:rPr>
          <w:rFonts w:ascii="Angsana New" w:hAnsi="Angsana New" w:cs="Angsana New" w:hint="cs"/>
          <w:b w:val="0"/>
          <w:bCs w:val="0"/>
          <w:sz w:val="22"/>
          <w:szCs w:val="22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22"/>
          <w:szCs w:val="22"/>
        </w:rPr>
        <w:t>:</w:t>
      </w:r>
      <w:r w:rsidRPr="008A5C0A">
        <w:rPr>
          <w:rFonts w:ascii="Angsana New" w:hAnsi="Angsana New" w:cs="Angsana New" w:hint="cs"/>
          <w:b w:val="0"/>
          <w:bCs w:val="0"/>
          <w:sz w:val="22"/>
          <w:szCs w:val="22"/>
          <w:cs/>
        </w:rPr>
        <w:t xml:space="preserve"> พันบาท</w:t>
      </w:r>
      <w:r w:rsidRPr="008A5C0A">
        <w:rPr>
          <w:rFonts w:ascii="Angsana New" w:hAnsi="Angsana New" w:cs="Angsana New" w:hint="cs"/>
          <w:b w:val="0"/>
          <w:bCs w:val="0"/>
          <w:sz w:val="22"/>
          <w:szCs w:val="22"/>
        </w:rPr>
        <w:t>)</w:t>
      </w:r>
    </w:p>
    <w:tbl>
      <w:tblPr>
        <w:tblW w:w="140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260"/>
        <w:gridCol w:w="1260"/>
        <w:gridCol w:w="1260"/>
        <w:gridCol w:w="1260"/>
        <w:gridCol w:w="1260"/>
        <w:gridCol w:w="1260"/>
        <w:gridCol w:w="1260"/>
        <w:gridCol w:w="1260"/>
        <w:gridCol w:w="1260"/>
      </w:tblGrid>
      <w:tr w:rsidR="0093591F" w:rsidRPr="008A5C0A" w14:paraId="2BA21C67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EA9B3" w14:textId="77777777" w:rsidR="0093591F" w:rsidRPr="008A5C0A" w:rsidRDefault="0093591F" w:rsidP="005B4C1F">
            <w:pPr>
              <w:spacing w:line="26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2558" w14:textId="77777777" w:rsidR="0093591F" w:rsidRPr="008A5C0A" w:rsidRDefault="0093591F" w:rsidP="005B4C1F">
            <w:pPr>
              <w:spacing w:line="26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ที่ดินและ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B2A1C5" w14:textId="77777777" w:rsidR="0093591F" w:rsidRPr="008A5C0A" w:rsidRDefault="0093591F" w:rsidP="005B4C1F">
            <w:pPr>
              <w:spacing w:line="26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4E5B3" w14:textId="77777777" w:rsidR="0093591F" w:rsidRPr="008A5C0A" w:rsidRDefault="0093591F" w:rsidP="005B4C1F">
            <w:pPr>
              <w:spacing w:line="26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CC36B" w14:textId="77777777" w:rsidR="0093591F" w:rsidRPr="008A5C0A" w:rsidRDefault="0093591F" w:rsidP="005B4C1F">
            <w:pPr>
              <w:spacing w:line="26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1ACF9" w14:textId="77777777" w:rsidR="0093591F" w:rsidRPr="008A5C0A" w:rsidRDefault="006161E7" w:rsidP="005B4C1F">
            <w:pPr>
              <w:spacing w:line="26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อุปกรณ์ดำเนินงาน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5A2C6" w14:textId="77777777" w:rsidR="0093591F" w:rsidRPr="008A5C0A" w:rsidRDefault="0093591F" w:rsidP="005B4C1F">
            <w:pPr>
              <w:spacing w:line="26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695D" w14:textId="77777777" w:rsidR="0093591F" w:rsidRPr="008A5C0A" w:rsidRDefault="0093591F" w:rsidP="005B4C1F">
            <w:pPr>
              <w:spacing w:line="26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0C9B0" w14:textId="77777777" w:rsidR="0093591F" w:rsidRPr="008A5C0A" w:rsidRDefault="0093591F" w:rsidP="005B4C1F">
            <w:pPr>
              <w:spacing w:line="26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E6218E" w14:textId="77777777" w:rsidR="0093591F" w:rsidRPr="008A5C0A" w:rsidRDefault="0093591F" w:rsidP="005B4C1F">
            <w:pPr>
              <w:spacing w:line="26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6161E7" w:rsidRPr="008A5C0A" w14:paraId="6A9166BE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870C4" w14:textId="77777777" w:rsidR="006161E7" w:rsidRPr="008A5C0A" w:rsidRDefault="006161E7" w:rsidP="005B4C1F">
            <w:pPr>
              <w:spacing w:line="26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7ABE68" w14:textId="77777777" w:rsidR="006161E7" w:rsidRPr="008A5C0A" w:rsidRDefault="006161E7" w:rsidP="005B4C1F">
            <w:pPr>
              <w:spacing w:line="26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78641" w14:textId="77777777" w:rsidR="006161E7" w:rsidRPr="008A5C0A" w:rsidRDefault="004E0151" w:rsidP="005B4C1F">
            <w:pPr>
              <w:spacing w:line="26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อาคารและส่วน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649CD" w14:textId="77777777" w:rsidR="006161E7" w:rsidRPr="008A5C0A" w:rsidRDefault="006161E7" w:rsidP="005B4C1F">
            <w:pPr>
              <w:spacing w:line="26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9FD51" w14:textId="77777777" w:rsidR="006161E7" w:rsidRPr="008A5C0A" w:rsidRDefault="00EB6843" w:rsidP="005B4C1F">
            <w:pPr>
              <w:spacing w:line="26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7B69D" w14:textId="77777777" w:rsidR="006161E7" w:rsidRPr="008A5C0A" w:rsidRDefault="006161E7" w:rsidP="005B4C1F">
            <w:pPr>
              <w:spacing w:line="26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C5799F" w14:textId="77777777" w:rsidR="006161E7" w:rsidRPr="008A5C0A" w:rsidRDefault="006161E7" w:rsidP="005B4C1F">
            <w:pPr>
              <w:spacing w:line="26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งานตกแต่ง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79616" w14:textId="77777777" w:rsidR="006161E7" w:rsidRPr="008A5C0A" w:rsidRDefault="006161E7" w:rsidP="005B4C1F">
            <w:pPr>
              <w:spacing w:line="26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A5B537" w14:textId="77777777" w:rsidR="006161E7" w:rsidRPr="008A5C0A" w:rsidRDefault="006161E7" w:rsidP="005B4C1F">
            <w:pPr>
              <w:spacing w:line="26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งานระหว่าง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5D60B" w14:textId="77777777" w:rsidR="006161E7" w:rsidRPr="008A5C0A" w:rsidRDefault="006161E7" w:rsidP="005B4C1F">
            <w:pPr>
              <w:spacing w:line="26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6161E7" w:rsidRPr="008A5C0A" w14:paraId="63C8A7CA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F85E0" w14:textId="77777777" w:rsidR="006161E7" w:rsidRPr="008A5C0A" w:rsidRDefault="006161E7" w:rsidP="005B4C1F">
            <w:pPr>
              <w:spacing w:line="26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FD012" w14:textId="77777777" w:rsidR="006161E7" w:rsidRPr="008A5C0A" w:rsidRDefault="006161E7" w:rsidP="005B4C1F">
            <w:pPr>
              <w:pBdr>
                <w:bottom w:val="single" w:sz="4" w:space="1" w:color="auto"/>
              </w:pBdr>
              <w:spacing w:line="26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ที่ดิน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BE1961" w14:textId="77777777" w:rsidR="006161E7" w:rsidRPr="008A5C0A" w:rsidRDefault="002B2CD5" w:rsidP="005B4C1F">
            <w:pPr>
              <w:pBdr>
                <w:bottom w:val="single" w:sz="4" w:space="1" w:color="auto"/>
              </w:pBdr>
              <w:spacing w:line="26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ปรับปรุงอาคาร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E08C15" w14:textId="77777777" w:rsidR="006161E7" w:rsidRPr="008A5C0A" w:rsidRDefault="006161E7" w:rsidP="005B4C1F">
            <w:pPr>
              <w:pBdr>
                <w:bottom w:val="single" w:sz="4" w:space="1" w:color="auto"/>
              </w:pBdr>
              <w:spacing w:line="26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6AE667" w14:textId="77777777" w:rsidR="006161E7" w:rsidRPr="008A5C0A" w:rsidRDefault="006161E7" w:rsidP="005B4C1F">
            <w:pPr>
              <w:pBdr>
                <w:bottom w:val="single" w:sz="4" w:space="1" w:color="auto"/>
              </w:pBdr>
              <w:spacing w:line="26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และ</w:t>
            </w:r>
            <w:r w:rsidR="00EB6843"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ติดตั้ง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60976" w14:textId="77777777" w:rsidR="006161E7" w:rsidRPr="008A5C0A" w:rsidRDefault="006161E7" w:rsidP="005B4C1F">
            <w:pPr>
              <w:pBdr>
                <w:bottom w:val="single" w:sz="4" w:space="1" w:color="auto"/>
              </w:pBdr>
              <w:spacing w:line="26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สำนักงาน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5BA14" w14:textId="77777777" w:rsidR="006161E7" w:rsidRPr="008A5C0A" w:rsidRDefault="006161E7" w:rsidP="005B4C1F">
            <w:pPr>
              <w:pBdr>
                <w:bottom w:val="single" w:sz="4" w:space="1" w:color="auto"/>
              </w:pBdr>
              <w:spacing w:line="26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ภายนอก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04C50" w14:textId="77777777" w:rsidR="006161E7" w:rsidRPr="008A5C0A" w:rsidRDefault="006161E7" w:rsidP="005B4C1F">
            <w:pPr>
              <w:pBdr>
                <w:bottom w:val="single" w:sz="4" w:space="1" w:color="auto"/>
              </w:pBdr>
              <w:spacing w:line="26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2C51A3" w14:textId="77777777" w:rsidR="006161E7" w:rsidRPr="008A5C0A" w:rsidRDefault="006161E7" w:rsidP="005B4C1F">
            <w:pPr>
              <w:pBdr>
                <w:bottom w:val="single" w:sz="4" w:space="1" w:color="auto"/>
              </w:pBdr>
              <w:spacing w:line="26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ก่อสร้าง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449302" w14:textId="77777777" w:rsidR="006161E7" w:rsidRPr="008A5C0A" w:rsidRDefault="006161E7" w:rsidP="005B4C1F">
            <w:pPr>
              <w:pBdr>
                <w:bottom w:val="single" w:sz="4" w:space="1" w:color="auto"/>
              </w:pBdr>
              <w:spacing w:line="26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รวม</w:t>
            </w:r>
          </w:p>
        </w:tc>
      </w:tr>
      <w:tr w:rsidR="006161E7" w:rsidRPr="008A5C0A" w14:paraId="0584DFAE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9D816" w14:textId="77777777" w:rsidR="006161E7" w:rsidRPr="001F2C96" w:rsidRDefault="006161E7" w:rsidP="005B4C1F">
            <w:pPr>
              <w:spacing w:line="260" w:lineRule="exact"/>
              <w:ind w:left="74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38673" w14:textId="77777777" w:rsidR="006161E7" w:rsidRPr="008A5C0A" w:rsidRDefault="006161E7" w:rsidP="005B4C1F">
            <w:pPr>
              <w:spacing w:line="26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9EE66" w14:textId="77777777" w:rsidR="006161E7" w:rsidRPr="008A5C0A" w:rsidRDefault="006161E7" w:rsidP="005B4C1F">
            <w:pPr>
              <w:spacing w:line="26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8BAC5F" w14:textId="77777777" w:rsidR="006161E7" w:rsidRPr="008A5C0A" w:rsidRDefault="006161E7" w:rsidP="005B4C1F">
            <w:pPr>
              <w:spacing w:line="26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0B951" w14:textId="77777777" w:rsidR="006161E7" w:rsidRPr="008A5C0A" w:rsidRDefault="006161E7" w:rsidP="005B4C1F">
            <w:pPr>
              <w:spacing w:line="26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2151F" w14:textId="77777777" w:rsidR="006161E7" w:rsidRPr="008A5C0A" w:rsidRDefault="006161E7" w:rsidP="005B4C1F">
            <w:pPr>
              <w:spacing w:line="26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0FEB0" w14:textId="77777777" w:rsidR="006161E7" w:rsidRPr="008A5C0A" w:rsidRDefault="006161E7" w:rsidP="005B4C1F">
            <w:pPr>
              <w:spacing w:line="26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9750CD" w14:textId="77777777" w:rsidR="006161E7" w:rsidRPr="008A5C0A" w:rsidRDefault="006161E7" w:rsidP="005B4C1F">
            <w:pPr>
              <w:spacing w:line="26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3780E" w14:textId="77777777" w:rsidR="006161E7" w:rsidRPr="008A5C0A" w:rsidRDefault="006161E7" w:rsidP="005B4C1F">
            <w:pPr>
              <w:spacing w:line="26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188AB" w14:textId="77777777" w:rsidR="006161E7" w:rsidRPr="008A5C0A" w:rsidRDefault="006161E7" w:rsidP="005B4C1F">
            <w:pPr>
              <w:spacing w:line="26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F34F4A" w:rsidRPr="008A5C0A" w14:paraId="3A9C78ED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5BFFC" w14:textId="2D57B6C3" w:rsidR="00F34F4A" w:rsidRPr="001F2C96" w:rsidRDefault="00F34F4A" w:rsidP="005B4C1F">
            <w:pPr>
              <w:spacing w:line="260" w:lineRule="exact"/>
              <w:ind w:left="74" w:right="72"/>
              <w:rPr>
                <w:rFonts w:ascii="Angsana New" w:hAnsi="Angsana New" w:cs="Angsana New"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>1</w:t>
            </w: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มกราคม 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>256</w:t>
            </w:r>
            <w:r w:rsidRPr="001F2C96"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F75C" w14:textId="5600B2CA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189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84742" w14:textId="73D7D7D4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38,942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289B8" w14:textId="3A7FE829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16,195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7A0A0C" w14:textId="57FA4861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15,814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03CA9" w14:textId="37B7A920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37,576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3F21F" w14:textId="1BDFFC15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1,527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C30C2" w14:textId="7AD661BB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8,558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73D5F" w14:textId="0D70344E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1,382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A4D84" w14:textId="24934112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120,183</w:t>
            </w:r>
          </w:p>
        </w:tc>
      </w:tr>
      <w:tr w:rsidR="00F34F4A" w:rsidRPr="008A5C0A" w14:paraId="173B1856" w14:textId="77777777" w:rsidTr="006B6887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D7E9E0" w14:textId="77777777" w:rsidR="00F34F4A" w:rsidRPr="001F2C96" w:rsidRDefault="00F34F4A" w:rsidP="005B4C1F">
            <w:pPr>
              <w:spacing w:line="260" w:lineRule="exact"/>
              <w:ind w:left="74" w:right="72"/>
              <w:rPr>
                <w:rFonts w:ascii="Angsana New" w:hAnsi="Angsana New" w:cs="Angsana New"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>ซื้อเพิ่ม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40A25" w14:textId="403413E0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60A21" w14:textId="28EB4507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F61E9" w14:textId="64C3F069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1,925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C2441" w14:textId="4BEAE84D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787C9" w14:textId="0DDEAAFE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547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11060" w14:textId="32527DA8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DEB25" w14:textId="21AB7664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2D417" w14:textId="49E9A46F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4,536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F548A" w14:textId="23560274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7,032</w:t>
            </w:r>
          </w:p>
        </w:tc>
      </w:tr>
      <w:tr w:rsidR="006B6887" w:rsidRPr="008A5C0A" w14:paraId="67D05AAD" w14:textId="77777777" w:rsidTr="006B6887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D3002" w14:textId="3F449469" w:rsidR="006B6887" w:rsidRPr="001F2C96" w:rsidRDefault="006B6887" w:rsidP="005B4C1F">
            <w:pPr>
              <w:spacing w:line="260" w:lineRule="exact"/>
              <w:ind w:left="74" w:right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B6887">
              <w:rPr>
                <w:rFonts w:ascii="Angsana New" w:hAnsi="Angsana New" w:cs="Angsana New"/>
                <w:sz w:val="22"/>
                <w:szCs w:val="22"/>
                <w:cs/>
              </w:rPr>
              <w:t>จำหน่ายและตัดจำหน่าย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478242" w14:textId="44FE4BD2" w:rsidR="006B6887" w:rsidRPr="008A5C0A" w:rsidRDefault="006B6887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D0D65" w14:textId="6AAFA2A9" w:rsidR="006B6887" w:rsidRPr="008A5C0A" w:rsidRDefault="006B6887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7B96C" w14:textId="6F001265" w:rsidR="006B6887" w:rsidRPr="008A5C0A" w:rsidRDefault="006B6887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16D5A" w14:textId="70CEA732" w:rsidR="006B6887" w:rsidRPr="008A5C0A" w:rsidRDefault="006B6887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CFF1F" w14:textId="31A9FE6D" w:rsidR="006B6887" w:rsidRPr="008A5C0A" w:rsidRDefault="006B6887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(8)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4119D" w14:textId="619262B4" w:rsidR="006B6887" w:rsidRPr="008A5C0A" w:rsidRDefault="006B6887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4AD92" w14:textId="47E17BB1" w:rsidR="006B6887" w:rsidRPr="008A5C0A" w:rsidRDefault="006B6887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3857D" w14:textId="30530926" w:rsidR="006B6887" w:rsidRPr="008A5C0A" w:rsidRDefault="006B6887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5093D" w14:textId="4E739728" w:rsidR="006B6887" w:rsidRPr="008A5C0A" w:rsidRDefault="006B6887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(8)</w:t>
            </w:r>
          </w:p>
        </w:tc>
      </w:tr>
      <w:tr w:rsidR="00F34F4A" w:rsidRPr="008A5C0A" w14:paraId="22B59D62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C8DC1" w14:textId="5A40D872" w:rsidR="00F34F4A" w:rsidRPr="001F2C96" w:rsidRDefault="00F34F4A" w:rsidP="005B4C1F">
            <w:pPr>
              <w:spacing w:line="260" w:lineRule="exact"/>
              <w:ind w:left="74" w:right="72"/>
              <w:rPr>
                <w:rFonts w:ascii="Angsana New" w:hAnsi="Angsana New" w:cs="Angsana New"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>31</w:t>
            </w: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 w:rsidRPr="001F2C96"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700C0" w14:textId="0A78E21A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189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4A535" w14:textId="5A86C534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38,942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2CBD4" w14:textId="7F4839D9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18,120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25B50" w14:textId="10E0317F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15,838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B0A0" w14:textId="03D78BC3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38,115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5DC8B" w14:textId="7F197B46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1,527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A81FC" w14:textId="0F9B188E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8,558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970F2" w14:textId="4C09B742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5,918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EC9EE" w14:textId="2BC8373E" w:rsidR="00F34F4A" w:rsidRPr="008A5C0A" w:rsidRDefault="00F34F4A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127,207</w:t>
            </w:r>
          </w:p>
        </w:tc>
      </w:tr>
      <w:tr w:rsidR="00813126" w:rsidRPr="008A5C0A" w14:paraId="302BAB86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37E10" w14:textId="77777777" w:rsidR="00813126" w:rsidRPr="001F2C96" w:rsidRDefault="00813126" w:rsidP="005B4C1F">
            <w:pPr>
              <w:spacing w:line="260" w:lineRule="exact"/>
              <w:ind w:left="74" w:right="72"/>
              <w:rPr>
                <w:rFonts w:ascii="Angsana New" w:hAnsi="Angsana New" w:cs="Angsana New"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>ซื้อเพิ่ม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7EDE5" w14:textId="331FFDDF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E7255" w14:textId="4A47BC9B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9528BA" w14:textId="17586A2D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85F89" w14:textId="786DF3EE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85B6E7" w14:textId="1D58188E" w:rsidR="00813126" w:rsidRPr="008A5C0A" w:rsidRDefault="00F47527" w:rsidP="005B4C1F">
            <w:pPr>
              <w:tabs>
                <w:tab w:val="decimal" w:pos="1049"/>
              </w:tabs>
              <w:spacing w:line="26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229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6953C" w14:textId="23FD234F" w:rsidR="00813126" w:rsidRPr="008A5C0A" w:rsidRDefault="002E3FFE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67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7F185" w14:textId="2A038E4B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9432C" w14:textId="2F7A3405" w:rsidR="00813126" w:rsidRPr="008A5C0A" w:rsidRDefault="002C5F88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2,415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F2D03D" w14:textId="33F8DC9B" w:rsidR="00813126" w:rsidRPr="008A5C0A" w:rsidRDefault="00412401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2,711</w:t>
            </w:r>
          </w:p>
        </w:tc>
      </w:tr>
      <w:tr w:rsidR="00D31AB6" w:rsidRPr="008A5C0A" w14:paraId="112CD2B6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13D19" w14:textId="74A28354" w:rsidR="00D31AB6" w:rsidRPr="001F2C96" w:rsidRDefault="00D31AB6" w:rsidP="005B4C1F">
            <w:pPr>
              <w:spacing w:line="260" w:lineRule="exact"/>
              <w:ind w:left="74" w:right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>จำหน่ายและตัดจำหน่าย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D1E67D" w14:textId="4D220FF0" w:rsidR="00D31AB6" w:rsidRDefault="00D31AB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40D5F" w14:textId="2ECA4693" w:rsidR="00D31AB6" w:rsidRDefault="00D31AB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1C5AF" w14:textId="21024DD2" w:rsidR="00D31AB6" w:rsidRDefault="00D31AB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9B20C" w14:textId="707031A6" w:rsidR="00D31AB6" w:rsidRDefault="00D31AB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070A5" w14:textId="35CAB5F7" w:rsidR="00D31AB6" w:rsidRDefault="00D31AB6" w:rsidP="005B4C1F">
            <w:pPr>
              <w:tabs>
                <w:tab w:val="decimal" w:pos="1049"/>
              </w:tabs>
              <w:spacing w:line="26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(76)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EE2E33" w14:textId="3CB382C6" w:rsidR="00D31AB6" w:rsidRDefault="00D31AB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6F4693" w14:textId="6524E3BF" w:rsidR="00D31AB6" w:rsidRDefault="00D31AB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(650)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34C65" w14:textId="7275EA0D" w:rsidR="00D31AB6" w:rsidRDefault="00D31AB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(2,588)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6941C" w14:textId="3AC01A18" w:rsidR="00D31AB6" w:rsidRDefault="00D31AB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(3,314)</w:t>
            </w:r>
          </w:p>
        </w:tc>
      </w:tr>
      <w:tr w:rsidR="00D31AB6" w:rsidRPr="008A5C0A" w14:paraId="1824DCF4" w14:textId="77777777" w:rsidTr="00BF6ED2">
        <w:trPr>
          <w:trHeight w:val="65"/>
        </w:trPr>
        <w:tc>
          <w:tcPr>
            <w:tcW w:w="2700" w:type="dxa"/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4D09E" w14:textId="02BC4F7E" w:rsidR="00D31AB6" w:rsidRPr="001F2C96" w:rsidRDefault="00D31AB6" w:rsidP="005B4C1F">
            <w:pPr>
              <w:spacing w:line="260" w:lineRule="exact"/>
              <w:ind w:left="74" w:right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F2C96">
              <w:rPr>
                <w:rFonts w:ascii="Angsana New" w:hAnsi="Angsana New" w:cs="Angsana New"/>
                <w:sz w:val="22"/>
                <w:szCs w:val="22"/>
                <w:cs/>
              </w:rPr>
              <w:t>โอนเข้า/โอนออก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3E87C" w14:textId="54CC9E5F" w:rsidR="00D31AB6" w:rsidRDefault="001F2C9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AA187" w14:textId="6770AD23" w:rsidR="00D31AB6" w:rsidRDefault="001F2C9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794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3B8FE" w14:textId="68AEF7C6" w:rsidR="00D31AB6" w:rsidRDefault="001F2C9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CD944" w14:textId="1B645287" w:rsidR="00D31AB6" w:rsidRDefault="001F2C9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17DC3E" w14:textId="1E87E0A4" w:rsidR="00D31AB6" w:rsidRDefault="001F2C96" w:rsidP="005B4C1F">
            <w:pPr>
              <w:tabs>
                <w:tab w:val="decimal" w:pos="1049"/>
              </w:tabs>
              <w:spacing w:line="26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41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692EDC" w14:textId="5DC1A7A7" w:rsidR="00D31AB6" w:rsidRDefault="001F2C9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77CF8" w14:textId="694994B9" w:rsidR="00D31AB6" w:rsidRDefault="001F2C9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22823" w14:textId="7663B9D8" w:rsidR="00D31AB6" w:rsidRDefault="001F2C9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(835)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A8BE1" w14:textId="6ADD9AF0" w:rsidR="00D31AB6" w:rsidRDefault="001F2C9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B6887" w:rsidRPr="008A5C0A" w14:paraId="5237E6A7" w14:textId="77777777" w:rsidTr="00BF6ED2">
        <w:trPr>
          <w:trHeight w:val="65"/>
        </w:trPr>
        <w:tc>
          <w:tcPr>
            <w:tcW w:w="2700" w:type="dxa"/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CE2AF" w14:textId="6E4F5AFE" w:rsidR="006B6887" w:rsidRPr="001F2C96" w:rsidRDefault="006B6887" w:rsidP="005B4C1F">
            <w:pPr>
              <w:spacing w:line="260" w:lineRule="exact"/>
              <w:ind w:left="74" w:right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B6887">
              <w:rPr>
                <w:rFonts w:ascii="Angsana New" w:hAnsi="Angsana New" w:cs="Angsana New"/>
                <w:sz w:val="22"/>
                <w:szCs w:val="22"/>
                <w:cs/>
              </w:rPr>
              <w:t>ปรับปรุง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121CD" w14:textId="5015A810" w:rsidR="006B6887" w:rsidRDefault="006B6887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A813B" w14:textId="69DD5BCF" w:rsidR="006B6887" w:rsidRDefault="006B6887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C5A0C" w14:textId="336C977A" w:rsidR="006B6887" w:rsidRDefault="006B6887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(41)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875F3E" w14:textId="67FBE27C" w:rsidR="006B6887" w:rsidRDefault="006B6887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DA21E" w14:textId="452C8D9B" w:rsidR="006B6887" w:rsidRDefault="006B6887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213582" w14:textId="594155FD" w:rsidR="006B6887" w:rsidRDefault="006B6887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EA98D" w14:textId="3A8CAD37" w:rsidR="006B6887" w:rsidRDefault="006B6887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B3A3A" w14:textId="0A33E30F" w:rsidR="006B6887" w:rsidRDefault="006B6887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(326)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4578CC" w14:textId="3B742770" w:rsidR="006B6887" w:rsidRDefault="006B6887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(367)</w:t>
            </w:r>
          </w:p>
        </w:tc>
      </w:tr>
      <w:tr w:rsidR="00813126" w:rsidRPr="008A5C0A" w14:paraId="58CBF0C6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72DA8" w14:textId="4DDCF73D" w:rsidR="00813126" w:rsidRPr="001F2C96" w:rsidRDefault="00813126" w:rsidP="005B4C1F">
            <w:pPr>
              <w:spacing w:line="260" w:lineRule="exact"/>
              <w:ind w:left="74" w:right="72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>31</w:t>
            </w: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 w:rsidRPr="001F2C96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548F" w14:textId="5F69A5A3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189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BB337" w14:textId="27B70A3B" w:rsidR="00813126" w:rsidRPr="008A5C0A" w:rsidRDefault="00D10603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39,736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7007A" w14:textId="272E21A3" w:rsidR="00813126" w:rsidRPr="008A5C0A" w:rsidRDefault="00064AFB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18,</w:t>
            </w:r>
            <w:r w:rsidR="004223E0">
              <w:rPr>
                <w:rFonts w:ascii="Angsana New" w:hAnsi="Angsana New" w:cs="Angsana New"/>
                <w:sz w:val="20"/>
                <w:szCs w:val="20"/>
              </w:rPr>
              <w:t>079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A0456" w14:textId="4F350760" w:rsidR="00813126" w:rsidRPr="008A5C0A" w:rsidRDefault="008F2829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15,838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5440A" w14:textId="70BB67BA" w:rsidR="00813126" w:rsidRPr="008A5C0A" w:rsidRDefault="00F47527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38,309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00396" w14:textId="0ACA5FA1" w:rsidR="00813126" w:rsidRPr="008A5C0A" w:rsidRDefault="002E3FFE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</w:t>
            </w:r>
            <w:r w:rsidR="006F05DC">
              <w:rPr>
                <w:rFonts w:ascii="Angsana New" w:hAnsi="Angsana New" w:cs="Angsana New"/>
                <w:sz w:val="20"/>
                <w:szCs w:val="20"/>
              </w:rPr>
              <w:t>594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63DB4" w14:textId="4415DF05" w:rsidR="00813126" w:rsidRPr="008A5C0A" w:rsidRDefault="00A06E1C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7,908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99DC4F" w14:textId="70986437" w:rsidR="00813126" w:rsidRPr="008A5C0A" w:rsidRDefault="0039624E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4,584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A5AC32" w14:textId="3BBDB411" w:rsidR="00813126" w:rsidRPr="008A5C0A" w:rsidRDefault="00DA59AE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126,237</w:t>
            </w:r>
          </w:p>
        </w:tc>
      </w:tr>
      <w:tr w:rsidR="00813126" w:rsidRPr="008A5C0A" w14:paraId="7AAEAD33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0CA73" w14:textId="77777777" w:rsidR="00813126" w:rsidRPr="001F2C96" w:rsidRDefault="00813126" w:rsidP="005B4C1F">
            <w:pPr>
              <w:spacing w:line="260" w:lineRule="exact"/>
              <w:ind w:left="74" w:right="72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3748C" w14:textId="77777777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ADF5F" w14:textId="77777777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8286A" w14:textId="77777777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732960" w14:textId="77777777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70A90" w14:textId="77777777" w:rsidR="00813126" w:rsidRPr="008A5C0A" w:rsidRDefault="00813126" w:rsidP="005B4C1F">
            <w:pPr>
              <w:tabs>
                <w:tab w:val="decimal" w:pos="885"/>
                <w:tab w:val="decimal" w:pos="1049"/>
              </w:tabs>
              <w:spacing w:line="26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D031D" w14:textId="77777777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D5057" w14:textId="77777777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00D85" w14:textId="77777777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38128" w14:textId="77777777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813126" w:rsidRPr="008A5C0A" w14:paraId="673A99C9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77D48" w14:textId="42E1EED2" w:rsidR="00813126" w:rsidRPr="001F2C96" w:rsidRDefault="00813126" w:rsidP="005B4C1F">
            <w:pPr>
              <w:spacing w:line="260" w:lineRule="exact"/>
              <w:ind w:left="72" w:right="72"/>
              <w:rPr>
                <w:rFonts w:ascii="Angsana New" w:hAnsi="Angsana New" w:cs="Angsana New"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>1</w:t>
            </w: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มกราคม 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>256</w:t>
            </w:r>
            <w:r w:rsidRPr="001F2C96"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E0174" w14:textId="600AF7C6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AB83A" w14:textId="1FD04A10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(20,685)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1A50EC" w14:textId="14B60734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(7,626)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F755B" w14:textId="263F22FE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(13,326)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5F535" w14:textId="5F2E4097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(32,103)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C13B" w14:textId="0C70C44A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(1,471)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DB926" w14:textId="5D26FFC8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(8,293)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48992" w14:textId="3C2F7EA3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E8AAC" w14:textId="051A0B09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(83,504)</w:t>
            </w:r>
          </w:p>
        </w:tc>
      </w:tr>
      <w:tr w:rsidR="00813126" w:rsidRPr="008A5C0A" w14:paraId="0E0619E9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AA1CA" w14:textId="77777777" w:rsidR="00813126" w:rsidRPr="001F2C96" w:rsidRDefault="00813126" w:rsidP="005B4C1F">
            <w:pPr>
              <w:spacing w:line="260" w:lineRule="exact"/>
              <w:ind w:left="72" w:right="72"/>
              <w:rPr>
                <w:rFonts w:ascii="Angsana New" w:hAnsi="Angsana New" w:cs="Angsana New"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DA031" w14:textId="53260740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76186" w14:textId="74F0F7D1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(3,439)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7536D5" w14:textId="5B5FF766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(1,156)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56B76" w14:textId="0BA2E23E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(899)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85EC9" w14:textId="02CE245E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(2,</w:t>
            </w:r>
            <w:r>
              <w:rPr>
                <w:rFonts w:ascii="Angsana New" w:hAnsi="Angsana New" w:cs="Angsana New"/>
                <w:sz w:val="20"/>
                <w:szCs w:val="20"/>
              </w:rPr>
              <w:t>059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94BD1" w14:textId="3955D455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(27)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E6214" w14:textId="2CBFA4D6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(181)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541E0" w14:textId="4F237C0F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D1973" w14:textId="1F5B2EE2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(7,76</w:t>
            </w:r>
            <w:r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</w:tr>
      <w:tr w:rsidR="00813126" w:rsidRPr="008A5C0A" w14:paraId="49B94096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CBDEA" w14:textId="77777777" w:rsidR="00813126" w:rsidRPr="001F2C96" w:rsidRDefault="00813126" w:rsidP="005B4C1F">
            <w:pPr>
              <w:spacing w:line="260" w:lineRule="exact"/>
              <w:ind w:left="72" w:right="72"/>
              <w:rPr>
                <w:rFonts w:ascii="Angsana New" w:hAnsi="Angsana New" w:cs="Angsana New"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>จำหน่ายและตัดจำหน่าย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6B50" w14:textId="08224901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57A379" w14:textId="265767FB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71068" w14:textId="023CE001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D2924" w14:textId="746A3557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02F3B" w14:textId="298D468A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0CC84" w14:textId="2BD7F752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2B4E1" w14:textId="1737E0CE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41D5CE" w14:textId="55B7F469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B43746" w14:textId="0D28351E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</w:tr>
      <w:tr w:rsidR="00813126" w:rsidRPr="008A5C0A" w14:paraId="68F28F72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F9142" w14:textId="6F0A1BD3" w:rsidR="00813126" w:rsidRPr="001F2C96" w:rsidRDefault="00813126" w:rsidP="005B4C1F">
            <w:pPr>
              <w:spacing w:line="260" w:lineRule="exact"/>
              <w:ind w:left="72" w:right="72"/>
              <w:rPr>
                <w:rFonts w:ascii="Angsana New" w:hAnsi="Angsana New" w:cs="Angsana New"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>31</w:t>
            </w: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 w:rsidRPr="001F2C96"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A477DB" w14:textId="5A8A72A0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96CF19" w14:textId="0C5C3CD8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(24,124)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3B0F3" w14:textId="4996E058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(8,782)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81CF6" w14:textId="3C295A73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(14,225)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BFC88" w14:textId="197FB663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(34,155)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3CE37" w14:textId="5384A7D0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(1,498)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AE188" w14:textId="2326CB14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(8,474)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8AF82C" w14:textId="2249830D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F7AB1" w14:textId="793559D1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(91,258)</w:t>
            </w:r>
          </w:p>
        </w:tc>
      </w:tr>
      <w:tr w:rsidR="00813126" w:rsidRPr="008A5C0A" w14:paraId="42F60C9B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75FCA1" w14:textId="77777777" w:rsidR="00813126" w:rsidRPr="001F2C96" w:rsidRDefault="00813126" w:rsidP="005B4C1F">
            <w:pPr>
              <w:spacing w:line="26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697BC4" w14:textId="0A9E227B" w:rsidR="00813126" w:rsidRPr="008A5C0A" w:rsidRDefault="00382588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DC86D" w14:textId="7A50796C" w:rsidR="00813126" w:rsidRPr="008A5C0A" w:rsidRDefault="005D157A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(1,381)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EB63F" w14:textId="1C86BB5A" w:rsidR="00813126" w:rsidRPr="008A5C0A" w:rsidRDefault="004223E0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(1,466)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24EA8" w14:textId="7B5D6987" w:rsidR="00813126" w:rsidRPr="008A5C0A" w:rsidRDefault="008F2829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(729)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0263F" w14:textId="4803CC57" w:rsidR="00813126" w:rsidRPr="008A5C0A" w:rsidRDefault="00F47527" w:rsidP="005B4C1F">
            <w:pPr>
              <w:tabs>
                <w:tab w:val="decimal" w:pos="1049"/>
              </w:tabs>
              <w:spacing w:line="26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(1,257)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826F6" w14:textId="7D09BF15" w:rsidR="00813126" w:rsidRPr="008A5C0A" w:rsidRDefault="001A355C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(26)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B90AB" w14:textId="72747DFA" w:rsidR="00813126" w:rsidRPr="008A5C0A" w:rsidRDefault="00A06E1C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(85)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9E023" w14:textId="214977F6" w:rsidR="00813126" w:rsidRPr="008A5C0A" w:rsidRDefault="0039624E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88DD5" w14:textId="3AFD74CB" w:rsidR="00813126" w:rsidRPr="008A5C0A" w:rsidRDefault="00443AB9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="007A2459">
              <w:rPr>
                <w:rFonts w:ascii="Angsana New" w:hAnsi="Angsana New" w:cs="Angsana New"/>
                <w:sz w:val="20"/>
                <w:szCs w:val="20"/>
              </w:rPr>
              <w:t>4,944</w:t>
            </w:r>
            <w:r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</w:tr>
      <w:tr w:rsidR="00813126" w:rsidRPr="008A5C0A" w14:paraId="26A1893D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E632F" w14:textId="77777777" w:rsidR="00813126" w:rsidRPr="001F2C96" w:rsidRDefault="00813126" w:rsidP="005B4C1F">
            <w:pPr>
              <w:spacing w:line="26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>จำหน่ายและตัดจำหน่าย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FE9D9" w14:textId="6F9D7351" w:rsidR="00813126" w:rsidRPr="008A5C0A" w:rsidRDefault="00382588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B19B2" w14:textId="7C4F0D1F" w:rsidR="00813126" w:rsidRPr="008A5C0A" w:rsidRDefault="005D157A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5C935" w14:textId="77CE325A" w:rsidR="00813126" w:rsidRPr="008A5C0A" w:rsidRDefault="004223E0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D4E6B9" w14:textId="49A66C29" w:rsidR="00813126" w:rsidRPr="008A5C0A" w:rsidRDefault="008F2829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A41356" w14:textId="2A90123B" w:rsidR="00813126" w:rsidRPr="008A5C0A" w:rsidRDefault="003E6F30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692B3" w14:textId="476DA386" w:rsidR="00813126" w:rsidRPr="008A5C0A" w:rsidRDefault="00345673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6A94E" w14:textId="25001B0C" w:rsidR="00813126" w:rsidRPr="008A5C0A" w:rsidRDefault="00A06E1C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651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9EBBB" w14:textId="1A8BD416" w:rsidR="00813126" w:rsidRPr="008A5C0A" w:rsidRDefault="0039624E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2528F8" w14:textId="3634BFAC" w:rsidR="00813126" w:rsidRPr="008A5C0A" w:rsidRDefault="007A2459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726</w:t>
            </w:r>
          </w:p>
        </w:tc>
      </w:tr>
      <w:tr w:rsidR="00813126" w:rsidRPr="008A5C0A" w14:paraId="707D6A78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1AA627" w14:textId="605CA2D8" w:rsidR="00813126" w:rsidRPr="001F2C96" w:rsidRDefault="00813126" w:rsidP="005B4C1F">
            <w:pPr>
              <w:spacing w:line="26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>31</w:t>
            </w: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 w:rsidRPr="001F2C96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4FA75" w14:textId="065DD1D5" w:rsidR="00813126" w:rsidRPr="008A5C0A" w:rsidRDefault="00382588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967F8" w14:textId="5DDA9AF1" w:rsidR="00813126" w:rsidRPr="008A5C0A" w:rsidRDefault="005D157A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(25,</w:t>
            </w:r>
            <w:r w:rsidR="00F71B86">
              <w:rPr>
                <w:rFonts w:ascii="Angsana New" w:hAnsi="Angsana New" w:cs="Angsana New"/>
                <w:sz w:val="20"/>
                <w:szCs w:val="20"/>
              </w:rPr>
              <w:t>505</w:t>
            </w:r>
            <w:r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66C8A" w14:textId="18262E0B" w:rsidR="00813126" w:rsidRPr="008A5C0A" w:rsidRDefault="004223E0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(10,248)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E9CA2" w14:textId="17A27671" w:rsidR="00813126" w:rsidRPr="008A5C0A" w:rsidRDefault="008F2829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="00414299">
              <w:rPr>
                <w:rFonts w:ascii="Angsana New" w:hAnsi="Angsana New" w:cs="Angsana New"/>
                <w:sz w:val="20"/>
                <w:szCs w:val="20"/>
              </w:rPr>
              <w:t>14,954</w:t>
            </w:r>
            <w:r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BDD07" w14:textId="77E61A1E" w:rsidR="00813126" w:rsidRPr="008A5C0A" w:rsidRDefault="003E6F30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(35,337)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B17C8" w14:textId="1E1E1ACB" w:rsidR="00813126" w:rsidRPr="008A5C0A" w:rsidRDefault="00345673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(1,524)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C1D03" w14:textId="6629F4F0" w:rsidR="00813126" w:rsidRPr="008A5C0A" w:rsidRDefault="00A06E1C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(7,908)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1CF43" w14:textId="015420EB" w:rsidR="00813126" w:rsidRPr="008A5C0A" w:rsidRDefault="0039624E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908A4" w14:textId="3DC2F3E2" w:rsidR="00813126" w:rsidRPr="008A5C0A" w:rsidRDefault="007A2459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(95,476)</w:t>
            </w:r>
          </w:p>
        </w:tc>
      </w:tr>
      <w:tr w:rsidR="00813126" w:rsidRPr="008A5C0A" w14:paraId="4E237B99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A7735" w14:textId="77777777" w:rsidR="00813126" w:rsidRPr="001F2C96" w:rsidRDefault="00813126" w:rsidP="005B4C1F">
            <w:pPr>
              <w:spacing w:line="260" w:lineRule="exact"/>
              <w:ind w:left="165" w:right="72" w:hanging="91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F2C96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ค่าเผื่อการด้อยค่า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BD83D" w14:textId="77777777" w:rsidR="00813126" w:rsidRPr="008A5C0A" w:rsidRDefault="00813126" w:rsidP="005B4C1F">
            <w:pPr>
              <w:tabs>
                <w:tab w:val="decimal" w:pos="1110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536789" w14:textId="77777777" w:rsidR="00813126" w:rsidRPr="008A5C0A" w:rsidRDefault="00813126" w:rsidP="005B4C1F">
            <w:pPr>
              <w:tabs>
                <w:tab w:val="decimal" w:pos="1110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7E8A3" w14:textId="77777777" w:rsidR="00813126" w:rsidRPr="008A5C0A" w:rsidRDefault="00813126" w:rsidP="005B4C1F">
            <w:pPr>
              <w:tabs>
                <w:tab w:val="decimal" w:pos="1110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45E0D" w14:textId="77777777" w:rsidR="00813126" w:rsidRPr="008A5C0A" w:rsidRDefault="00813126" w:rsidP="005B4C1F">
            <w:pPr>
              <w:tabs>
                <w:tab w:val="decimal" w:pos="1110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8F256" w14:textId="77777777" w:rsidR="00813126" w:rsidRPr="008A5C0A" w:rsidRDefault="00813126" w:rsidP="005B4C1F">
            <w:pPr>
              <w:tabs>
                <w:tab w:val="decimal" w:pos="1110"/>
              </w:tabs>
              <w:spacing w:line="26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F5B060" w14:textId="77777777" w:rsidR="00813126" w:rsidRPr="008A5C0A" w:rsidRDefault="00813126" w:rsidP="005B4C1F">
            <w:pPr>
              <w:tabs>
                <w:tab w:val="decimal" w:pos="1110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7C1243" w14:textId="77777777" w:rsidR="00813126" w:rsidRPr="008A5C0A" w:rsidRDefault="00813126" w:rsidP="005B4C1F">
            <w:pPr>
              <w:tabs>
                <w:tab w:val="decimal" w:pos="1110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587CE" w14:textId="77777777" w:rsidR="00813126" w:rsidRPr="008A5C0A" w:rsidRDefault="00813126" w:rsidP="005B4C1F">
            <w:pPr>
              <w:tabs>
                <w:tab w:val="decimal" w:pos="1110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7C028" w14:textId="77777777" w:rsidR="00813126" w:rsidRPr="008A5C0A" w:rsidRDefault="00813126" w:rsidP="005B4C1F">
            <w:pPr>
              <w:tabs>
                <w:tab w:val="decimal" w:pos="1110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813126" w:rsidRPr="008A5C0A" w14:paraId="4FD6A9A2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977D8" w14:textId="3AD4ABD3" w:rsidR="00813126" w:rsidRPr="001F2C96" w:rsidRDefault="00813126" w:rsidP="005B4C1F">
            <w:pPr>
              <w:spacing w:line="26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>1</w:t>
            </w: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มกราคม 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>256</w:t>
            </w:r>
            <w:r w:rsidRPr="001F2C96"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77C74" w14:textId="7336FF66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E1F98" w14:textId="75C772A0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(2,920)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EDF8F" w14:textId="37D78556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36CE1" w14:textId="7276349D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54DE5C" w14:textId="508CAC72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35B8C" w14:textId="524460C7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BC187" w14:textId="6F282459" w:rsidR="00813126" w:rsidRPr="008A5C0A" w:rsidRDefault="00A82855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7C56AD" w14:textId="27519C90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5DD46" w14:textId="119070BD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(2,920)</w:t>
            </w:r>
          </w:p>
        </w:tc>
      </w:tr>
      <w:tr w:rsidR="00813126" w:rsidRPr="008A5C0A" w14:paraId="48EF6418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9F5EC" w14:textId="3F6178C2" w:rsidR="00813126" w:rsidRPr="001F2C96" w:rsidRDefault="004414E8" w:rsidP="005B4C1F">
            <w:pPr>
              <w:spacing w:line="26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>31</w:t>
            </w: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 w:rsidRPr="001F2C96"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C344D" w14:textId="53CE8107" w:rsidR="00813126" w:rsidRPr="008A5C0A" w:rsidRDefault="004414E8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F5873" w14:textId="2E643DA5" w:rsidR="00813126" w:rsidRPr="008A5C0A" w:rsidRDefault="00F71B8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(2,920)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0EB87" w14:textId="0BC110D3" w:rsidR="00813126" w:rsidRPr="008A5C0A" w:rsidRDefault="004223E0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852E9" w14:textId="4EA69069" w:rsidR="00813126" w:rsidRPr="008A5C0A" w:rsidRDefault="00414299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01AFAE" w14:textId="5184DC6B" w:rsidR="00813126" w:rsidRPr="008A5C0A" w:rsidRDefault="003E6F30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6395" w14:textId="03F6B318" w:rsidR="00813126" w:rsidRPr="008A5C0A" w:rsidRDefault="00345673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1F58A" w14:textId="72075ADF" w:rsidR="00813126" w:rsidRPr="008A5C0A" w:rsidRDefault="00A82855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581A2" w14:textId="137F9172" w:rsidR="00813126" w:rsidRPr="008A5C0A" w:rsidRDefault="0039624E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AD6CE" w14:textId="355E5019" w:rsidR="00813126" w:rsidRPr="008A5C0A" w:rsidRDefault="007A2459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(2,920)</w:t>
            </w:r>
          </w:p>
        </w:tc>
      </w:tr>
      <w:tr w:rsidR="00813126" w:rsidRPr="008A5C0A" w14:paraId="04448C95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369892" w14:textId="35FDC234" w:rsidR="00813126" w:rsidRPr="001F2C96" w:rsidRDefault="00813126" w:rsidP="005B4C1F">
            <w:pPr>
              <w:spacing w:line="26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>31</w:t>
            </w: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 w:rsidRPr="001F2C96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80862" w14:textId="3438D285" w:rsidR="00813126" w:rsidRPr="008A5C0A" w:rsidRDefault="004414E8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66E73" w14:textId="52271777" w:rsidR="00813126" w:rsidRPr="008A5C0A" w:rsidRDefault="00F71B8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(2,920)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7D2E6" w14:textId="08AF244E" w:rsidR="00813126" w:rsidRPr="008A5C0A" w:rsidRDefault="004223E0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27FF9" w14:textId="66FEF14C" w:rsidR="00813126" w:rsidRPr="008A5C0A" w:rsidRDefault="00414299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432B2" w14:textId="7108E7E2" w:rsidR="00813126" w:rsidRPr="008A5C0A" w:rsidRDefault="003E6F30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9BC32" w14:textId="2A414EED" w:rsidR="00813126" w:rsidRPr="008A5C0A" w:rsidRDefault="00345673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5825C" w14:textId="1F36169F" w:rsidR="00813126" w:rsidRPr="008A5C0A" w:rsidRDefault="00A82855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6E61B" w14:textId="1FFB6D20" w:rsidR="00813126" w:rsidRPr="008A5C0A" w:rsidRDefault="0039624E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F655C1" w14:textId="745371A8" w:rsidR="00813126" w:rsidRPr="008A5C0A" w:rsidRDefault="007A2459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(2,920)</w:t>
            </w:r>
          </w:p>
        </w:tc>
      </w:tr>
      <w:tr w:rsidR="00813126" w:rsidRPr="008A5C0A" w14:paraId="085C0104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1DDD6" w14:textId="77777777" w:rsidR="00813126" w:rsidRPr="001F2C96" w:rsidRDefault="00813126" w:rsidP="005B4C1F">
            <w:pPr>
              <w:spacing w:line="260" w:lineRule="exact"/>
              <w:ind w:left="72" w:right="72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มูลค่าสุทธิ - ราคาทุน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82CF1" w14:textId="77777777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0D6FF" w14:textId="77777777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E4A603" w14:textId="77777777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C1B5D5" w14:textId="77777777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95FB4" w14:textId="77777777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9667D" w14:textId="77777777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DAB0B" w14:textId="77777777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79278" w14:textId="77777777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AFEC0" w14:textId="77777777" w:rsidR="00813126" w:rsidRPr="008A5C0A" w:rsidRDefault="00813126" w:rsidP="005B4C1F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813126" w:rsidRPr="008A5C0A" w14:paraId="43032A2E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CB0EE" w14:textId="7C398DBB" w:rsidR="00813126" w:rsidRPr="008A5C0A" w:rsidRDefault="00813126" w:rsidP="005B4C1F">
            <w:pPr>
              <w:spacing w:line="260" w:lineRule="exact"/>
              <w:ind w:left="72" w:right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C841D" w14:textId="696709CE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189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50482" w14:textId="30F01DE5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11,898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ABD00" w14:textId="06B7AFEA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9,338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8197AB" w14:textId="4FE44FB1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1,613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A45FD4" w14:textId="04D20F2C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3,960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D004A" w14:textId="099CC49C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0DA2C" w14:textId="5E2F3BEF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E81CE" w14:textId="551B208E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5,918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86A20A" w14:textId="0CBCD489" w:rsidR="00813126" w:rsidRPr="008A5C0A" w:rsidRDefault="0081312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33,029</w:t>
            </w:r>
          </w:p>
        </w:tc>
      </w:tr>
      <w:tr w:rsidR="00813126" w:rsidRPr="008A5C0A" w14:paraId="1E1E7434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60AAA" w14:textId="47098BC6" w:rsidR="00813126" w:rsidRPr="008A5C0A" w:rsidRDefault="00813126" w:rsidP="005B4C1F">
            <w:pPr>
              <w:spacing w:line="26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40170" w14:textId="6FEAE579" w:rsidR="00813126" w:rsidRPr="008A5C0A" w:rsidRDefault="004414E8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189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7EBE6" w14:textId="6F39F231" w:rsidR="00813126" w:rsidRPr="008A5C0A" w:rsidRDefault="00F71B86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11,311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19199" w14:textId="343C9B52" w:rsidR="00813126" w:rsidRPr="008A5C0A" w:rsidRDefault="004223E0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7,831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B7984" w14:textId="4D8BE824" w:rsidR="00813126" w:rsidRPr="008A5C0A" w:rsidRDefault="00414299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884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9C2F" w14:textId="1DEBD8DF" w:rsidR="00813126" w:rsidRPr="008A5C0A" w:rsidRDefault="002E3FFE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2,972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1B21C" w14:textId="3C2B355D" w:rsidR="00813126" w:rsidRPr="008A5C0A" w:rsidRDefault="00345673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A9964" w14:textId="790EA41B" w:rsidR="00813126" w:rsidRPr="008A5C0A" w:rsidRDefault="00A82855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B542A" w14:textId="0B681823" w:rsidR="00813126" w:rsidRPr="008A5C0A" w:rsidRDefault="0039624E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4,584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8A9FF" w14:textId="6DE94BB0" w:rsidR="00813126" w:rsidRPr="008A5C0A" w:rsidRDefault="007A2459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27,841</w:t>
            </w:r>
          </w:p>
        </w:tc>
      </w:tr>
    </w:tbl>
    <w:p w14:paraId="115CBD32" w14:textId="77777777" w:rsidR="00934A3A" w:rsidRPr="008A5C0A" w:rsidRDefault="00934A3A" w:rsidP="00C10D4D">
      <w:pPr>
        <w:pStyle w:val="a1"/>
        <w:widowControl/>
        <w:tabs>
          <w:tab w:val="left" w:pos="2160"/>
          <w:tab w:val="right" w:pos="5310"/>
          <w:tab w:val="right" w:pos="7020"/>
        </w:tabs>
        <w:ind w:left="533" w:right="0" w:hanging="533"/>
        <w:jc w:val="both"/>
        <w:rPr>
          <w:rFonts w:ascii="Angsana New" w:hAnsi="Angsana New" w:cs="Angsana New"/>
          <w:sz w:val="32"/>
          <w:szCs w:val="32"/>
          <w:u w:val="single"/>
        </w:rPr>
      </w:pPr>
      <w:r w:rsidRPr="008A5C0A">
        <w:rPr>
          <w:rFonts w:ascii="Angsana New" w:hAnsi="Angsana New" w:cs="Angsana New" w:hint="cs"/>
          <w:b w:val="0"/>
          <w:bCs w:val="0"/>
          <w:sz w:val="34"/>
          <w:szCs w:val="34"/>
        </w:rPr>
        <w:br w:type="page"/>
      </w:r>
      <w:r w:rsidR="004748FA" w:rsidRPr="008A5C0A">
        <w:rPr>
          <w:rFonts w:ascii="Angsana New" w:hAnsi="Angsana New" w:cs="Angsana New" w:hint="cs"/>
          <w:sz w:val="32"/>
          <w:szCs w:val="32"/>
        </w:rPr>
        <w:lastRenderedPageBreak/>
        <w:tab/>
      </w:r>
      <w:r w:rsidRPr="008A5C0A">
        <w:rPr>
          <w:rFonts w:ascii="Angsana New" w:hAnsi="Angsana New" w:cs="Angsana New" w:hint="cs"/>
          <w:sz w:val="32"/>
          <w:szCs w:val="32"/>
          <w:u w:val="single"/>
          <w:cs/>
        </w:rPr>
        <w:t>งบการเงินเฉพาะกิจการ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(ต่อ)</w:t>
      </w:r>
    </w:p>
    <w:p w14:paraId="2DD2D386" w14:textId="77777777" w:rsidR="004748FA" w:rsidRPr="008A5C0A" w:rsidRDefault="004748FA" w:rsidP="00C10D4D">
      <w:pPr>
        <w:pStyle w:val="a1"/>
        <w:widowControl/>
        <w:tabs>
          <w:tab w:val="left" w:pos="2160"/>
          <w:tab w:val="right" w:pos="5310"/>
          <w:tab w:val="right" w:pos="7020"/>
          <w:tab w:val="right" w:pos="13892"/>
        </w:tabs>
        <w:ind w:left="533" w:right="58" w:hanging="533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934A3A" w:rsidRPr="008A5C0A">
        <w:rPr>
          <w:rFonts w:ascii="Angsana New" w:hAnsi="Angsana New" w:cs="Angsana New" w:hint="cs"/>
          <w:sz w:val="32"/>
          <w:szCs w:val="32"/>
          <w:cs/>
        </w:rPr>
        <w:t>สินทรัพย์ตามราคาที่ตีใหม่</w:t>
      </w:r>
    </w:p>
    <w:p w14:paraId="0C09838A" w14:textId="77777777" w:rsidR="00934A3A" w:rsidRPr="008A5C0A" w:rsidRDefault="00934A3A" w:rsidP="00126360">
      <w:pPr>
        <w:pStyle w:val="a1"/>
        <w:widowControl/>
        <w:ind w:left="533" w:right="58" w:hanging="533"/>
        <w:jc w:val="right"/>
        <w:rPr>
          <w:rFonts w:ascii="Angsana New" w:hAnsi="Angsana New" w:cs="Angsana New"/>
          <w:sz w:val="22"/>
          <w:szCs w:val="22"/>
          <w:u w:val="single"/>
        </w:rPr>
      </w:pPr>
      <w:r w:rsidRPr="008A5C0A">
        <w:rPr>
          <w:rFonts w:ascii="Angsana New" w:hAnsi="Angsana New" w:cs="Angsana New" w:hint="cs"/>
          <w:sz w:val="22"/>
          <w:szCs w:val="22"/>
        </w:rPr>
        <w:tab/>
      </w:r>
      <w:r w:rsidRPr="008A5C0A">
        <w:rPr>
          <w:rFonts w:ascii="Angsana New" w:hAnsi="Angsana New" w:cs="Angsana New" w:hint="cs"/>
          <w:sz w:val="22"/>
          <w:szCs w:val="22"/>
        </w:rPr>
        <w:tab/>
      </w:r>
      <w:r w:rsidRPr="008A5C0A">
        <w:rPr>
          <w:rFonts w:ascii="Angsana New" w:hAnsi="Angsana New" w:cs="Angsana New" w:hint="cs"/>
          <w:b w:val="0"/>
          <w:bCs w:val="0"/>
          <w:sz w:val="22"/>
          <w:szCs w:val="22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22"/>
          <w:szCs w:val="22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22"/>
          <w:szCs w:val="22"/>
        </w:rPr>
        <w:t>:</w:t>
      </w:r>
      <w:r w:rsidRPr="008A5C0A">
        <w:rPr>
          <w:rFonts w:ascii="Angsana New" w:hAnsi="Angsana New" w:cs="Angsana New" w:hint="cs"/>
          <w:b w:val="0"/>
          <w:bCs w:val="0"/>
          <w:sz w:val="22"/>
          <w:szCs w:val="22"/>
          <w:cs/>
        </w:rPr>
        <w:t xml:space="preserve"> พันบาท</w:t>
      </w:r>
      <w:r w:rsidRPr="008A5C0A">
        <w:rPr>
          <w:rFonts w:ascii="Angsana New" w:hAnsi="Angsana New" w:cs="Angsana New" w:hint="cs"/>
          <w:b w:val="0"/>
          <w:bCs w:val="0"/>
          <w:sz w:val="22"/>
          <w:szCs w:val="22"/>
        </w:rPr>
        <w:t>)</w:t>
      </w:r>
    </w:p>
    <w:tbl>
      <w:tblPr>
        <w:tblW w:w="140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260"/>
        <w:gridCol w:w="1260"/>
        <w:gridCol w:w="1260"/>
        <w:gridCol w:w="1260"/>
        <w:gridCol w:w="1260"/>
        <w:gridCol w:w="1260"/>
        <w:gridCol w:w="1260"/>
        <w:gridCol w:w="1260"/>
        <w:gridCol w:w="1260"/>
      </w:tblGrid>
      <w:tr w:rsidR="00F276F1" w:rsidRPr="008A5C0A" w14:paraId="39748296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80006" w14:textId="77777777" w:rsidR="00F276F1" w:rsidRPr="008A5C0A" w:rsidRDefault="00F276F1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5DD8B" w14:textId="77777777" w:rsidR="00F276F1" w:rsidRPr="008A5C0A" w:rsidRDefault="00F276F1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ที่ดินและ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0DE88" w14:textId="77777777" w:rsidR="00F276F1" w:rsidRPr="008A5C0A" w:rsidRDefault="00F276F1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FABA" w14:textId="77777777" w:rsidR="00F276F1" w:rsidRPr="008A5C0A" w:rsidRDefault="00F276F1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053AA" w14:textId="77777777" w:rsidR="00F276F1" w:rsidRPr="008A5C0A" w:rsidRDefault="00F276F1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E66D08" w14:textId="77777777" w:rsidR="00F276F1" w:rsidRPr="008A5C0A" w:rsidRDefault="00F276F1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อุปกรณ์ดำเนินงาน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1C8A9" w14:textId="77777777" w:rsidR="00F276F1" w:rsidRPr="008A5C0A" w:rsidRDefault="00F276F1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BE5CB" w14:textId="77777777" w:rsidR="00F276F1" w:rsidRPr="008A5C0A" w:rsidRDefault="00F276F1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B73E3" w14:textId="77777777" w:rsidR="00F276F1" w:rsidRPr="008A5C0A" w:rsidRDefault="00F276F1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9AED2" w14:textId="77777777" w:rsidR="00F276F1" w:rsidRPr="008A5C0A" w:rsidRDefault="00F276F1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EB6843" w:rsidRPr="008A5C0A" w14:paraId="1FD0E1A5" w14:textId="77777777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C2753B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82FE0" w14:textId="77777777" w:rsidR="00EB6843" w:rsidRPr="008A5C0A" w:rsidRDefault="00EB6843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17D3D" w14:textId="77777777" w:rsidR="00EB6843" w:rsidRPr="008A5C0A" w:rsidRDefault="00EB6843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E7756" w14:textId="77777777" w:rsidR="00EB6843" w:rsidRPr="008A5C0A" w:rsidRDefault="00EB6843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14E07B" w14:textId="77777777" w:rsidR="00EB6843" w:rsidRPr="008A5C0A" w:rsidRDefault="00EB6843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49809" w14:textId="77777777" w:rsidR="00EB6843" w:rsidRPr="008A5C0A" w:rsidRDefault="00EB6843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98ACE" w14:textId="77777777" w:rsidR="00EB6843" w:rsidRPr="008A5C0A" w:rsidRDefault="00EB6843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งานตกแต่ง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ECC24" w14:textId="77777777" w:rsidR="00EB6843" w:rsidRPr="008A5C0A" w:rsidRDefault="00EB6843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A499C" w14:textId="77777777" w:rsidR="00EB6843" w:rsidRPr="008A5C0A" w:rsidRDefault="00EB6843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งานระหว่าง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6B8EB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EB6843" w:rsidRPr="008A5C0A" w14:paraId="1389D51D" w14:textId="77777777" w:rsidTr="0094120B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D3B5A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8ABF51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ที่ดิน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DA552E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อาคาร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27584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31E72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และติดตั้ง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3DEEC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สำนักงาน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BBF9B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ภายนอก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255CE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B29808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F165D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รวม</w:t>
            </w:r>
          </w:p>
        </w:tc>
      </w:tr>
      <w:tr w:rsidR="00EB6843" w:rsidRPr="008A5C0A" w14:paraId="59924065" w14:textId="77777777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C17F85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ส่วนที่ตีราคาเพิ่ม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5DDD1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B8639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916BD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2A4F4A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0A2D3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3436F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EB771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033C8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FF4F4E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F34F4A" w:rsidRPr="008A5C0A" w14:paraId="2F02FAAE" w14:textId="77777777" w:rsidTr="0094120B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D5375" w14:textId="7523C644" w:rsidR="00F34F4A" w:rsidRPr="008A5C0A" w:rsidRDefault="00F34F4A" w:rsidP="00F34F4A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มกราคม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79782" w14:textId="0137F020" w:rsidR="00F34F4A" w:rsidRPr="005B4C1F" w:rsidRDefault="00F34F4A" w:rsidP="00FB7106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4,248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C0E32" w14:textId="5A03AF2D" w:rsidR="00F34F4A" w:rsidRPr="00803FCC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03FCC">
              <w:rPr>
                <w:rFonts w:ascii="Angsana New" w:hAnsi="Angsana New" w:cs="Angsana New" w:hint="cs"/>
                <w:sz w:val="20"/>
                <w:szCs w:val="20"/>
              </w:rPr>
              <w:t>12,519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9884E" w14:textId="5A6440FC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EE0CA" w14:textId="531DE301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B29807" w14:textId="3C9A86F0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7EF493" w14:textId="0F377C68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96F6F" w14:textId="5EAC65BD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B4F2D4" w14:textId="16C7FA33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D49273" w14:textId="10D637A5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16,767</w:t>
            </w:r>
          </w:p>
        </w:tc>
      </w:tr>
      <w:tr w:rsidR="00F34F4A" w:rsidRPr="008A5C0A" w14:paraId="5DAAA1B3" w14:textId="77777777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5357F" w14:textId="7D151DA6" w:rsidR="00F34F4A" w:rsidRPr="008A5C0A" w:rsidRDefault="00F34F4A" w:rsidP="00F34F4A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421795" w14:textId="2DF10ECE" w:rsidR="00F34F4A" w:rsidRPr="005B4C1F" w:rsidRDefault="00F34F4A" w:rsidP="00FB7106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4,248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FB626" w14:textId="73852DEC" w:rsidR="00F34F4A" w:rsidRPr="00803FCC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03FCC">
              <w:rPr>
                <w:rFonts w:ascii="Angsana New" w:hAnsi="Angsana New" w:cs="Angsana New" w:hint="cs"/>
                <w:sz w:val="20"/>
                <w:szCs w:val="20"/>
              </w:rPr>
              <w:t>12,519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BB5EF" w14:textId="3F886752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F5B67" w14:textId="1D54AB65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2667E" w14:textId="388FD78C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2D526" w14:textId="7E8C0398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809CB" w14:textId="3D0DFB0E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C754E" w14:textId="30296362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D12E5" w14:textId="4178555C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16,767</w:t>
            </w:r>
          </w:p>
        </w:tc>
      </w:tr>
      <w:tr w:rsidR="00F34F4A" w:rsidRPr="008A5C0A" w14:paraId="11E05458" w14:textId="77777777" w:rsidTr="0094120B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3CC8E" w14:textId="06B4EB41" w:rsidR="00F34F4A" w:rsidRPr="008A5C0A" w:rsidRDefault="00F34F4A" w:rsidP="00F34F4A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5B20A7" w14:textId="0F35DD1D" w:rsidR="00F34F4A" w:rsidRPr="005B4C1F" w:rsidRDefault="00711287" w:rsidP="00FB7106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4,248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081EE" w14:textId="5C262ACE" w:rsidR="00F34F4A" w:rsidRPr="00803FCC" w:rsidRDefault="00C106D0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03FCC">
              <w:rPr>
                <w:rFonts w:ascii="Angsana New" w:hAnsi="Angsana New" w:cs="Angsana New"/>
                <w:sz w:val="20"/>
                <w:szCs w:val="20"/>
              </w:rPr>
              <w:t>12,519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856A70" w14:textId="17E0714C" w:rsidR="00F34F4A" w:rsidRPr="005B4C1F" w:rsidRDefault="00795D8E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148DE" w14:textId="6FD47924" w:rsidR="00F34F4A" w:rsidRPr="005B4C1F" w:rsidRDefault="00017AD1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41FE" w14:textId="14CAE582" w:rsidR="00F34F4A" w:rsidRPr="005B4C1F" w:rsidRDefault="00017AD1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A182D8" w14:textId="030C04DA" w:rsidR="00F34F4A" w:rsidRPr="005B4C1F" w:rsidRDefault="0038790C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55C95" w14:textId="719ECE6A" w:rsidR="00F34F4A" w:rsidRPr="005B4C1F" w:rsidRDefault="0038790C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77E1" w14:textId="22C8691D" w:rsidR="00F34F4A" w:rsidRPr="005B4C1F" w:rsidRDefault="0038790C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CCAB9C" w14:textId="75773226" w:rsidR="00F34F4A" w:rsidRPr="005B4C1F" w:rsidRDefault="009F0E2C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16,767</w:t>
            </w:r>
          </w:p>
        </w:tc>
      </w:tr>
      <w:tr w:rsidR="00F34F4A" w:rsidRPr="008A5C0A" w14:paraId="50C0EEE7" w14:textId="77777777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10712F" w14:textId="77777777" w:rsidR="00F34F4A" w:rsidRPr="008A5C0A" w:rsidRDefault="00F34F4A" w:rsidP="00F34F4A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D30147" w14:textId="77777777" w:rsidR="00F34F4A" w:rsidRPr="005B4C1F" w:rsidRDefault="00F34F4A" w:rsidP="005B4C1F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4B52A" w14:textId="77777777" w:rsidR="00F34F4A" w:rsidRPr="00803FCC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70B2F" w14:textId="77777777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4FEE3" w14:textId="77777777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32B32" w14:textId="77777777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D0A1C" w14:textId="77777777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9B235" w14:textId="77777777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67399" w14:textId="77777777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D6DFA" w14:textId="77777777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F34F4A" w:rsidRPr="008A5C0A" w14:paraId="249713E0" w14:textId="77777777" w:rsidTr="006B1B28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9A0104" w14:textId="6F248F92" w:rsidR="00F34F4A" w:rsidRPr="008A5C0A" w:rsidRDefault="00F34F4A" w:rsidP="00F34F4A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5BBE9" w14:textId="3E386DDF" w:rsidR="00F34F4A" w:rsidRPr="005B4C1F" w:rsidRDefault="00F34F4A" w:rsidP="005B4C1F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6C219" w14:textId="15DBDBD5" w:rsidR="00F34F4A" w:rsidRPr="00803FCC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03FCC">
              <w:rPr>
                <w:rFonts w:ascii="Angsana New" w:hAnsi="Angsana New" w:cs="Angsana New" w:hint="cs"/>
                <w:sz w:val="20"/>
                <w:szCs w:val="20"/>
              </w:rPr>
              <w:t>(7,980)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70F4A6" w14:textId="2E8D295C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66DA7" w14:textId="787883FD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98857" w14:textId="426C6B62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0684A" w14:textId="54606CC9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EDD44B" w14:textId="123A413A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6335C" w14:textId="5FE4F841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D42C3" w14:textId="6E14B991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(7,980)</w:t>
            </w:r>
          </w:p>
        </w:tc>
      </w:tr>
      <w:tr w:rsidR="00F34F4A" w:rsidRPr="008A5C0A" w14:paraId="375EBC00" w14:textId="77777777" w:rsidTr="006B1B28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73FD33" w14:textId="6DF459CD" w:rsidR="00F34F4A" w:rsidRPr="006B1B28" w:rsidRDefault="006B1B28" w:rsidP="00F34F4A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B1B28">
              <w:rPr>
                <w:rFonts w:ascii="Angsana New" w:hAnsi="Angsana New" w:cs="Angsana New"/>
                <w:sz w:val="22"/>
                <w:szCs w:val="22"/>
                <w:cs/>
              </w:rPr>
              <w:t>ค่าเสื่อมราคาสำหรับส่วนที่ตีราคาเพิ่ม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C56C2A" w14:textId="77777777" w:rsidR="00F34F4A" w:rsidRPr="005B4C1F" w:rsidRDefault="00F34F4A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34A8B" w14:textId="77777777" w:rsidR="00F34F4A" w:rsidRPr="00803FCC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03FCC">
              <w:rPr>
                <w:rFonts w:ascii="Angsana New" w:hAnsi="Angsana New" w:cs="Angsana New" w:hint="cs"/>
                <w:sz w:val="20"/>
                <w:szCs w:val="20"/>
              </w:rPr>
              <w:t>(126)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F94AF" w14:textId="77777777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57BD6A" w14:textId="77777777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A5C0E" w14:textId="77777777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A690B" w14:textId="77777777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C8A4F" w14:textId="77777777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F2E532" w14:textId="77777777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F899A" w14:textId="77777777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(126)</w:t>
            </w:r>
          </w:p>
        </w:tc>
      </w:tr>
      <w:tr w:rsidR="00F34F4A" w:rsidRPr="008A5C0A" w14:paraId="7602BAEA" w14:textId="77777777" w:rsidTr="006B1B28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EE8C1" w14:textId="15AE88DD" w:rsidR="00F34F4A" w:rsidRPr="006B1B28" w:rsidRDefault="00F34F4A" w:rsidP="00F34F4A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6B1B28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6B1B28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6B1B28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6B1B28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 w:rsidRPr="006B1B28"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84173F" w14:textId="4B1D911D" w:rsidR="00F34F4A" w:rsidRPr="005B4C1F" w:rsidRDefault="00F34F4A" w:rsidP="005B4C1F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C8B47" w14:textId="4854F10F" w:rsidR="00F34F4A" w:rsidRPr="00803FCC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03FCC">
              <w:rPr>
                <w:rFonts w:ascii="Angsana New" w:hAnsi="Angsana New" w:cs="Angsana New" w:hint="cs"/>
                <w:sz w:val="20"/>
                <w:szCs w:val="20"/>
              </w:rPr>
              <w:t>(8,106)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F7EFE5" w14:textId="7DB09906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BAFA82" w14:textId="7AEB6D71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930A8" w14:textId="34D28867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C785E" w14:textId="0BC7B71B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29819" w14:textId="07C83891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1CAEE" w14:textId="272EB72B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2C9C1" w14:textId="4635B1B4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(8,106)</w:t>
            </w:r>
          </w:p>
        </w:tc>
      </w:tr>
      <w:tr w:rsidR="00F34F4A" w:rsidRPr="008A5C0A" w14:paraId="514C2B20" w14:textId="77777777" w:rsidTr="006B1B28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99FFD" w14:textId="76B5B34C" w:rsidR="00F34F4A" w:rsidRPr="006B1B28" w:rsidRDefault="006B1B28" w:rsidP="00F34F4A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  <w:cs/>
              </w:rPr>
            </w:pPr>
            <w:bookmarkStart w:id="10" w:name="_Hlk77152544"/>
            <w:r w:rsidRPr="006B1B28">
              <w:rPr>
                <w:rFonts w:ascii="Angsana New" w:hAnsi="Angsana New" w:cs="Angsana New"/>
                <w:sz w:val="22"/>
                <w:szCs w:val="22"/>
                <w:cs/>
              </w:rPr>
              <w:t>ค่าเสื่อมราคาสำหรับส่วนที่ตีราคาเพิ่ม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B85DA" w14:textId="0B5179F3" w:rsidR="00F34F4A" w:rsidRPr="005B4C1F" w:rsidRDefault="00C106D0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AC6F9" w14:textId="5BA8E55A" w:rsidR="00F34F4A" w:rsidRPr="00803FCC" w:rsidRDefault="007E544F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03FCC">
              <w:rPr>
                <w:rFonts w:ascii="Angsana New" w:hAnsi="Angsana New" w:cs="Angsana New"/>
                <w:sz w:val="20"/>
                <w:szCs w:val="20"/>
              </w:rPr>
              <w:t>(126)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5022F0" w14:textId="18672450" w:rsidR="00F34F4A" w:rsidRPr="005B4C1F" w:rsidRDefault="00795D8E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91AEC" w14:textId="45383FC1" w:rsidR="00F34F4A" w:rsidRPr="005B4C1F" w:rsidRDefault="00017AD1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A7904" w14:textId="46D36EB0" w:rsidR="00F34F4A" w:rsidRPr="005B4C1F" w:rsidRDefault="00017AD1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B191E1" w14:textId="7F22C2C8" w:rsidR="00F34F4A" w:rsidRPr="005B4C1F" w:rsidRDefault="0038790C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362F4B" w14:textId="7461BF27" w:rsidR="00F34F4A" w:rsidRPr="005B4C1F" w:rsidRDefault="0038790C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11FD2" w14:textId="7D753F05" w:rsidR="00F34F4A" w:rsidRPr="005B4C1F" w:rsidRDefault="0038790C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E9161" w14:textId="76B8FDAE" w:rsidR="00F34F4A" w:rsidRPr="005B4C1F" w:rsidRDefault="009F0E2C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(126)</w:t>
            </w:r>
          </w:p>
        </w:tc>
      </w:tr>
      <w:bookmarkEnd w:id="10"/>
      <w:tr w:rsidR="00F34F4A" w:rsidRPr="008A5C0A" w14:paraId="211FA080" w14:textId="77777777" w:rsidTr="006B1B28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328E0" w14:textId="2156D33A" w:rsidR="00F34F4A" w:rsidRPr="006B1B28" w:rsidRDefault="00F34F4A" w:rsidP="00F34F4A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6B1B28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6B1B28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6B1B28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6B1B28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 w:rsidRPr="006B1B28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411C9" w14:textId="4FC00E55" w:rsidR="00F34F4A" w:rsidRPr="005B4C1F" w:rsidRDefault="00C106D0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EB21E3" w14:textId="67FF1291" w:rsidR="00F34F4A" w:rsidRPr="00803FCC" w:rsidRDefault="007E544F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03FCC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="000D4AFA" w:rsidRPr="00803FCC">
              <w:rPr>
                <w:rFonts w:ascii="Angsana New" w:hAnsi="Angsana New" w:cs="Angsana New"/>
                <w:sz w:val="20"/>
                <w:szCs w:val="20"/>
              </w:rPr>
              <w:t>8,232</w:t>
            </w:r>
            <w:r w:rsidRPr="00803FCC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FE173" w14:textId="47E8D147" w:rsidR="00F34F4A" w:rsidRPr="005B4C1F" w:rsidRDefault="00795D8E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8C668" w14:textId="19F2BBB0" w:rsidR="00F34F4A" w:rsidRPr="005B4C1F" w:rsidRDefault="00017AD1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03E27" w14:textId="384A3433" w:rsidR="00F34F4A" w:rsidRPr="005B4C1F" w:rsidRDefault="00017AD1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BD24C0" w14:textId="73977D93" w:rsidR="00F34F4A" w:rsidRPr="005B4C1F" w:rsidRDefault="0038790C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37B7A3" w14:textId="64EF24BD" w:rsidR="00F34F4A" w:rsidRPr="005B4C1F" w:rsidRDefault="0038790C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8CB28C" w14:textId="15FF9995" w:rsidR="00F34F4A" w:rsidRPr="005B4C1F" w:rsidRDefault="0038790C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A5F88" w14:textId="29CF702F" w:rsidR="00F34F4A" w:rsidRPr="005B4C1F" w:rsidRDefault="009F0E2C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="00086E51" w:rsidRPr="005B4C1F">
              <w:rPr>
                <w:rFonts w:ascii="Angsana New" w:hAnsi="Angsana New" w:cs="Angsana New"/>
                <w:sz w:val="20"/>
                <w:szCs w:val="20"/>
              </w:rPr>
              <w:t>8,232</w:t>
            </w:r>
            <w:r w:rsidRPr="005B4C1F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</w:tr>
      <w:tr w:rsidR="00F34F4A" w:rsidRPr="008A5C0A" w14:paraId="150A6FF4" w14:textId="77777777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D1BE6" w14:textId="77777777" w:rsidR="00F34F4A" w:rsidRPr="008A5C0A" w:rsidRDefault="00F34F4A" w:rsidP="00F34F4A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 xml:space="preserve">มูลค่าสุทธิ </w:t>
            </w:r>
            <w:r w:rsidRPr="008A5C0A">
              <w:rPr>
                <w:rFonts w:ascii="Angsana New" w:hAnsi="Angsana New" w:cs="Angsana New" w:hint="cs"/>
                <w:b/>
                <w:bCs/>
                <w:sz w:val="22"/>
                <w:szCs w:val="22"/>
              </w:rPr>
              <w:t>-</w:t>
            </w:r>
            <w:r w:rsidRPr="008A5C0A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 xml:space="preserve"> ส่วนที่ตีราคาเพิ่ม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438BE" w14:textId="77777777" w:rsidR="00F34F4A" w:rsidRPr="005B4C1F" w:rsidRDefault="00F34F4A" w:rsidP="005B4C1F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1CA54" w14:textId="77777777" w:rsidR="00F34F4A" w:rsidRPr="00803FCC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BBFBB6" w14:textId="77777777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4776A" w14:textId="77777777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618EA" w14:textId="77777777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06A911" w14:textId="77777777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0C5C6" w14:textId="77777777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FF32D" w14:textId="77777777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20F2AC" w14:textId="77777777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F34F4A" w:rsidRPr="008A5C0A" w14:paraId="15264102" w14:textId="77777777" w:rsidTr="008A2A01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64F43" w14:textId="34DA76A5" w:rsidR="00F34F4A" w:rsidRPr="008A5C0A" w:rsidRDefault="00F34F4A" w:rsidP="00F34F4A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B685A" w14:textId="352E7F9E" w:rsidR="00F34F4A" w:rsidRPr="005B4C1F" w:rsidRDefault="00F34F4A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4,248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0236" w14:textId="53E2916F" w:rsidR="00F34F4A" w:rsidRPr="00803FCC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03FCC">
              <w:rPr>
                <w:rFonts w:ascii="Angsana New" w:hAnsi="Angsana New" w:cs="Angsana New" w:hint="cs"/>
                <w:sz w:val="20"/>
                <w:szCs w:val="20"/>
              </w:rPr>
              <w:t>4,413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4B054" w14:textId="35F242A4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D50C5" w14:textId="29F355F6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06FA1" w14:textId="773583AC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75A10" w14:textId="5B095E5C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70B34" w14:textId="1175D973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5993E" w14:textId="7123C513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4A0B6" w14:textId="044C61DE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8,661</w:t>
            </w:r>
          </w:p>
        </w:tc>
      </w:tr>
      <w:tr w:rsidR="00F34F4A" w:rsidRPr="008A5C0A" w14:paraId="16390548" w14:textId="77777777" w:rsidTr="008A2A01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8A9DD" w14:textId="5D424318" w:rsidR="00F34F4A" w:rsidRPr="008A5C0A" w:rsidRDefault="00F34F4A" w:rsidP="00F34F4A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96FB5" w14:textId="275E6BC7" w:rsidR="00F34F4A" w:rsidRPr="005B4C1F" w:rsidRDefault="00C106D0" w:rsidP="005B4C1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4,248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F464E" w14:textId="0424C638" w:rsidR="00F34F4A" w:rsidRPr="00803FCC" w:rsidRDefault="00D50B6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03FCC">
              <w:rPr>
                <w:rFonts w:ascii="Angsana New" w:hAnsi="Angsana New" w:cs="Angsana New"/>
                <w:sz w:val="20"/>
                <w:szCs w:val="20"/>
              </w:rPr>
              <w:t>4,287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8BFC2" w14:textId="49B15DD2" w:rsidR="00F34F4A" w:rsidRPr="005B4C1F" w:rsidRDefault="00795D8E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12968" w14:textId="101709FC" w:rsidR="00F34F4A" w:rsidRPr="005B4C1F" w:rsidRDefault="00017AD1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E408B" w14:textId="11C14F56" w:rsidR="00F34F4A" w:rsidRPr="005B4C1F" w:rsidRDefault="00017AD1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ECC18" w14:textId="15B9582E" w:rsidR="00F34F4A" w:rsidRPr="005B4C1F" w:rsidRDefault="0038790C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88604" w14:textId="45616451" w:rsidR="00F34F4A" w:rsidRPr="005B4C1F" w:rsidRDefault="0038790C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AA245D" w14:textId="09B398DD" w:rsidR="00F34F4A" w:rsidRPr="005B4C1F" w:rsidRDefault="0038790C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1E69D" w14:textId="28692E76" w:rsidR="00F34F4A" w:rsidRPr="005B4C1F" w:rsidRDefault="00086E51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8,</w:t>
            </w:r>
            <w:r w:rsidR="0042074E" w:rsidRPr="005B4C1F">
              <w:rPr>
                <w:rFonts w:ascii="Angsana New" w:hAnsi="Angsana New" w:cs="Angsana New"/>
                <w:sz w:val="20"/>
                <w:szCs w:val="20"/>
              </w:rPr>
              <w:t>535</w:t>
            </w:r>
          </w:p>
        </w:tc>
      </w:tr>
      <w:tr w:rsidR="00F34F4A" w:rsidRPr="008A5C0A" w14:paraId="2880841A" w14:textId="77777777" w:rsidTr="00DC54BA">
        <w:trPr>
          <w:trHeight w:val="93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C5261" w14:textId="77777777" w:rsidR="00F34F4A" w:rsidRPr="008A5C0A" w:rsidRDefault="00F34F4A" w:rsidP="00F34F4A">
            <w:pPr>
              <w:tabs>
                <w:tab w:val="decimal" w:pos="975"/>
              </w:tabs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ที่ดิน อาคารและอุปกรณ์ - สุทธิ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41280F" w14:textId="77777777" w:rsidR="00F34F4A" w:rsidRPr="005B4C1F" w:rsidRDefault="00F34F4A" w:rsidP="005B4C1F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A9299" w14:textId="77777777" w:rsidR="00F34F4A" w:rsidRPr="00803FCC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C6FEE7" w14:textId="77777777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DBF8F" w14:textId="77777777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A8A0B" w14:textId="77777777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EB193" w14:textId="77777777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F0555" w14:textId="77777777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58CF" w14:textId="77777777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7C940" w14:textId="77777777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F34F4A" w:rsidRPr="008A5C0A" w14:paraId="0D86F0AD" w14:textId="77777777" w:rsidTr="008A2A01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17BD1" w14:textId="0C7862AE" w:rsidR="00F34F4A" w:rsidRPr="008A5C0A" w:rsidRDefault="00F34F4A" w:rsidP="00F34F4A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D7D9DD" w14:textId="36E97B29" w:rsidR="00F34F4A" w:rsidRPr="005B4C1F" w:rsidRDefault="00F34F4A" w:rsidP="005B4C1F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4,437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DE46E" w14:textId="3626AD0F" w:rsidR="00F34F4A" w:rsidRPr="00803FCC" w:rsidRDefault="00F34F4A" w:rsidP="00803FCC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03FCC">
              <w:rPr>
                <w:rFonts w:ascii="Angsana New" w:hAnsi="Angsana New" w:cs="Angsana New" w:hint="cs"/>
                <w:sz w:val="20"/>
                <w:szCs w:val="20"/>
              </w:rPr>
              <w:t>16,311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10E13" w14:textId="04C9F823" w:rsidR="00F34F4A" w:rsidRPr="005B4C1F" w:rsidRDefault="00F34F4A" w:rsidP="00803FCC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9,338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5DEFF" w14:textId="53410877" w:rsidR="00F34F4A" w:rsidRPr="005B4C1F" w:rsidRDefault="00F34F4A" w:rsidP="00803FCC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1,613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8AC4A" w14:textId="00EEAE74" w:rsidR="00F34F4A" w:rsidRPr="005B4C1F" w:rsidRDefault="00F34F4A" w:rsidP="00803FCC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3,960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64996" w14:textId="5FA736DC" w:rsidR="00F34F4A" w:rsidRPr="005B4C1F" w:rsidRDefault="00F34F4A" w:rsidP="00803FCC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1A389" w14:textId="2CF081E5" w:rsidR="00F34F4A" w:rsidRPr="005B4C1F" w:rsidRDefault="00F34F4A" w:rsidP="00803FCC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B8068" w14:textId="21B409AE" w:rsidR="00F34F4A" w:rsidRPr="005B4C1F" w:rsidRDefault="00F34F4A" w:rsidP="00803FCC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5,918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9F41E" w14:textId="12E429BC" w:rsidR="00F34F4A" w:rsidRPr="005B4C1F" w:rsidRDefault="00F34F4A" w:rsidP="00803FCC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41,690</w:t>
            </w:r>
          </w:p>
        </w:tc>
      </w:tr>
      <w:tr w:rsidR="00F34F4A" w:rsidRPr="008A5C0A" w14:paraId="736B707E" w14:textId="77777777" w:rsidTr="00F276F1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BE528" w14:textId="0101C2D0" w:rsidR="00F34F4A" w:rsidRPr="008A5C0A" w:rsidRDefault="00F34F4A" w:rsidP="00F34F4A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2EDE0" w14:textId="68F2CB68" w:rsidR="00F34F4A" w:rsidRPr="005B4C1F" w:rsidRDefault="00C106D0" w:rsidP="005B4C1F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4,437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C62A6" w14:textId="3B8C7E92" w:rsidR="00F34F4A" w:rsidRPr="00803FCC" w:rsidRDefault="00795D8E" w:rsidP="00803FCC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03FCC">
              <w:rPr>
                <w:rFonts w:ascii="Angsana New" w:hAnsi="Angsana New" w:cs="Angsana New"/>
                <w:sz w:val="20"/>
                <w:szCs w:val="20"/>
              </w:rPr>
              <w:t>15,598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13D96" w14:textId="20B7F3FB" w:rsidR="00F34F4A" w:rsidRPr="005B4C1F" w:rsidRDefault="00795D8E" w:rsidP="00803FCC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7,831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4A80A" w14:textId="62FCBC26" w:rsidR="00F34F4A" w:rsidRPr="005B4C1F" w:rsidRDefault="00017AD1" w:rsidP="00803FCC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884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F6DE9" w14:textId="360EABDE" w:rsidR="00F34F4A" w:rsidRPr="005B4C1F" w:rsidRDefault="00017AD1" w:rsidP="00803FCC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2,972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85B2A" w14:textId="698D6D16" w:rsidR="00F34F4A" w:rsidRPr="005B4C1F" w:rsidRDefault="0038790C" w:rsidP="00803FCC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E13BB" w14:textId="4452425B" w:rsidR="00F34F4A" w:rsidRPr="005B4C1F" w:rsidRDefault="0038790C" w:rsidP="00803FCC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AC9F" w14:textId="4EE0E491" w:rsidR="00F34F4A" w:rsidRPr="005B4C1F" w:rsidRDefault="009F0E2C" w:rsidP="00803FCC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4,584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7638BD" w14:textId="2EFFFA8F" w:rsidR="00F34F4A" w:rsidRPr="005B4C1F" w:rsidRDefault="0042074E" w:rsidP="00803FCC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36,</w:t>
            </w:r>
            <w:r w:rsidR="00E80070" w:rsidRPr="005B4C1F">
              <w:rPr>
                <w:rFonts w:ascii="Angsana New" w:hAnsi="Angsana New" w:cs="Angsana New"/>
                <w:sz w:val="20"/>
                <w:szCs w:val="20"/>
              </w:rPr>
              <w:t>376</w:t>
            </w:r>
          </w:p>
        </w:tc>
      </w:tr>
      <w:tr w:rsidR="00F34F4A" w:rsidRPr="008A5C0A" w14:paraId="3B1ADF52" w14:textId="77777777" w:rsidTr="00DC54BA">
        <w:trPr>
          <w:trHeight w:val="111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776B3" w14:textId="77777777" w:rsidR="00F34F4A" w:rsidRPr="008A5C0A" w:rsidRDefault="00F34F4A" w:rsidP="00F34F4A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21A4A5" w14:textId="77777777" w:rsidR="00F34F4A" w:rsidRPr="005B4C1F" w:rsidRDefault="00F34F4A" w:rsidP="005B4C1F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60BE8" w14:textId="77777777" w:rsidR="00F34F4A" w:rsidRPr="005B4C1F" w:rsidRDefault="00F34F4A" w:rsidP="005B4C1F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F3A56F" w14:textId="77777777" w:rsidR="00F34F4A" w:rsidRPr="005B4C1F" w:rsidRDefault="00F34F4A" w:rsidP="005B4C1F">
            <w:pPr>
              <w:tabs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E9194" w14:textId="77777777" w:rsidR="00F34F4A" w:rsidRPr="005B4C1F" w:rsidRDefault="00F34F4A" w:rsidP="005B4C1F">
            <w:pPr>
              <w:tabs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3B727" w14:textId="77777777" w:rsidR="00F34F4A" w:rsidRPr="005B4C1F" w:rsidRDefault="00F34F4A" w:rsidP="005B4C1F">
            <w:pPr>
              <w:tabs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62B95" w14:textId="77777777" w:rsidR="00F34F4A" w:rsidRPr="005B4C1F" w:rsidRDefault="00F34F4A" w:rsidP="005B4C1F">
            <w:pPr>
              <w:tabs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D2D9DC" w14:textId="77777777" w:rsidR="00F34F4A" w:rsidRPr="005B4C1F" w:rsidRDefault="00F34F4A" w:rsidP="005B4C1F">
            <w:pPr>
              <w:tabs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C8185" w14:textId="77777777" w:rsidR="00F34F4A" w:rsidRPr="005B4C1F" w:rsidRDefault="00F34F4A" w:rsidP="005B4C1F">
            <w:pPr>
              <w:tabs>
                <w:tab w:val="decimal" w:pos="1049"/>
              </w:tabs>
              <w:spacing w:line="240" w:lineRule="exact"/>
              <w:ind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1B8C9" w14:textId="77777777" w:rsidR="00F34F4A" w:rsidRPr="005B4C1F" w:rsidRDefault="00F34F4A" w:rsidP="00803FCC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F34F4A" w:rsidRPr="008A5C0A" w14:paraId="3ED02561" w14:textId="77777777" w:rsidTr="008A2A01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620A3" w14:textId="5348FF91" w:rsidR="00F34F4A" w:rsidRPr="008A5C0A" w:rsidRDefault="00F34F4A" w:rsidP="00F34F4A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ECA81" w14:textId="77777777" w:rsidR="00F34F4A" w:rsidRPr="005B4C1F" w:rsidRDefault="00F34F4A" w:rsidP="005B4C1F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BA707" w14:textId="77777777" w:rsidR="00F34F4A" w:rsidRPr="005B4C1F" w:rsidRDefault="00F34F4A" w:rsidP="005B4C1F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3B486" w14:textId="77777777" w:rsidR="00F34F4A" w:rsidRPr="005B4C1F" w:rsidRDefault="00F34F4A" w:rsidP="005B4C1F">
            <w:pPr>
              <w:tabs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1519F" w14:textId="77777777" w:rsidR="00F34F4A" w:rsidRPr="005B4C1F" w:rsidRDefault="00F34F4A" w:rsidP="005B4C1F">
            <w:pPr>
              <w:tabs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150B8A" w14:textId="77777777" w:rsidR="00F34F4A" w:rsidRPr="005B4C1F" w:rsidRDefault="00F34F4A" w:rsidP="005B4C1F">
            <w:pPr>
              <w:tabs>
                <w:tab w:val="decimal" w:pos="975"/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68919D" w14:textId="77777777" w:rsidR="00F34F4A" w:rsidRPr="005B4C1F" w:rsidRDefault="00F34F4A" w:rsidP="005B4C1F">
            <w:pPr>
              <w:tabs>
                <w:tab w:val="decimal" w:pos="795"/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6FDC3" w14:textId="77777777" w:rsidR="00F34F4A" w:rsidRPr="005B4C1F" w:rsidRDefault="00F34F4A" w:rsidP="005B4C1F">
            <w:pPr>
              <w:tabs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217DB" w14:textId="77777777" w:rsidR="00F34F4A" w:rsidRPr="005B4C1F" w:rsidRDefault="00F34F4A" w:rsidP="005B4C1F">
            <w:pPr>
              <w:tabs>
                <w:tab w:val="decimal" w:pos="705"/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9E341" w14:textId="4A8FDBB2" w:rsidR="00F34F4A" w:rsidRPr="005B4C1F" w:rsidRDefault="00F34F4A" w:rsidP="00803FCC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7,88</w:t>
            </w:r>
            <w:r w:rsidRPr="005B4C1F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</w:tr>
      <w:tr w:rsidR="00F34F4A" w:rsidRPr="008A5C0A" w14:paraId="4FD0999B" w14:textId="77777777" w:rsidTr="008A2A01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6E23D" w14:textId="25D36B3E" w:rsidR="00F34F4A" w:rsidRPr="008A5C0A" w:rsidRDefault="00F34F4A" w:rsidP="00F34F4A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21C7F" w14:textId="77777777" w:rsidR="00F34F4A" w:rsidRPr="005B4C1F" w:rsidRDefault="00F34F4A" w:rsidP="005B4C1F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5C01E9" w14:textId="77777777" w:rsidR="00F34F4A" w:rsidRPr="005B4C1F" w:rsidRDefault="00F34F4A" w:rsidP="005B4C1F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C23650" w14:textId="77777777" w:rsidR="00F34F4A" w:rsidRPr="005B4C1F" w:rsidRDefault="00F34F4A" w:rsidP="005B4C1F">
            <w:pPr>
              <w:tabs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AA7FC5" w14:textId="77777777" w:rsidR="00F34F4A" w:rsidRPr="005B4C1F" w:rsidRDefault="00F34F4A" w:rsidP="005B4C1F">
            <w:pPr>
              <w:tabs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460D6" w14:textId="77777777" w:rsidR="00F34F4A" w:rsidRPr="005B4C1F" w:rsidRDefault="00F34F4A" w:rsidP="005B4C1F">
            <w:pPr>
              <w:tabs>
                <w:tab w:val="decimal" w:pos="975"/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3DB64" w14:textId="77777777" w:rsidR="00F34F4A" w:rsidRPr="005B4C1F" w:rsidRDefault="00F34F4A" w:rsidP="005B4C1F">
            <w:pPr>
              <w:tabs>
                <w:tab w:val="decimal" w:pos="795"/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469AA" w14:textId="77777777" w:rsidR="00F34F4A" w:rsidRPr="005B4C1F" w:rsidRDefault="00F34F4A" w:rsidP="005B4C1F">
            <w:pPr>
              <w:tabs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66C89" w14:textId="77777777" w:rsidR="00F34F4A" w:rsidRPr="005B4C1F" w:rsidRDefault="00F34F4A" w:rsidP="005B4C1F">
            <w:pPr>
              <w:tabs>
                <w:tab w:val="decimal" w:pos="705"/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E8C13" w14:textId="63C8B25A" w:rsidR="00F34F4A" w:rsidRPr="005B4C1F" w:rsidRDefault="00E80070" w:rsidP="00803FCC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5,070</w:t>
            </w:r>
          </w:p>
        </w:tc>
      </w:tr>
    </w:tbl>
    <w:p w14:paraId="10A1ADF2" w14:textId="77777777" w:rsidR="00AC764C" w:rsidRPr="008A5C0A" w:rsidRDefault="00AC764C" w:rsidP="004748FA">
      <w:pPr>
        <w:pStyle w:val="a1"/>
        <w:widowControl/>
        <w:tabs>
          <w:tab w:val="left" w:pos="2160"/>
          <w:tab w:val="right" w:pos="5310"/>
          <w:tab w:val="right" w:pos="7020"/>
        </w:tabs>
        <w:spacing w:before="120" w:after="120"/>
        <w:ind w:left="533" w:right="0" w:hanging="533"/>
        <w:jc w:val="both"/>
        <w:rPr>
          <w:rFonts w:ascii="Angsana New" w:hAnsi="Angsana New" w:cs="Angsana New"/>
          <w:sz w:val="32"/>
          <w:szCs w:val="32"/>
          <w:cs/>
        </w:rPr>
        <w:sectPr w:rsidR="00AC764C" w:rsidRPr="008A5C0A" w:rsidSect="00B47643">
          <w:headerReference w:type="default" r:id="rId17"/>
          <w:footerReference w:type="default" r:id="rId18"/>
          <w:pgSz w:w="16834" w:h="11909" w:orient="landscape" w:code="9"/>
          <w:pgMar w:top="1296" w:right="1296" w:bottom="1080" w:left="1080" w:header="706" w:footer="706" w:gutter="0"/>
          <w:cols w:space="720"/>
          <w:docGrid w:linePitch="408"/>
        </w:sectPr>
      </w:pPr>
    </w:p>
    <w:p w14:paraId="259AE034" w14:textId="2877D75D" w:rsidR="00934A3A" w:rsidRPr="008A5C0A" w:rsidRDefault="009961A1" w:rsidP="006D5C88">
      <w:pPr>
        <w:pStyle w:val="10"/>
        <w:widowControl/>
        <w:tabs>
          <w:tab w:val="left" w:pos="900"/>
        </w:tabs>
        <w:spacing w:before="80" w:after="80"/>
        <w:ind w:left="540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lastRenderedPageBreak/>
        <w:t>กลุ่ม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บริษัทได้จัดให้มีการประเมินราคาสินทรัพย์ใหม่โดยผู้ประเมินราคาอิสระตามรายงานลงวันที่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</w:t>
      </w:r>
      <w:r w:rsidR="0087590F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                 </w:t>
      </w:r>
      <w:r w:rsidR="00082BFE">
        <w:rPr>
          <w:rFonts w:ascii="Angsana New" w:hAnsi="Angsana New" w:cs="Angsana New"/>
          <w:color w:val="auto"/>
          <w:sz w:val="32"/>
          <w:szCs w:val="32"/>
        </w:rPr>
        <w:t xml:space="preserve">28 </w:t>
      </w:r>
      <w:r w:rsidR="00082BFE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ธันวาคม </w:t>
      </w:r>
      <w:r w:rsidR="00082BFE">
        <w:rPr>
          <w:rFonts w:ascii="Angsana New" w:hAnsi="Angsana New" w:cs="Angsana New"/>
          <w:color w:val="auto"/>
          <w:sz w:val="32"/>
          <w:szCs w:val="32"/>
        </w:rPr>
        <w:t>2563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ตามรายกลุ่มของสินทรัพย์ซึ่งเกณฑ์ที่ใช้ประเมินราคาสินทรัพย์มีดังนี้</w:t>
      </w:r>
    </w:p>
    <w:p w14:paraId="4197E2B6" w14:textId="77777777" w:rsidR="00934A3A" w:rsidRPr="008A5C0A" w:rsidRDefault="00934A3A" w:rsidP="006D5C88">
      <w:pPr>
        <w:spacing w:before="80" w:after="8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ที่ดินประเมินราคาโดยใช้เกณฑ์ราคาตลาด </w:t>
      </w:r>
      <w:r w:rsidRPr="008A5C0A">
        <w:rPr>
          <w:rFonts w:ascii="Angsana New" w:hAnsi="Angsana New" w:cs="Angsana New" w:hint="cs"/>
          <w:sz w:val="32"/>
          <w:szCs w:val="32"/>
        </w:rPr>
        <w:t xml:space="preserve">(Market Approach) </w:t>
      </w:r>
    </w:p>
    <w:p w14:paraId="7AE14651" w14:textId="77777777" w:rsidR="00934A3A" w:rsidRPr="008A5C0A" w:rsidRDefault="00934A3A" w:rsidP="006D5C88">
      <w:pPr>
        <w:spacing w:before="80" w:after="8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อาคารประเมินราคาโด</w:t>
      </w:r>
      <w:r w:rsidR="007711DF" w:rsidRPr="008A5C0A">
        <w:rPr>
          <w:rFonts w:ascii="Angsana New" w:hAnsi="Angsana New" w:cs="Angsana New" w:hint="cs"/>
          <w:sz w:val="32"/>
          <w:szCs w:val="32"/>
          <w:cs/>
        </w:rPr>
        <w:t xml:space="preserve">ยใช้เกณฑ์มูลค่าต้นทุนทดแทนสุทธิ </w:t>
      </w:r>
      <w:r w:rsidRPr="008A5C0A">
        <w:rPr>
          <w:rFonts w:ascii="Angsana New" w:hAnsi="Angsana New" w:cs="Angsana New" w:hint="cs"/>
          <w:sz w:val="32"/>
          <w:szCs w:val="32"/>
        </w:rPr>
        <w:t>(Replacement Cost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 xml:space="preserve">Approach) </w:t>
      </w:r>
      <w:r w:rsidR="00BB3B4D" w:rsidRPr="008A5C0A">
        <w:rPr>
          <w:rFonts w:ascii="Angsana New" w:hAnsi="Angsana New" w:cs="Angsana New" w:hint="cs"/>
          <w:sz w:val="32"/>
          <w:szCs w:val="32"/>
          <w:cs/>
        </w:rPr>
        <w:t xml:space="preserve">หรือเกณฑ์รายได้ </w:t>
      </w:r>
      <w:r w:rsidR="00BB3B4D" w:rsidRPr="008A5C0A">
        <w:rPr>
          <w:rFonts w:ascii="Angsana New" w:hAnsi="Angsana New" w:cs="Angsana New" w:hint="cs"/>
          <w:sz w:val="32"/>
          <w:szCs w:val="32"/>
        </w:rPr>
        <w:t>(Income Approach)</w:t>
      </w:r>
    </w:p>
    <w:p w14:paraId="2F538857" w14:textId="77777777" w:rsidR="00B4314B" w:rsidRPr="008A5C0A" w:rsidRDefault="00B4314B" w:rsidP="006D5C88">
      <w:pPr>
        <w:tabs>
          <w:tab w:val="left" w:pos="900"/>
          <w:tab w:val="left" w:pos="2160"/>
          <w:tab w:val="left" w:pos="2880"/>
        </w:tabs>
        <w:spacing w:before="80" w:after="80"/>
        <w:ind w:left="605" w:right="-43"/>
        <w:jc w:val="thaiDistribute"/>
        <w:rPr>
          <w:rFonts w:ascii="Angsana New" w:hAnsi="Angsana New" w:cs="Angsana New"/>
          <w:i/>
          <w:iCs/>
          <w:color w:val="FF0000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ข้อสมมติฐานหลักที่ใช้ในการประเมินมูลค่าราคาที่ตีใหม่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สรุปได้ดังนี้ </w:t>
      </w:r>
    </w:p>
    <w:tbl>
      <w:tblPr>
        <w:tblStyle w:val="TableGrid"/>
        <w:tblW w:w="9006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4"/>
        <w:gridCol w:w="1530"/>
        <w:gridCol w:w="1530"/>
        <w:gridCol w:w="2682"/>
      </w:tblGrid>
      <w:tr w:rsidR="00B4314B" w:rsidRPr="008A5C0A" w14:paraId="5E327206" w14:textId="77777777" w:rsidTr="0087590F">
        <w:tc>
          <w:tcPr>
            <w:tcW w:w="3264" w:type="dxa"/>
            <w:vAlign w:val="bottom"/>
          </w:tcPr>
          <w:p w14:paraId="32A22F46" w14:textId="77777777" w:rsidR="00B4314B" w:rsidRPr="008A5C0A" w:rsidRDefault="00B4314B" w:rsidP="00EF3487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12FC56B7" w14:textId="77777777" w:rsidR="00B4314B" w:rsidRPr="008A5C0A" w:rsidRDefault="00B4314B" w:rsidP="00EF3487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682" w:type="dxa"/>
            <w:vMerge w:val="restart"/>
            <w:vAlign w:val="bottom"/>
          </w:tcPr>
          <w:p w14:paraId="75976C7D" w14:textId="77777777" w:rsidR="00B4314B" w:rsidRPr="008A5C0A" w:rsidRDefault="00B4314B" w:rsidP="00EF348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4"/>
              </w:rPr>
            </w:pPr>
            <w:r w:rsidRPr="008A5C0A">
              <w:rPr>
                <w:rFonts w:ascii="Angsana New" w:hAnsi="Angsana New" w:cs="Angsana New" w:hint="cs"/>
                <w:spacing w:val="-4"/>
                <w:cs/>
              </w:rPr>
              <w:t>ผลกระทบต่อราคาที่ตีใหม่</w:t>
            </w:r>
          </w:p>
          <w:p w14:paraId="4D29F896" w14:textId="77777777" w:rsidR="00B4314B" w:rsidRPr="008A5C0A" w:rsidRDefault="00B4314B" w:rsidP="00EF348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8A5C0A">
              <w:rPr>
                <w:rFonts w:ascii="Angsana New" w:hAnsi="Angsana New" w:cs="Angsana New" w:hint="cs"/>
                <w:spacing w:val="-4"/>
                <w:cs/>
              </w:rPr>
              <w:t>เมื่ออัตราตามข้อสมมติฐานเพิ่มขึ้น</w:t>
            </w:r>
          </w:p>
        </w:tc>
      </w:tr>
      <w:tr w:rsidR="00B4314B" w:rsidRPr="008A5C0A" w14:paraId="4EBA8896" w14:textId="77777777" w:rsidTr="0087590F">
        <w:tc>
          <w:tcPr>
            <w:tcW w:w="3264" w:type="dxa"/>
            <w:vAlign w:val="bottom"/>
          </w:tcPr>
          <w:p w14:paraId="504D40B9" w14:textId="77777777" w:rsidR="00B4314B" w:rsidRPr="008A5C0A" w:rsidRDefault="00B4314B" w:rsidP="00EF3487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530" w:type="dxa"/>
            <w:vAlign w:val="bottom"/>
          </w:tcPr>
          <w:p w14:paraId="3EB8CC4E" w14:textId="77777777" w:rsidR="00B4314B" w:rsidRPr="008A5C0A" w:rsidRDefault="00B4314B" w:rsidP="00EF348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8A5C0A">
              <w:rPr>
                <w:rFonts w:ascii="Angsana New" w:hAnsi="Angsana New" w:cs="Angsana New" w:hint="cs"/>
                <w:spacing w:val="-4"/>
                <w:cs/>
              </w:rPr>
              <w:t>งบการเงินรวม</w:t>
            </w:r>
          </w:p>
        </w:tc>
        <w:tc>
          <w:tcPr>
            <w:tcW w:w="1530" w:type="dxa"/>
            <w:vAlign w:val="bottom"/>
          </w:tcPr>
          <w:p w14:paraId="528290AB" w14:textId="77777777" w:rsidR="00B4314B" w:rsidRPr="008A5C0A" w:rsidRDefault="00B4314B" w:rsidP="00EF348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8A5C0A">
              <w:rPr>
                <w:rFonts w:ascii="Angsana New" w:hAnsi="Angsana New" w:cs="Angsana New" w:hint="cs"/>
                <w:spacing w:val="-4"/>
                <w:cs/>
              </w:rPr>
              <w:t>งบการเงิน</w:t>
            </w:r>
            <w:r w:rsidR="00BC03AA" w:rsidRPr="008A5C0A">
              <w:rPr>
                <w:rFonts w:ascii="Angsana New" w:hAnsi="Angsana New" w:cs="Angsana New" w:hint="cs"/>
                <w:spacing w:val="-4"/>
                <w:cs/>
              </w:rPr>
              <w:t xml:space="preserve">       </w:t>
            </w:r>
            <w:r w:rsidRPr="008A5C0A">
              <w:rPr>
                <w:rFonts w:ascii="Angsana New" w:hAnsi="Angsana New" w:cs="Angsana New" w:hint="cs"/>
                <w:spacing w:val="-4"/>
                <w:cs/>
              </w:rPr>
              <w:t>เฉพาะกิจการ</w:t>
            </w:r>
          </w:p>
        </w:tc>
        <w:tc>
          <w:tcPr>
            <w:tcW w:w="2682" w:type="dxa"/>
            <w:vMerge/>
            <w:vAlign w:val="bottom"/>
          </w:tcPr>
          <w:p w14:paraId="75F4E322" w14:textId="77777777" w:rsidR="00B4314B" w:rsidRPr="008A5C0A" w:rsidRDefault="00B4314B" w:rsidP="00EF348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</w:tr>
      <w:tr w:rsidR="00B4314B" w:rsidRPr="008A5C0A" w14:paraId="221E83E8" w14:textId="77777777" w:rsidTr="0087590F">
        <w:tc>
          <w:tcPr>
            <w:tcW w:w="3264" w:type="dxa"/>
          </w:tcPr>
          <w:p w14:paraId="6516B86F" w14:textId="77777777" w:rsidR="00B4314B" w:rsidRPr="008A5C0A" w:rsidRDefault="00BC03AA" w:rsidP="00EF3487">
            <w:pPr>
              <w:ind w:left="96" w:right="-5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อาคาร </w:t>
            </w:r>
            <w:r w:rsidRPr="008A5C0A">
              <w:rPr>
                <w:rFonts w:ascii="Angsana New" w:hAnsi="Angsana New" w:cs="Angsana New" w:hint="cs"/>
              </w:rPr>
              <w:t>-</w:t>
            </w:r>
            <w:r w:rsidRPr="008A5C0A">
              <w:rPr>
                <w:rFonts w:ascii="Angsana New" w:hAnsi="Angsana New" w:cs="Angsana New" w:hint="cs"/>
                <w:cs/>
              </w:rPr>
              <w:t xml:space="preserve"> </w:t>
            </w:r>
            <w:r w:rsidR="00B4314B" w:rsidRPr="008A5C0A">
              <w:rPr>
                <w:rFonts w:ascii="Angsana New" w:hAnsi="Angsana New" w:cs="Angsana New" w:hint="cs"/>
                <w:cs/>
              </w:rPr>
              <w:t>ราคาต่อตารางเมตร (บาท)</w:t>
            </w:r>
          </w:p>
        </w:tc>
        <w:tc>
          <w:tcPr>
            <w:tcW w:w="1530" w:type="dxa"/>
          </w:tcPr>
          <w:p w14:paraId="33AE6147" w14:textId="71D3CF32" w:rsidR="00B4314B" w:rsidRPr="008A5C0A" w:rsidRDefault="00BC03AA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 xml:space="preserve">1,000 - </w:t>
            </w:r>
            <w:r w:rsidR="00082BFE">
              <w:rPr>
                <w:rFonts w:ascii="Angsana New" w:hAnsi="Angsana New" w:cs="Angsana New"/>
                <w:color w:val="000000"/>
              </w:rPr>
              <w:t>78</w:t>
            </w:r>
            <w:r w:rsidRPr="008A5C0A">
              <w:rPr>
                <w:rFonts w:ascii="Angsana New" w:hAnsi="Angsana New" w:cs="Angsana New" w:hint="cs"/>
                <w:color w:val="000000"/>
              </w:rPr>
              <w:t>,000</w:t>
            </w:r>
          </w:p>
        </w:tc>
        <w:tc>
          <w:tcPr>
            <w:tcW w:w="1530" w:type="dxa"/>
          </w:tcPr>
          <w:p w14:paraId="43D6AA4C" w14:textId="77777777" w:rsidR="00B4314B" w:rsidRPr="008A5C0A" w:rsidRDefault="00BC03AA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1,000 - 1</w:t>
            </w:r>
            <w:r w:rsidR="00AE7C9F" w:rsidRPr="008A5C0A">
              <w:rPr>
                <w:rFonts w:ascii="Angsana New" w:hAnsi="Angsana New" w:cs="Angsana New" w:hint="cs"/>
                <w:color w:val="000000"/>
              </w:rPr>
              <w:t>6</w:t>
            </w:r>
            <w:r w:rsidRPr="008A5C0A">
              <w:rPr>
                <w:rFonts w:ascii="Angsana New" w:hAnsi="Angsana New" w:cs="Angsana New" w:hint="cs"/>
                <w:color w:val="000000"/>
              </w:rPr>
              <w:t>,000</w:t>
            </w:r>
          </w:p>
        </w:tc>
        <w:tc>
          <w:tcPr>
            <w:tcW w:w="2682" w:type="dxa"/>
            <w:vAlign w:val="bottom"/>
          </w:tcPr>
          <w:p w14:paraId="1D5006B8" w14:textId="77777777" w:rsidR="00B4314B" w:rsidRPr="008A5C0A" w:rsidRDefault="00B4314B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มูลค่ายุติธรรมเพิ่มขึ้น</w:t>
            </w:r>
          </w:p>
        </w:tc>
      </w:tr>
      <w:tr w:rsidR="00280C9B" w:rsidRPr="008A5C0A" w14:paraId="05CC3976" w14:textId="77777777" w:rsidTr="0087590F">
        <w:tc>
          <w:tcPr>
            <w:tcW w:w="3264" w:type="dxa"/>
          </w:tcPr>
          <w:p w14:paraId="07B72491" w14:textId="77777777" w:rsidR="00280C9B" w:rsidRPr="008A5C0A" w:rsidRDefault="00280C9B" w:rsidP="00EF3487">
            <w:pPr>
              <w:ind w:left="96" w:right="-5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อัตราคิดลด </w:t>
            </w:r>
            <w:r w:rsidRPr="008A5C0A">
              <w:rPr>
                <w:rFonts w:ascii="Angsana New" w:hAnsi="Angsana New" w:cs="Angsana New" w:hint="cs"/>
              </w:rPr>
              <w:t>(</w:t>
            </w:r>
            <w:r w:rsidR="007D29D0" w:rsidRPr="008A5C0A">
              <w:rPr>
                <w:rFonts w:ascii="Angsana New" w:hAnsi="Angsana New" w:cs="Angsana New" w:hint="cs"/>
                <w:cs/>
              </w:rPr>
              <w:t>ร้อยละ</w:t>
            </w:r>
            <w:r w:rsidRPr="008A5C0A">
              <w:rPr>
                <w:rFonts w:ascii="Angsana New" w:hAnsi="Angsana New" w:cs="Angsana New" w:hint="cs"/>
              </w:rPr>
              <w:t>)</w:t>
            </w:r>
          </w:p>
        </w:tc>
        <w:tc>
          <w:tcPr>
            <w:tcW w:w="1530" w:type="dxa"/>
          </w:tcPr>
          <w:p w14:paraId="18027484" w14:textId="2C52D59E" w:rsidR="00280C9B" w:rsidRPr="008A5C0A" w:rsidRDefault="00BB3B4D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1</w:t>
            </w:r>
            <w:r w:rsidR="00082BFE">
              <w:rPr>
                <w:rFonts w:ascii="Angsana New" w:hAnsi="Angsana New" w:cs="Angsana New"/>
                <w:color w:val="000000"/>
              </w:rPr>
              <w:t>2</w:t>
            </w:r>
          </w:p>
        </w:tc>
        <w:tc>
          <w:tcPr>
            <w:tcW w:w="1530" w:type="dxa"/>
          </w:tcPr>
          <w:p w14:paraId="313CBB61" w14:textId="77777777" w:rsidR="00280C9B" w:rsidRPr="008A5C0A" w:rsidRDefault="00BB3B4D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-</w:t>
            </w:r>
          </w:p>
        </w:tc>
        <w:tc>
          <w:tcPr>
            <w:tcW w:w="2682" w:type="dxa"/>
            <w:vAlign w:val="bottom"/>
          </w:tcPr>
          <w:p w14:paraId="01ED4066" w14:textId="77777777" w:rsidR="00280C9B" w:rsidRPr="008A5C0A" w:rsidRDefault="00280C9B" w:rsidP="00EF3487">
            <w:pPr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มูลค่ายุติธรรมลดลง</w:t>
            </w:r>
          </w:p>
        </w:tc>
      </w:tr>
      <w:tr w:rsidR="00280C9B" w:rsidRPr="008A5C0A" w14:paraId="700E27F4" w14:textId="77777777" w:rsidTr="0087590F">
        <w:tc>
          <w:tcPr>
            <w:tcW w:w="3264" w:type="dxa"/>
          </w:tcPr>
          <w:p w14:paraId="06C52463" w14:textId="08782947" w:rsidR="00280C9B" w:rsidRPr="008A5C0A" w:rsidRDefault="00280C9B" w:rsidP="00EF3487">
            <w:pPr>
              <w:ind w:left="96"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อัตราราคาห้องพักเฉลี่ยต่อคืน</w:t>
            </w:r>
            <w:r w:rsidR="00803FCC">
              <w:rPr>
                <w:rFonts w:ascii="Angsana New" w:hAnsi="Angsana New" w:cs="Angsana New" w:hint="cs"/>
                <w:cs/>
              </w:rPr>
              <w:t xml:space="preserve"> (</w:t>
            </w:r>
            <w:r w:rsidRPr="008A5C0A">
              <w:rPr>
                <w:rFonts w:ascii="Angsana New" w:hAnsi="Angsana New" w:cs="Angsana New" w:hint="cs"/>
                <w:cs/>
              </w:rPr>
              <w:t>บาท</w:t>
            </w:r>
            <w:r w:rsidR="00803FCC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530" w:type="dxa"/>
          </w:tcPr>
          <w:p w14:paraId="54119D21" w14:textId="2E9CFABE" w:rsidR="00280C9B" w:rsidRPr="008A5C0A" w:rsidRDefault="00082BFE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7,004</w:t>
            </w:r>
          </w:p>
        </w:tc>
        <w:tc>
          <w:tcPr>
            <w:tcW w:w="1530" w:type="dxa"/>
          </w:tcPr>
          <w:p w14:paraId="42C5EE42" w14:textId="77777777" w:rsidR="00280C9B" w:rsidRPr="008A5C0A" w:rsidRDefault="00BB3B4D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-</w:t>
            </w:r>
          </w:p>
        </w:tc>
        <w:tc>
          <w:tcPr>
            <w:tcW w:w="2682" w:type="dxa"/>
            <w:vAlign w:val="bottom"/>
          </w:tcPr>
          <w:p w14:paraId="3E5222CF" w14:textId="77777777" w:rsidR="00280C9B" w:rsidRPr="008A5C0A" w:rsidRDefault="00280C9B" w:rsidP="00EF3487">
            <w:pPr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มูลค่ายุติธรรม</w:t>
            </w:r>
            <w:r w:rsidR="00DF0751" w:rsidRPr="008A5C0A">
              <w:rPr>
                <w:rFonts w:ascii="Angsana New" w:hAnsi="Angsana New" w:cs="Angsana New" w:hint="cs"/>
                <w:color w:val="000000"/>
                <w:cs/>
              </w:rPr>
              <w:t>เพิ่มขึ้น</w:t>
            </w:r>
          </w:p>
        </w:tc>
      </w:tr>
      <w:tr w:rsidR="00280C9B" w:rsidRPr="008A5C0A" w14:paraId="66BB24FF" w14:textId="77777777" w:rsidTr="0087590F">
        <w:tc>
          <w:tcPr>
            <w:tcW w:w="3264" w:type="dxa"/>
          </w:tcPr>
          <w:p w14:paraId="6A1FA3CA" w14:textId="77777777" w:rsidR="00280C9B" w:rsidRPr="008A5C0A" w:rsidRDefault="00280C9B" w:rsidP="00EF3487">
            <w:pPr>
              <w:ind w:left="96"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ที่ดิน </w:t>
            </w:r>
            <w:r w:rsidRPr="008A5C0A">
              <w:rPr>
                <w:rFonts w:ascii="Angsana New" w:hAnsi="Angsana New" w:cs="Angsana New" w:hint="cs"/>
              </w:rPr>
              <w:t>-</w:t>
            </w:r>
            <w:r w:rsidRPr="008A5C0A">
              <w:rPr>
                <w:rFonts w:ascii="Angsana New" w:hAnsi="Angsana New" w:cs="Angsana New" w:hint="cs"/>
                <w:cs/>
              </w:rPr>
              <w:t xml:space="preserve"> ราคาต่อไร่ (ล้านบาท)</w:t>
            </w:r>
          </w:p>
        </w:tc>
        <w:tc>
          <w:tcPr>
            <w:tcW w:w="1530" w:type="dxa"/>
          </w:tcPr>
          <w:p w14:paraId="5ADB68CE" w14:textId="1D20FBA0" w:rsidR="00280C9B" w:rsidRPr="008A5C0A" w:rsidRDefault="00082BFE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2</w:t>
            </w:r>
            <w:r w:rsidR="00DF0751" w:rsidRPr="008A5C0A">
              <w:rPr>
                <w:rFonts w:ascii="Angsana New" w:hAnsi="Angsana New" w:cs="Angsana New" w:hint="cs"/>
                <w:color w:val="000000"/>
              </w:rPr>
              <w:t xml:space="preserve"> - </w:t>
            </w:r>
            <w:r w:rsidR="00AE7C9F" w:rsidRPr="008A5C0A">
              <w:rPr>
                <w:rFonts w:ascii="Angsana New" w:hAnsi="Angsana New" w:cs="Angsana New" w:hint="cs"/>
                <w:color w:val="000000"/>
              </w:rPr>
              <w:t>40</w:t>
            </w:r>
            <w:r w:rsidR="0001395D" w:rsidRPr="008A5C0A">
              <w:rPr>
                <w:rFonts w:ascii="Angsana New" w:hAnsi="Angsana New" w:cs="Angsana New" w:hint="cs"/>
                <w:color w:val="000000"/>
              </w:rPr>
              <w:t>0</w:t>
            </w:r>
          </w:p>
        </w:tc>
        <w:tc>
          <w:tcPr>
            <w:tcW w:w="1530" w:type="dxa"/>
          </w:tcPr>
          <w:p w14:paraId="2E507A4F" w14:textId="77777777" w:rsidR="00280C9B" w:rsidRPr="008A5C0A" w:rsidRDefault="007F5163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18</w:t>
            </w:r>
          </w:p>
        </w:tc>
        <w:tc>
          <w:tcPr>
            <w:tcW w:w="2682" w:type="dxa"/>
            <w:vAlign w:val="bottom"/>
          </w:tcPr>
          <w:p w14:paraId="6070E983" w14:textId="77777777" w:rsidR="00280C9B" w:rsidRPr="008A5C0A" w:rsidRDefault="00280C9B" w:rsidP="00EF3487">
            <w:pPr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มูลค่ายุติธรรมเพิ่มขึ้น</w:t>
            </w:r>
          </w:p>
        </w:tc>
      </w:tr>
    </w:tbl>
    <w:p w14:paraId="448B7492" w14:textId="3AA7D94F" w:rsidR="00830584" w:rsidRPr="003221AA" w:rsidRDefault="00934A3A" w:rsidP="003221AA">
      <w:pPr>
        <w:pStyle w:val="10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ณ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วันที่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ธันวาคม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7A019C" w:rsidRPr="008A5C0A">
        <w:rPr>
          <w:rFonts w:ascii="Angsana New" w:hAnsi="Angsana New" w:cs="Angsana New" w:hint="cs"/>
          <w:color w:val="auto"/>
          <w:sz w:val="32"/>
          <w:szCs w:val="32"/>
        </w:rPr>
        <w:t>256</w:t>
      </w:r>
      <w:r w:rsidR="00F34F4A">
        <w:rPr>
          <w:rFonts w:ascii="Angsana New" w:hAnsi="Angsana New" w:cs="Angsana New"/>
          <w:color w:val="auto"/>
          <w:sz w:val="32"/>
          <w:szCs w:val="32"/>
        </w:rPr>
        <w:t>4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AE7C9F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มีอาคารและอุปกรณ์จำนวนหนึ่งซึ่งตัดค่าเสื่อมราคาหมดแล้ว</w:t>
      </w:r>
      <w:r w:rsidR="00795368">
        <w:rPr>
          <w:rFonts w:ascii="Angsana New" w:hAnsi="Angsana New" w:cs="Angsana New"/>
          <w:color w:val="auto"/>
          <w:sz w:val="32"/>
          <w:szCs w:val="32"/>
        </w:rPr>
        <w:t xml:space="preserve">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แต่ยังใช้งานอยู่ มูลค่าตามบัญชีก่อนหักค่าเสื่อมราคาสะสมของสินทรัพย์ดังกล่าวมีจำนวน</w:t>
      </w:r>
      <w:r w:rsidR="00695848">
        <w:rPr>
          <w:rFonts w:ascii="Angsana New" w:hAnsi="Angsana New" w:cs="Angsana New"/>
          <w:color w:val="auto"/>
          <w:sz w:val="32"/>
          <w:szCs w:val="32"/>
        </w:rPr>
        <w:t xml:space="preserve"> 2,033</w:t>
      </w:r>
      <w:r w:rsidR="00F34F4A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(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821960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F34F4A">
        <w:rPr>
          <w:rFonts w:ascii="Angsana New" w:hAnsi="Angsana New" w:cs="Angsana New"/>
          <w:color w:val="auto"/>
          <w:sz w:val="32"/>
          <w:szCs w:val="32"/>
        </w:rPr>
        <w:t>3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:</w:t>
      </w:r>
      <w:r w:rsidR="008B0581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F34F4A" w:rsidRPr="008A5C0A">
        <w:rPr>
          <w:rFonts w:ascii="Angsana New" w:hAnsi="Angsana New" w:cs="Angsana New" w:hint="cs"/>
          <w:color w:val="auto"/>
          <w:sz w:val="32"/>
          <w:szCs w:val="32"/>
        </w:rPr>
        <w:t>1,865</w:t>
      </w:r>
      <w:r w:rsidR="00F34F4A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ล้านบาท)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C82450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C82450">
        <w:rPr>
          <w:rFonts w:ascii="Angsana New" w:hAnsi="Angsana New" w:cs="Angsana New" w:hint="cs"/>
          <w:color w:val="auto"/>
          <w:sz w:val="32"/>
          <w:szCs w:val="32"/>
          <w:cs/>
        </w:rPr>
        <w:t>เฉพาะบริษัทฯ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:</w:t>
      </w:r>
      <w:r w:rsidR="00AE7C9F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761A0D">
        <w:rPr>
          <w:rFonts w:ascii="Angsana New" w:hAnsi="Angsana New" w:cs="Angsana New"/>
          <w:color w:val="auto"/>
          <w:sz w:val="32"/>
          <w:szCs w:val="32"/>
        </w:rPr>
        <w:t>64</w:t>
      </w:r>
      <w:r w:rsidR="00F34F4A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="00803FCC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821960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F34F4A">
        <w:rPr>
          <w:rFonts w:ascii="Angsana New" w:hAnsi="Angsana New" w:cs="Angsana New"/>
          <w:color w:val="auto"/>
          <w:sz w:val="32"/>
          <w:szCs w:val="32"/>
        </w:rPr>
        <w:t>3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: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F34F4A" w:rsidRPr="008A5C0A">
        <w:rPr>
          <w:rFonts w:ascii="Angsana New" w:hAnsi="Angsana New" w:cs="Angsana New" w:hint="cs"/>
          <w:color w:val="auto"/>
          <w:sz w:val="32"/>
          <w:szCs w:val="32"/>
        </w:rPr>
        <w:t>53</w:t>
      </w:r>
      <w:r w:rsidR="00DC54BA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</w:p>
    <w:p w14:paraId="63AB5FB3" w14:textId="177E5723" w:rsidR="00082BFE" w:rsidRPr="008A5C0A" w:rsidRDefault="00830584" w:rsidP="00082BFE">
      <w:pPr>
        <w:pStyle w:val="10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บริษัทย่อยได้นำที่ดินและอาคารซึ่งมีมูลค่ายุติธรรม</w:t>
      </w:r>
      <w:r w:rsidR="00854B31">
        <w:rPr>
          <w:rFonts w:ascii="Angsana New" w:hAnsi="Angsana New" w:cs="Angsana New"/>
          <w:color w:val="auto"/>
          <w:sz w:val="32"/>
          <w:szCs w:val="32"/>
        </w:rPr>
        <w:t xml:space="preserve"> 8,758</w:t>
      </w:r>
      <w:r w:rsidR="00F34F4A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 (</w:t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</w:rPr>
        <w:t>256</w:t>
      </w:r>
      <w:r w:rsidR="00F34F4A">
        <w:rPr>
          <w:rFonts w:ascii="Angsana New" w:hAnsi="Angsana New" w:cs="Angsana New"/>
          <w:color w:val="auto"/>
          <w:sz w:val="32"/>
          <w:szCs w:val="32"/>
        </w:rPr>
        <w:t>3</w:t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</w:rPr>
        <w:t>:</w:t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F34F4A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8,948 </w:t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ล้านบาท) ไปจำนองเพื่อเป็นหลักประกันวงเงินสินเชื่อที่ได้รับจากสถาบันการเงิน </w:t>
      </w:r>
    </w:p>
    <w:p w14:paraId="3503EA1E" w14:textId="3594880D" w:rsidR="00E14FFC" w:rsidRPr="008A5C0A" w:rsidRDefault="00082BFE" w:rsidP="00EF3487">
      <w:pPr>
        <w:pStyle w:val="10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</w:rPr>
        <w:tab/>
      </w:r>
      <w:r w:rsidR="00E14FF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ในระหว่าง</w:t>
      </w:r>
      <w:r w:rsidR="00CE72E6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ปี</w:t>
      </w:r>
      <w:r w:rsidR="003221AA">
        <w:rPr>
          <w:rFonts w:ascii="Angsana New" w:hAnsi="Angsana New" w:cs="Angsana New"/>
          <w:color w:val="auto"/>
          <w:sz w:val="32"/>
          <w:szCs w:val="32"/>
        </w:rPr>
        <w:t xml:space="preserve"> 2563</w:t>
      </w:r>
      <w:r w:rsidR="00E14FFC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E14FF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กลุ่มบริษัทได้บันทึกค่าเผื่อการด้อยค่าของสนามกอล์ฟจำนวน</w:t>
      </w:r>
      <w:r w:rsidR="00C61CFA">
        <w:rPr>
          <w:rFonts w:ascii="Angsana New" w:hAnsi="Angsana New" w:cs="Angsana New"/>
          <w:color w:val="auto"/>
          <w:sz w:val="32"/>
          <w:szCs w:val="32"/>
        </w:rPr>
        <w:t xml:space="preserve"> 28</w:t>
      </w:r>
      <w:r w:rsidR="00E14FFC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ล้านบาท</w:t>
      </w:r>
      <w:r w:rsidR="00DF531F">
        <w:rPr>
          <w:rFonts w:ascii="Angsana New" w:hAnsi="Angsana New" w:cs="Angsana New"/>
          <w:color w:val="auto"/>
          <w:sz w:val="32"/>
          <w:szCs w:val="32"/>
        </w:rPr>
        <w:t xml:space="preserve"> (256</w:t>
      </w:r>
      <w:r w:rsidR="00625CF0">
        <w:rPr>
          <w:rFonts w:ascii="Angsana New" w:hAnsi="Angsana New" w:cs="Angsana New"/>
          <w:color w:val="auto"/>
          <w:sz w:val="32"/>
          <w:szCs w:val="32"/>
        </w:rPr>
        <w:t>4</w:t>
      </w:r>
      <w:r w:rsidR="00DF531F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030761">
        <w:rPr>
          <w:rFonts w:ascii="Angsana New" w:hAnsi="Angsana New" w:cs="Angsana New" w:hint="cs"/>
          <w:color w:val="auto"/>
          <w:sz w:val="32"/>
          <w:szCs w:val="32"/>
          <w:cs/>
        </w:rPr>
        <w:t>ไม่มี</w:t>
      </w:r>
      <w:r w:rsidR="00DF531F">
        <w:rPr>
          <w:rFonts w:ascii="Angsana New" w:hAnsi="Angsana New" w:cs="Angsana New" w:hint="cs"/>
          <w:color w:val="auto"/>
          <w:sz w:val="32"/>
          <w:szCs w:val="32"/>
          <w:cs/>
        </w:rPr>
        <w:t>)</w:t>
      </w:r>
      <w:r w:rsidR="00E14FFC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เพื่อให้สะท้อนถึงมูลค่าที่คาดว่าจะได้รับคืน</w:t>
      </w:r>
    </w:p>
    <w:p w14:paraId="1D8BB423" w14:textId="77777777" w:rsidR="009249B1" w:rsidRPr="008A5C0A" w:rsidRDefault="009249B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br w:type="page"/>
      </w:r>
    </w:p>
    <w:p w14:paraId="460E569E" w14:textId="423BFEA3" w:rsidR="00192096" w:rsidRPr="00A33797" w:rsidRDefault="00192096" w:rsidP="00192096">
      <w:pPr>
        <w:pStyle w:val="Heading1"/>
        <w:spacing w:after="120"/>
        <w:ind w:left="547" w:hanging="547"/>
        <w:rPr>
          <w:rFonts w:ascii="Angsana New" w:hAnsi="Angsana New" w:cs="Angsana New"/>
          <w:sz w:val="32"/>
          <w:szCs w:val="32"/>
          <w:u w:val="none"/>
        </w:rPr>
      </w:pPr>
      <w:r w:rsidRPr="00A33797">
        <w:rPr>
          <w:rFonts w:ascii="Angsana New" w:hAnsi="Angsana New" w:cs="Angsana New" w:hint="cs"/>
          <w:sz w:val="32"/>
          <w:szCs w:val="32"/>
          <w:u w:val="none"/>
          <w:cs/>
        </w:rPr>
        <w:lastRenderedPageBreak/>
        <w:t>2</w:t>
      </w:r>
      <w:r w:rsidR="00DF531F" w:rsidRPr="00A33797">
        <w:rPr>
          <w:rFonts w:ascii="Angsana New" w:hAnsi="Angsana New" w:cs="Angsana New" w:hint="cs"/>
          <w:sz w:val="32"/>
          <w:szCs w:val="32"/>
          <w:u w:val="none"/>
          <w:cs/>
        </w:rPr>
        <w:t>0</w:t>
      </w:r>
      <w:r w:rsidRPr="00A33797">
        <w:rPr>
          <w:rFonts w:ascii="Angsana New" w:hAnsi="Angsana New" w:cs="Angsana New" w:hint="cs"/>
          <w:sz w:val="32"/>
          <w:szCs w:val="32"/>
          <w:u w:val="none"/>
          <w:cs/>
        </w:rPr>
        <w:t>.</w:t>
      </w:r>
      <w:r w:rsidRPr="00A33797">
        <w:rPr>
          <w:rFonts w:ascii="Angsana New" w:hAnsi="Angsana New" w:cs="Angsana New" w:hint="cs"/>
          <w:sz w:val="32"/>
          <w:szCs w:val="32"/>
          <w:u w:val="none"/>
          <w:cs/>
        </w:rPr>
        <w:tab/>
        <w:t xml:space="preserve">สัญญาเช่า </w:t>
      </w:r>
    </w:p>
    <w:p w14:paraId="2F1DB834" w14:textId="50566624" w:rsidR="00192096" w:rsidRPr="008A5C0A" w:rsidRDefault="00192096" w:rsidP="00192096">
      <w:pPr>
        <w:pStyle w:val="Heading2"/>
        <w:spacing w:after="120"/>
        <w:ind w:left="540" w:hanging="540"/>
        <w:rPr>
          <w:rFonts w:ascii="Angsana New" w:hAnsi="Angsana New" w:cs="Angsana New"/>
          <w:sz w:val="32"/>
          <w:szCs w:val="32"/>
          <w:cs/>
        </w:rPr>
      </w:pPr>
      <w:r w:rsidRPr="00A33797">
        <w:rPr>
          <w:rFonts w:ascii="Angsana New" w:hAnsi="Angsana New" w:cs="Angsana New" w:hint="cs"/>
          <w:sz w:val="32"/>
          <w:szCs w:val="32"/>
          <w:cs/>
        </w:rPr>
        <w:t>2</w:t>
      </w:r>
      <w:r w:rsidR="00DF531F" w:rsidRPr="00A33797">
        <w:rPr>
          <w:rFonts w:ascii="Angsana New" w:hAnsi="Angsana New" w:cs="Angsana New" w:hint="cs"/>
          <w:sz w:val="32"/>
          <w:szCs w:val="32"/>
          <w:cs/>
        </w:rPr>
        <w:t>0</w:t>
      </w:r>
      <w:r w:rsidRPr="00A33797">
        <w:rPr>
          <w:rFonts w:ascii="Angsana New" w:hAnsi="Angsana New" w:cs="Angsana New" w:hint="cs"/>
          <w:sz w:val="32"/>
          <w:szCs w:val="32"/>
        </w:rPr>
        <w:t>.1</w:t>
      </w:r>
      <w:r w:rsidRPr="00A33797">
        <w:rPr>
          <w:rFonts w:ascii="Angsana New" w:hAnsi="Angsana New" w:cs="Angsana New" w:hint="cs"/>
          <w:sz w:val="32"/>
          <w:szCs w:val="32"/>
          <w:cs/>
        </w:rPr>
        <w:tab/>
        <w:t>กลุ่มบริษัทในฐานะผู้เช่า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22305D56" w14:textId="602649DF" w:rsidR="00192096" w:rsidRPr="008A5C0A" w:rsidRDefault="00192096" w:rsidP="00192096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กลุ่มบริษัททำสัญญาเช่า</w:t>
      </w:r>
      <w:proofErr w:type="spellStart"/>
      <w:r w:rsidR="00082BFE">
        <w:rPr>
          <w:rFonts w:ascii="Angsana New" w:hAnsi="Angsana New" w:cs="Angsana New" w:hint="cs"/>
          <w:sz w:val="32"/>
          <w:szCs w:val="32"/>
          <w:cs/>
        </w:rPr>
        <w:t>วิล</w:t>
      </w:r>
      <w:proofErr w:type="spellEnd"/>
      <w:r w:rsidR="00082BFE">
        <w:rPr>
          <w:rFonts w:ascii="Angsana New" w:hAnsi="Angsana New" w:cs="Angsana New" w:hint="cs"/>
          <w:sz w:val="32"/>
          <w:szCs w:val="32"/>
          <w:cs/>
        </w:rPr>
        <w:t>ล่า/ห้องพัก</w:t>
      </w:r>
      <w:r w:rsidR="00B94F8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B94F86" w:rsidRPr="00B94F86">
        <w:rPr>
          <w:rFonts w:ascii="Angsana New" w:hAnsi="Angsana New" w:cs="Angsana New"/>
          <w:sz w:val="32"/>
          <w:szCs w:val="32"/>
          <w:cs/>
        </w:rPr>
        <w:t>เครื่องจักรและอุปกรณ์ต่างๆ</w:t>
      </w:r>
      <w:r w:rsidR="007072C9" w:rsidRPr="007072C9">
        <w:rPr>
          <w:rFonts w:ascii="Angsana New" w:hAnsi="Angsana New" w:cs="Angsana New"/>
          <w:sz w:val="32"/>
          <w:szCs w:val="32"/>
          <w:cs/>
        </w:rPr>
        <w:t xml:space="preserve">เพื่อใช้ในกิจการโรงแรม โดยมีอายุสัญญาระหว่าง </w:t>
      </w:r>
      <w:r w:rsidR="00803FCC">
        <w:rPr>
          <w:rFonts w:ascii="Angsana New" w:hAnsi="Angsana New" w:cs="Angsana New"/>
          <w:sz w:val="32"/>
          <w:szCs w:val="32"/>
        </w:rPr>
        <w:t xml:space="preserve">2 - 6 </w:t>
      </w:r>
      <w:r w:rsidR="007072C9" w:rsidRPr="007072C9">
        <w:rPr>
          <w:rFonts w:ascii="Angsana New" w:hAnsi="Angsana New" w:cs="Angsana New"/>
          <w:sz w:val="32"/>
          <w:szCs w:val="32"/>
          <w:cs/>
        </w:rPr>
        <w:t>ปี</w:t>
      </w:r>
    </w:p>
    <w:p w14:paraId="0B2FCE10" w14:textId="77777777" w:rsidR="00115FB9" w:rsidRDefault="00192096" w:rsidP="00115FB9">
      <w:pPr>
        <w:pStyle w:val="ListParagraph"/>
        <w:numPr>
          <w:ilvl w:val="0"/>
          <w:numId w:val="8"/>
        </w:numPr>
        <w:spacing w:before="120" w:after="120"/>
        <w:ind w:left="900" w:right="-43"/>
        <w:contextualSpacing w:val="0"/>
        <w:jc w:val="thaiDistribute"/>
        <w:rPr>
          <w:rFonts w:ascii="Angsana New" w:hAnsi="Angsana New"/>
          <w:b/>
          <w:bCs/>
          <w:sz w:val="32"/>
          <w:szCs w:val="32"/>
          <w:u w:val="single"/>
        </w:rPr>
      </w:pPr>
      <w:r w:rsidRPr="008A5C0A">
        <w:rPr>
          <w:rFonts w:ascii="Angsana New" w:hAnsi="Angsana New" w:hint="cs"/>
          <w:b/>
          <w:bCs/>
          <w:sz w:val="32"/>
          <w:szCs w:val="32"/>
          <w:cs/>
        </w:rPr>
        <w:t>สินทรัพย์สิทธิการใช้</w:t>
      </w:r>
    </w:p>
    <w:p w14:paraId="769B9477" w14:textId="4F71484C" w:rsidR="00115FB9" w:rsidRPr="00115FB9" w:rsidRDefault="00115FB9" w:rsidP="00115FB9">
      <w:pPr>
        <w:pStyle w:val="ListParagraph"/>
        <w:spacing w:before="120" w:after="120"/>
        <w:ind w:left="900" w:right="-43"/>
        <w:contextualSpacing w:val="0"/>
        <w:jc w:val="thaiDistribute"/>
        <w:rPr>
          <w:rFonts w:ascii="Angsana New" w:hAnsi="Angsana New"/>
          <w:b/>
          <w:bCs/>
          <w:sz w:val="32"/>
          <w:szCs w:val="32"/>
          <w:u w:val="single"/>
        </w:rPr>
      </w:pPr>
      <w:r w:rsidRPr="00115FB9">
        <w:rPr>
          <w:rFonts w:ascii="Angsana New" w:hAnsi="Angsana New" w:hint="cs"/>
          <w:spacing w:val="-2"/>
          <w:sz w:val="32"/>
          <w:szCs w:val="32"/>
          <w:cs/>
        </w:rPr>
        <w:t xml:space="preserve">รายการเปลี่ยนแปลงของบัญชีสินทรัพย์สิทธิการใช้สำหรับปีสิ้นสุดวันที่ </w:t>
      </w:r>
      <w:r w:rsidRPr="00115FB9">
        <w:rPr>
          <w:rFonts w:ascii="Angsana New" w:hAnsi="Angsana New" w:hint="cs"/>
          <w:spacing w:val="-2"/>
          <w:sz w:val="32"/>
          <w:szCs w:val="32"/>
        </w:rPr>
        <w:t>31</w:t>
      </w:r>
      <w:r w:rsidRPr="00115FB9">
        <w:rPr>
          <w:rFonts w:ascii="Angsana New" w:hAnsi="Angsana New" w:hint="cs"/>
          <w:spacing w:val="-2"/>
          <w:sz w:val="32"/>
          <w:szCs w:val="32"/>
          <w:cs/>
        </w:rPr>
        <w:t xml:space="preserve"> ธันวาคม </w:t>
      </w:r>
      <w:r w:rsidRPr="00115FB9">
        <w:rPr>
          <w:rFonts w:ascii="Angsana New" w:hAnsi="Angsana New" w:hint="cs"/>
          <w:spacing w:val="-2"/>
          <w:sz w:val="32"/>
          <w:szCs w:val="32"/>
        </w:rPr>
        <w:t>256</w:t>
      </w:r>
      <w:r w:rsidRPr="00115FB9">
        <w:rPr>
          <w:rFonts w:ascii="Angsana New" w:hAnsi="Angsana New"/>
          <w:spacing w:val="-2"/>
          <w:sz w:val="32"/>
          <w:szCs w:val="32"/>
        </w:rPr>
        <w:t>4</w:t>
      </w:r>
      <w:r>
        <w:rPr>
          <w:rFonts w:ascii="Angsana New" w:hAnsi="Angsana New"/>
          <w:spacing w:val="-2"/>
          <w:sz w:val="32"/>
          <w:szCs w:val="32"/>
        </w:rPr>
        <w:t xml:space="preserve">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และ </w:t>
      </w:r>
      <w:r>
        <w:rPr>
          <w:rFonts w:ascii="Angsana New" w:hAnsi="Angsana New"/>
          <w:spacing w:val="-2"/>
          <w:sz w:val="32"/>
          <w:szCs w:val="32"/>
        </w:rPr>
        <w:t>2563</w:t>
      </w:r>
      <w:r w:rsidRPr="00115FB9">
        <w:rPr>
          <w:rFonts w:ascii="Angsana New" w:hAnsi="Angsana New" w:hint="cs"/>
          <w:spacing w:val="-2"/>
          <w:sz w:val="32"/>
          <w:szCs w:val="32"/>
        </w:rPr>
        <w:t xml:space="preserve"> </w:t>
      </w:r>
      <w:r w:rsidRPr="00115FB9">
        <w:rPr>
          <w:rFonts w:ascii="Angsana New" w:hAnsi="Angsana New" w:hint="cs"/>
          <w:spacing w:val="-2"/>
          <w:sz w:val="32"/>
          <w:szCs w:val="32"/>
          <w:cs/>
        </w:rPr>
        <w:t>สรุปได้ดังนี้</w:t>
      </w:r>
    </w:p>
    <w:tbl>
      <w:tblPr>
        <w:tblpPr w:leftFromText="180" w:rightFromText="180" w:vertAnchor="text" w:horzAnchor="margin" w:tblpY="217"/>
        <w:tblW w:w="10136" w:type="dxa"/>
        <w:tblLayout w:type="fixed"/>
        <w:tblLook w:val="04A0" w:firstRow="1" w:lastRow="0" w:firstColumn="1" w:lastColumn="0" w:noHBand="0" w:noVBand="1"/>
      </w:tblPr>
      <w:tblGrid>
        <w:gridCol w:w="2161"/>
        <w:gridCol w:w="1328"/>
        <w:gridCol w:w="1327"/>
        <w:gridCol w:w="1328"/>
        <w:gridCol w:w="1327"/>
        <w:gridCol w:w="1328"/>
        <w:gridCol w:w="1337"/>
      </w:tblGrid>
      <w:tr w:rsidR="006A3A32" w:rsidRPr="00F15E80" w14:paraId="1F2F48B1" w14:textId="77777777" w:rsidTr="00F15E80">
        <w:trPr>
          <w:trHeight w:val="362"/>
        </w:trPr>
        <w:tc>
          <w:tcPr>
            <w:tcW w:w="2161" w:type="dxa"/>
          </w:tcPr>
          <w:p w14:paraId="50183E95" w14:textId="77777777" w:rsidR="006A3A32" w:rsidRPr="00F15E80" w:rsidRDefault="006A3A32" w:rsidP="000B3486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7975" w:type="dxa"/>
            <w:gridSpan w:val="6"/>
          </w:tcPr>
          <w:p w14:paraId="3B113BC8" w14:textId="77777777" w:rsidR="006A3A32" w:rsidRPr="00F15E80" w:rsidRDefault="006A3A32" w:rsidP="000B3486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  <w:cs/>
              </w:rPr>
              <w:t>(หน่วย</w:t>
            </w:r>
            <w:r w:rsidRPr="00F15E80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F15E80">
              <w:rPr>
                <w:rFonts w:ascii="Angsana New" w:hAnsi="Angsana New" w:cs="Angsana New"/>
                <w:sz w:val="28"/>
                <w:szCs w:val="28"/>
                <w:cs/>
              </w:rPr>
              <w:t>พันบาท)</w:t>
            </w:r>
          </w:p>
        </w:tc>
      </w:tr>
      <w:tr w:rsidR="006A3A32" w:rsidRPr="00F15E80" w14:paraId="6CF683AC" w14:textId="77777777" w:rsidTr="00F15E80">
        <w:trPr>
          <w:trHeight w:val="383"/>
        </w:trPr>
        <w:tc>
          <w:tcPr>
            <w:tcW w:w="2161" w:type="dxa"/>
          </w:tcPr>
          <w:p w14:paraId="74046A64" w14:textId="77777777" w:rsidR="006A3A32" w:rsidRPr="00F15E80" w:rsidRDefault="006A3A32" w:rsidP="000B3486">
            <w:pPr>
              <w:ind w:left="151" w:hanging="151"/>
              <w:jc w:val="thaiDistribute"/>
              <w:outlineLvl w:val="0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7975" w:type="dxa"/>
            <w:gridSpan w:val="6"/>
          </w:tcPr>
          <w:p w14:paraId="098FCEA0" w14:textId="77777777" w:rsidR="006A3A32" w:rsidRPr="00F15E80" w:rsidRDefault="006A3A32" w:rsidP="000B3486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0B3486" w:rsidRPr="00F15E80" w14:paraId="478BC68D" w14:textId="77777777" w:rsidTr="006A3A32">
        <w:trPr>
          <w:trHeight w:val="756"/>
        </w:trPr>
        <w:tc>
          <w:tcPr>
            <w:tcW w:w="2161" w:type="dxa"/>
          </w:tcPr>
          <w:p w14:paraId="48265C7D" w14:textId="77777777" w:rsidR="000B3486" w:rsidRPr="00F15E80" w:rsidRDefault="000B3486" w:rsidP="000B3486">
            <w:pPr>
              <w:ind w:left="151" w:hanging="151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28" w:type="dxa"/>
            <w:vAlign w:val="bottom"/>
          </w:tcPr>
          <w:p w14:paraId="02B6FCC2" w14:textId="77777777" w:rsidR="000B3486" w:rsidRPr="00F15E80" w:rsidRDefault="000B3486" w:rsidP="000B3486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  <w:t>ที่ดิน</w:t>
            </w:r>
          </w:p>
        </w:tc>
        <w:tc>
          <w:tcPr>
            <w:tcW w:w="1327" w:type="dxa"/>
            <w:vAlign w:val="bottom"/>
          </w:tcPr>
          <w:p w14:paraId="410B4DAF" w14:textId="77777777" w:rsidR="000B3486" w:rsidRPr="00F15E80" w:rsidRDefault="000B3486" w:rsidP="000B3486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  <w:t>อาคาร</w:t>
            </w:r>
          </w:p>
        </w:tc>
        <w:tc>
          <w:tcPr>
            <w:tcW w:w="1328" w:type="dxa"/>
            <w:vAlign w:val="bottom"/>
          </w:tcPr>
          <w:p w14:paraId="69AFF6AF" w14:textId="77777777" w:rsidR="000B3486" w:rsidRPr="00F15E80" w:rsidRDefault="000B3486" w:rsidP="000B3486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  <w:cs/>
              </w:rPr>
              <w:t>เครื่องจักร</w:t>
            </w:r>
          </w:p>
          <w:p w14:paraId="1E978CB1" w14:textId="77777777" w:rsidR="000B3486" w:rsidRPr="00F15E80" w:rsidRDefault="000B3486" w:rsidP="000B3486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  <w:cs/>
              </w:rPr>
              <w:t>และอุปกรณ์</w:t>
            </w:r>
          </w:p>
        </w:tc>
        <w:tc>
          <w:tcPr>
            <w:tcW w:w="1327" w:type="dxa"/>
            <w:vAlign w:val="bottom"/>
          </w:tcPr>
          <w:p w14:paraId="36FD121B" w14:textId="77777777" w:rsidR="000B3486" w:rsidRPr="00F15E80" w:rsidRDefault="000B3486" w:rsidP="000B3486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328" w:type="dxa"/>
          </w:tcPr>
          <w:p w14:paraId="1FCFEE46" w14:textId="77777777" w:rsidR="000B3486" w:rsidRPr="00F15E80" w:rsidRDefault="000B3486" w:rsidP="000B3486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  <w:p w14:paraId="25AC6B4E" w14:textId="704EBCF5" w:rsidR="000B3486" w:rsidRPr="00F15E80" w:rsidRDefault="006A3A32" w:rsidP="000B3486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  <w:cs/>
              </w:rPr>
              <w:t>ท่าเรือ</w:t>
            </w:r>
          </w:p>
        </w:tc>
        <w:tc>
          <w:tcPr>
            <w:tcW w:w="1337" w:type="dxa"/>
            <w:vAlign w:val="bottom"/>
          </w:tcPr>
          <w:p w14:paraId="629D4C7A" w14:textId="77777777" w:rsidR="000B3486" w:rsidRPr="00F15E80" w:rsidRDefault="000B3486" w:rsidP="000B3486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</w:tr>
      <w:tr w:rsidR="000B3486" w:rsidRPr="00F15E80" w14:paraId="795AC6D6" w14:textId="77777777" w:rsidTr="006A3A32">
        <w:trPr>
          <w:trHeight w:val="362"/>
        </w:trPr>
        <w:tc>
          <w:tcPr>
            <w:tcW w:w="2161" w:type="dxa"/>
          </w:tcPr>
          <w:p w14:paraId="584CEE15" w14:textId="77777777" w:rsidR="000B3486" w:rsidRPr="00F15E80" w:rsidRDefault="000B3486" w:rsidP="000B3486">
            <w:pPr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F15E80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Pr="00F15E80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มกราคม </w:t>
            </w:r>
            <w:r w:rsidRPr="00F15E80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28" w:type="dxa"/>
            <w:vAlign w:val="bottom"/>
          </w:tcPr>
          <w:p w14:paraId="1A5673D2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606</w:t>
            </w:r>
          </w:p>
        </w:tc>
        <w:tc>
          <w:tcPr>
            <w:tcW w:w="1327" w:type="dxa"/>
            <w:vAlign w:val="bottom"/>
          </w:tcPr>
          <w:p w14:paraId="01A6111D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58,509</w:t>
            </w:r>
          </w:p>
        </w:tc>
        <w:tc>
          <w:tcPr>
            <w:tcW w:w="1328" w:type="dxa"/>
          </w:tcPr>
          <w:p w14:paraId="5AEB467F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7,488</w:t>
            </w:r>
          </w:p>
        </w:tc>
        <w:tc>
          <w:tcPr>
            <w:tcW w:w="1327" w:type="dxa"/>
          </w:tcPr>
          <w:p w14:paraId="0EFC627D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12,933</w:t>
            </w:r>
          </w:p>
        </w:tc>
        <w:tc>
          <w:tcPr>
            <w:tcW w:w="1328" w:type="dxa"/>
          </w:tcPr>
          <w:p w14:paraId="035B0704" w14:textId="376BCD8E" w:rsidR="000B3486" w:rsidRPr="00F15E80" w:rsidRDefault="008332AC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37" w:type="dxa"/>
            <w:vAlign w:val="bottom"/>
          </w:tcPr>
          <w:p w14:paraId="5628E15E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79,536</w:t>
            </w:r>
          </w:p>
        </w:tc>
      </w:tr>
      <w:tr w:rsidR="000B3486" w:rsidRPr="00F15E80" w14:paraId="5C8EC825" w14:textId="77777777" w:rsidTr="006A3A32">
        <w:trPr>
          <w:trHeight w:val="362"/>
        </w:trPr>
        <w:tc>
          <w:tcPr>
            <w:tcW w:w="2161" w:type="dxa"/>
          </w:tcPr>
          <w:p w14:paraId="2A8AEAF7" w14:textId="77777777" w:rsidR="000B3486" w:rsidRPr="00F15E80" w:rsidRDefault="000B3486" w:rsidP="000B3486">
            <w:pPr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328" w:type="dxa"/>
          </w:tcPr>
          <w:p w14:paraId="2E64DCE0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</w:tcPr>
          <w:p w14:paraId="6E7A3A5D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</w:tcPr>
          <w:p w14:paraId="621DFC71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513</w:t>
            </w:r>
          </w:p>
        </w:tc>
        <w:tc>
          <w:tcPr>
            <w:tcW w:w="1327" w:type="dxa"/>
          </w:tcPr>
          <w:p w14:paraId="336A623A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</w:tcPr>
          <w:p w14:paraId="1347297C" w14:textId="3DB9A344" w:rsidR="000B3486" w:rsidRPr="00F15E80" w:rsidRDefault="008332AC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37" w:type="dxa"/>
          </w:tcPr>
          <w:p w14:paraId="2C0F286E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513</w:t>
            </w:r>
          </w:p>
        </w:tc>
      </w:tr>
      <w:tr w:rsidR="000B3486" w:rsidRPr="00F15E80" w14:paraId="275BF65A" w14:textId="77777777" w:rsidTr="006A3A32">
        <w:trPr>
          <w:trHeight w:val="362"/>
        </w:trPr>
        <w:tc>
          <w:tcPr>
            <w:tcW w:w="2161" w:type="dxa"/>
          </w:tcPr>
          <w:p w14:paraId="6CA11884" w14:textId="77777777" w:rsidR="000B3486" w:rsidRPr="00F15E80" w:rsidRDefault="000B3486" w:rsidP="000B3486">
            <w:pPr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328" w:type="dxa"/>
          </w:tcPr>
          <w:p w14:paraId="7B36816D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(250)</w:t>
            </w:r>
          </w:p>
        </w:tc>
        <w:tc>
          <w:tcPr>
            <w:tcW w:w="1327" w:type="dxa"/>
          </w:tcPr>
          <w:p w14:paraId="75102E00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(19,089)</w:t>
            </w:r>
          </w:p>
        </w:tc>
        <w:tc>
          <w:tcPr>
            <w:tcW w:w="1328" w:type="dxa"/>
          </w:tcPr>
          <w:p w14:paraId="08C1BC80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(2,331)</w:t>
            </w:r>
          </w:p>
        </w:tc>
        <w:tc>
          <w:tcPr>
            <w:tcW w:w="1327" w:type="dxa"/>
          </w:tcPr>
          <w:p w14:paraId="0B692FC7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(827)</w:t>
            </w:r>
          </w:p>
        </w:tc>
        <w:tc>
          <w:tcPr>
            <w:tcW w:w="1328" w:type="dxa"/>
          </w:tcPr>
          <w:p w14:paraId="5D5A9E63" w14:textId="15B94A03" w:rsidR="000B3486" w:rsidRPr="00F15E80" w:rsidRDefault="008332AC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37" w:type="dxa"/>
          </w:tcPr>
          <w:p w14:paraId="787B2589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(22,497)</w:t>
            </w:r>
          </w:p>
        </w:tc>
      </w:tr>
      <w:tr w:rsidR="000B3486" w:rsidRPr="00F15E80" w14:paraId="29D2061A" w14:textId="77777777" w:rsidTr="006A3A32">
        <w:trPr>
          <w:trHeight w:val="350"/>
        </w:trPr>
        <w:tc>
          <w:tcPr>
            <w:tcW w:w="2161" w:type="dxa"/>
          </w:tcPr>
          <w:p w14:paraId="0E069EA9" w14:textId="77777777" w:rsidR="000B3486" w:rsidRPr="00F15E80" w:rsidRDefault="000B3486" w:rsidP="000B3486">
            <w:pPr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  <w:cs/>
              </w:rPr>
              <w:t>ผลขาดทุนจากการด้อยค่า</w:t>
            </w:r>
          </w:p>
        </w:tc>
        <w:tc>
          <w:tcPr>
            <w:tcW w:w="1328" w:type="dxa"/>
          </w:tcPr>
          <w:p w14:paraId="2F016335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</w:tcPr>
          <w:p w14:paraId="6347A95D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(854)</w:t>
            </w:r>
          </w:p>
        </w:tc>
        <w:tc>
          <w:tcPr>
            <w:tcW w:w="1328" w:type="dxa"/>
          </w:tcPr>
          <w:p w14:paraId="4F394F11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</w:tcPr>
          <w:p w14:paraId="649B29CC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</w:tcPr>
          <w:p w14:paraId="2F9F6328" w14:textId="0059148F" w:rsidR="000B3486" w:rsidRPr="00F15E80" w:rsidRDefault="008332AC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37" w:type="dxa"/>
          </w:tcPr>
          <w:p w14:paraId="10ABCC87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(854)</w:t>
            </w:r>
          </w:p>
        </w:tc>
      </w:tr>
      <w:tr w:rsidR="000B3486" w:rsidRPr="00F15E80" w14:paraId="2AA429D0" w14:textId="77777777" w:rsidTr="006A3A32">
        <w:trPr>
          <w:trHeight w:val="362"/>
        </w:trPr>
        <w:tc>
          <w:tcPr>
            <w:tcW w:w="2161" w:type="dxa"/>
          </w:tcPr>
          <w:p w14:paraId="7940C99E" w14:textId="3472656F" w:rsidR="000B3486" w:rsidRPr="00F15E80" w:rsidRDefault="000B3486" w:rsidP="000B3486">
            <w:pPr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  <w:cs/>
              </w:rPr>
              <w:t>ผลต่างจาก</w:t>
            </w:r>
            <w:r w:rsidR="00132B64">
              <w:rPr>
                <w:rFonts w:ascii="Angsana New" w:hAnsi="Angsana New" w:cs="Angsana New" w:hint="cs"/>
                <w:sz w:val="28"/>
                <w:szCs w:val="28"/>
                <w:cs/>
              </w:rPr>
              <w:t>การแปลงค่า</w:t>
            </w:r>
            <w:r w:rsidR="00FB7106">
              <w:rPr>
                <w:rFonts w:ascii="Angsana New" w:hAnsi="Angsana New" w:cs="Angsana New"/>
                <w:sz w:val="28"/>
                <w:szCs w:val="28"/>
              </w:rPr>
              <w:t xml:space="preserve">            </w:t>
            </w:r>
            <w:r w:rsidR="00132B64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</w:t>
            </w:r>
          </w:p>
        </w:tc>
        <w:tc>
          <w:tcPr>
            <w:tcW w:w="1328" w:type="dxa"/>
          </w:tcPr>
          <w:p w14:paraId="176A53C4" w14:textId="77777777" w:rsidR="00083015" w:rsidRPr="00F15E80" w:rsidRDefault="00083015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458398C0" w14:textId="40E11EE0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</w:tcPr>
          <w:p w14:paraId="06A6FC58" w14:textId="77777777" w:rsidR="00083015" w:rsidRPr="00F15E80" w:rsidRDefault="00083015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6487DC62" w14:textId="651C3841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80</w:t>
            </w:r>
          </w:p>
        </w:tc>
        <w:tc>
          <w:tcPr>
            <w:tcW w:w="1328" w:type="dxa"/>
          </w:tcPr>
          <w:p w14:paraId="508A5825" w14:textId="77777777" w:rsidR="00083015" w:rsidRPr="00F15E80" w:rsidRDefault="00083015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4B1E8540" w14:textId="4F2B7091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</w:tcPr>
          <w:p w14:paraId="35862BDF" w14:textId="77777777" w:rsidR="00083015" w:rsidRPr="00F15E80" w:rsidRDefault="00083015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6CEAC66F" w14:textId="66646BBD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</w:tcPr>
          <w:p w14:paraId="7DE3C523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05CB7688" w14:textId="74765FA7" w:rsidR="00083015" w:rsidRPr="00F15E80" w:rsidRDefault="008332AC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37" w:type="dxa"/>
          </w:tcPr>
          <w:p w14:paraId="20D2818D" w14:textId="77777777" w:rsidR="00083015" w:rsidRPr="00F15E80" w:rsidRDefault="00083015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698EE997" w14:textId="260ECCC6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80</w:t>
            </w:r>
          </w:p>
        </w:tc>
      </w:tr>
      <w:tr w:rsidR="000B3486" w:rsidRPr="00F15E80" w14:paraId="14267BF8" w14:textId="77777777" w:rsidTr="006A3A32">
        <w:trPr>
          <w:trHeight w:val="393"/>
        </w:trPr>
        <w:tc>
          <w:tcPr>
            <w:tcW w:w="2161" w:type="dxa"/>
          </w:tcPr>
          <w:p w14:paraId="76E4CFE0" w14:textId="77777777" w:rsidR="000B3486" w:rsidRPr="00F15E80" w:rsidRDefault="000B3486" w:rsidP="000B3486">
            <w:pPr>
              <w:ind w:left="151" w:right="-72" w:hanging="151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  <w:cs/>
              </w:rPr>
              <w:t>ปรับปรุงอื่น</w:t>
            </w:r>
          </w:p>
        </w:tc>
        <w:tc>
          <w:tcPr>
            <w:tcW w:w="1328" w:type="dxa"/>
          </w:tcPr>
          <w:p w14:paraId="4307B0DF" w14:textId="77777777" w:rsidR="000B3486" w:rsidRPr="00F15E80" w:rsidRDefault="000B3486" w:rsidP="000B3486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</w:tcPr>
          <w:p w14:paraId="19193574" w14:textId="77777777" w:rsidR="000B3486" w:rsidRPr="00F15E80" w:rsidRDefault="000B3486" w:rsidP="000B3486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(237)</w:t>
            </w:r>
          </w:p>
        </w:tc>
        <w:tc>
          <w:tcPr>
            <w:tcW w:w="1328" w:type="dxa"/>
          </w:tcPr>
          <w:p w14:paraId="77245FD4" w14:textId="77777777" w:rsidR="000B3486" w:rsidRPr="00F15E80" w:rsidRDefault="000B3486" w:rsidP="000B3486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</w:tcPr>
          <w:p w14:paraId="497D4D2A" w14:textId="77777777" w:rsidR="000B3486" w:rsidRPr="00F15E80" w:rsidRDefault="000B3486" w:rsidP="000B3486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</w:tcPr>
          <w:p w14:paraId="6706158E" w14:textId="7C40823A" w:rsidR="000B3486" w:rsidRPr="00F15E80" w:rsidRDefault="008332AC" w:rsidP="000B3486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37" w:type="dxa"/>
          </w:tcPr>
          <w:p w14:paraId="6F75C57F" w14:textId="77777777" w:rsidR="000B3486" w:rsidRPr="00F15E80" w:rsidRDefault="000B3486" w:rsidP="000B3486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(237)</w:t>
            </w:r>
          </w:p>
        </w:tc>
      </w:tr>
      <w:tr w:rsidR="00A6591C" w:rsidRPr="00F15E80" w14:paraId="3342CD4F" w14:textId="77777777" w:rsidTr="006A3A32">
        <w:trPr>
          <w:trHeight w:val="393"/>
        </w:trPr>
        <w:tc>
          <w:tcPr>
            <w:tcW w:w="2161" w:type="dxa"/>
          </w:tcPr>
          <w:p w14:paraId="4F6A2F62" w14:textId="5694723E" w:rsidR="00A6591C" w:rsidRPr="00F15E80" w:rsidRDefault="00A6591C" w:rsidP="000B3486">
            <w:pPr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="00803FCC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Pr="00F15E80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มกราคม </w:t>
            </w:r>
            <w:r w:rsidR="00803FCC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328" w:type="dxa"/>
          </w:tcPr>
          <w:p w14:paraId="37A8B2C5" w14:textId="1CC0A16D" w:rsidR="00A6591C" w:rsidRPr="00F15E80" w:rsidRDefault="00A6591C" w:rsidP="00A6591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356</w:t>
            </w:r>
          </w:p>
        </w:tc>
        <w:tc>
          <w:tcPr>
            <w:tcW w:w="1327" w:type="dxa"/>
          </w:tcPr>
          <w:p w14:paraId="5DDF062F" w14:textId="724E5F34" w:rsidR="00A6591C" w:rsidRPr="00F15E80" w:rsidRDefault="00A6591C" w:rsidP="00A6591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38,409</w:t>
            </w:r>
          </w:p>
        </w:tc>
        <w:tc>
          <w:tcPr>
            <w:tcW w:w="1328" w:type="dxa"/>
          </w:tcPr>
          <w:p w14:paraId="4FFD1203" w14:textId="2A9C98D5" w:rsidR="00A6591C" w:rsidRPr="00F15E80" w:rsidRDefault="00A6591C" w:rsidP="00A6591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5,670</w:t>
            </w:r>
          </w:p>
        </w:tc>
        <w:tc>
          <w:tcPr>
            <w:tcW w:w="1327" w:type="dxa"/>
          </w:tcPr>
          <w:p w14:paraId="3AA8EE3B" w14:textId="5E5144DF" w:rsidR="00A6591C" w:rsidRPr="00F15E80" w:rsidRDefault="00A6591C" w:rsidP="00A6591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12,106</w:t>
            </w:r>
          </w:p>
        </w:tc>
        <w:tc>
          <w:tcPr>
            <w:tcW w:w="1328" w:type="dxa"/>
          </w:tcPr>
          <w:p w14:paraId="7DC831E9" w14:textId="4A49BAB6" w:rsidR="00A6591C" w:rsidRPr="00F15E80" w:rsidRDefault="008332AC" w:rsidP="00A6591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37" w:type="dxa"/>
          </w:tcPr>
          <w:p w14:paraId="042FA7BE" w14:textId="31498F1D" w:rsidR="00A6591C" w:rsidRPr="00F15E80" w:rsidRDefault="00A6591C" w:rsidP="00A6591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56,541</w:t>
            </w:r>
          </w:p>
        </w:tc>
      </w:tr>
      <w:tr w:rsidR="000B3486" w:rsidRPr="00F15E80" w14:paraId="5A1AB685" w14:textId="77777777" w:rsidTr="006A3A32">
        <w:trPr>
          <w:trHeight w:val="362"/>
        </w:trPr>
        <w:tc>
          <w:tcPr>
            <w:tcW w:w="2161" w:type="dxa"/>
          </w:tcPr>
          <w:p w14:paraId="2B7E1350" w14:textId="77777777" w:rsidR="000B3486" w:rsidRPr="00F15E80" w:rsidRDefault="000B3486" w:rsidP="000B3486">
            <w:pPr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328" w:type="dxa"/>
          </w:tcPr>
          <w:p w14:paraId="1EB7B776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</w:tcPr>
          <w:p w14:paraId="0905E3B7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5,291</w:t>
            </w:r>
          </w:p>
        </w:tc>
        <w:tc>
          <w:tcPr>
            <w:tcW w:w="1328" w:type="dxa"/>
          </w:tcPr>
          <w:p w14:paraId="41FD9FA6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1,046</w:t>
            </w:r>
          </w:p>
        </w:tc>
        <w:tc>
          <w:tcPr>
            <w:tcW w:w="1327" w:type="dxa"/>
          </w:tcPr>
          <w:p w14:paraId="39E277AD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</w:tcPr>
          <w:p w14:paraId="4015EF8E" w14:textId="74987CC7" w:rsidR="000B3486" w:rsidRPr="00F15E80" w:rsidRDefault="008332AC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1,252</w:t>
            </w:r>
          </w:p>
        </w:tc>
        <w:tc>
          <w:tcPr>
            <w:tcW w:w="1337" w:type="dxa"/>
          </w:tcPr>
          <w:p w14:paraId="2493EDE8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7,589</w:t>
            </w:r>
          </w:p>
        </w:tc>
      </w:tr>
      <w:tr w:rsidR="000B3486" w:rsidRPr="00F15E80" w14:paraId="4B3CC868" w14:textId="77777777" w:rsidTr="006A3A32">
        <w:trPr>
          <w:trHeight w:val="362"/>
        </w:trPr>
        <w:tc>
          <w:tcPr>
            <w:tcW w:w="2161" w:type="dxa"/>
          </w:tcPr>
          <w:p w14:paraId="4DD8F2F8" w14:textId="77777777" w:rsidR="000B3486" w:rsidRPr="00F15E80" w:rsidRDefault="000B3486" w:rsidP="000B3486">
            <w:pPr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328" w:type="dxa"/>
          </w:tcPr>
          <w:p w14:paraId="16EDE817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(244)</w:t>
            </w:r>
          </w:p>
        </w:tc>
        <w:tc>
          <w:tcPr>
            <w:tcW w:w="1327" w:type="dxa"/>
          </w:tcPr>
          <w:p w14:paraId="3FED8595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(17,909)</w:t>
            </w:r>
          </w:p>
        </w:tc>
        <w:tc>
          <w:tcPr>
            <w:tcW w:w="1328" w:type="dxa"/>
          </w:tcPr>
          <w:p w14:paraId="162A8D0F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(2,510)</w:t>
            </w:r>
          </w:p>
        </w:tc>
        <w:tc>
          <w:tcPr>
            <w:tcW w:w="1327" w:type="dxa"/>
          </w:tcPr>
          <w:p w14:paraId="79722973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(5,609)</w:t>
            </w:r>
          </w:p>
        </w:tc>
        <w:tc>
          <w:tcPr>
            <w:tcW w:w="1328" w:type="dxa"/>
          </w:tcPr>
          <w:p w14:paraId="2BAD190A" w14:textId="47F1B22B" w:rsidR="000B3486" w:rsidRPr="00F15E80" w:rsidRDefault="008332AC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(699)</w:t>
            </w:r>
          </w:p>
        </w:tc>
        <w:tc>
          <w:tcPr>
            <w:tcW w:w="1337" w:type="dxa"/>
          </w:tcPr>
          <w:p w14:paraId="2AA65CA4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(26,971)</w:t>
            </w:r>
          </w:p>
        </w:tc>
      </w:tr>
      <w:tr w:rsidR="000B3486" w:rsidRPr="00F15E80" w14:paraId="18618A6D" w14:textId="77777777" w:rsidTr="006A3A32">
        <w:trPr>
          <w:trHeight w:val="362"/>
        </w:trPr>
        <w:tc>
          <w:tcPr>
            <w:tcW w:w="2161" w:type="dxa"/>
          </w:tcPr>
          <w:p w14:paraId="75E12CE6" w14:textId="77777777" w:rsidR="000B3486" w:rsidRPr="00F15E80" w:rsidRDefault="000B3486" w:rsidP="000B3486">
            <w:pPr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  <w:cs/>
              </w:rPr>
              <w:t>ผลขาดทุนจากการด้อยค่า</w:t>
            </w:r>
          </w:p>
        </w:tc>
        <w:tc>
          <w:tcPr>
            <w:tcW w:w="1328" w:type="dxa"/>
          </w:tcPr>
          <w:p w14:paraId="5A845BB4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</w:tcPr>
          <w:p w14:paraId="22BEF4D0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(1,242)</w:t>
            </w:r>
          </w:p>
        </w:tc>
        <w:tc>
          <w:tcPr>
            <w:tcW w:w="1328" w:type="dxa"/>
          </w:tcPr>
          <w:p w14:paraId="12C2A309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</w:tcPr>
          <w:p w14:paraId="4FF55115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</w:tcPr>
          <w:p w14:paraId="1134710B" w14:textId="1E4D0978" w:rsidR="000B3486" w:rsidRPr="00F15E80" w:rsidRDefault="008332AC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37" w:type="dxa"/>
          </w:tcPr>
          <w:p w14:paraId="23E16161" w14:textId="77777777" w:rsidR="000B3486" w:rsidRPr="00F15E80" w:rsidRDefault="000B3486" w:rsidP="000B3486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(1,242)</w:t>
            </w:r>
          </w:p>
        </w:tc>
      </w:tr>
      <w:tr w:rsidR="000B3486" w:rsidRPr="00F15E80" w14:paraId="3495E56E" w14:textId="77777777" w:rsidTr="006A3A32">
        <w:trPr>
          <w:trHeight w:val="362"/>
        </w:trPr>
        <w:tc>
          <w:tcPr>
            <w:tcW w:w="2161" w:type="dxa"/>
          </w:tcPr>
          <w:p w14:paraId="7108364F" w14:textId="1FDD7F1F" w:rsidR="000B3486" w:rsidRPr="00F15E80" w:rsidRDefault="00132B64" w:rsidP="000B3486">
            <w:pPr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  <w:cs/>
              </w:rPr>
              <w:t>ผลต่างจาก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การแปลงค่า</w:t>
            </w:r>
            <w:r w:rsidR="00FB7106">
              <w:rPr>
                <w:rFonts w:ascii="Angsana New" w:hAnsi="Angsana New" w:cs="Angsana New"/>
                <w:sz w:val="28"/>
                <w:szCs w:val="28"/>
              </w:rPr>
              <w:t xml:space="preserve">            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</w:t>
            </w:r>
          </w:p>
        </w:tc>
        <w:tc>
          <w:tcPr>
            <w:tcW w:w="1328" w:type="dxa"/>
          </w:tcPr>
          <w:p w14:paraId="5329C823" w14:textId="77777777" w:rsidR="00A6591C" w:rsidRPr="00F15E80" w:rsidRDefault="00A6591C" w:rsidP="00A6591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6318762C" w14:textId="3DDC9AC2" w:rsidR="000B3486" w:rsidRPr="00F15E80" w:rsidRDefault="000B3486" w:rsidP="00A6591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</w:tcPr>
          <w:p w14:paraId="7CDA77D5" w14:textId="77777777" w:rsidR="00A6591C" w:rsidRPr="00F15E80" w:rsidRDefault="00A6591C" w:rsidP="00A6591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3C7A7164" w14:textId="04EFC162" w:rsidR="000B3486" w:rsidRPr="00F15E80" w:rsidRDefault="000B3486" w:rsidP="00A6591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227</w:t>
            </w:r>
          </w:p>
        </w:tc>
        <w:tc>
          <w:tcPr>
            <w:tcW w:w="1328" w:type="dxa"/>
          </w:tcPr>
          <w:p w14:paraId="3E9C609B" w14:textId="77777777" w:rsidR="00A6591C" w:rsidRPr="00F15E80" w:rsidRDefault="00A6591C" w:rsidP="00A6591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405CE963" w14:textId="64341F29" w:rsidR="000B3486" w:rsidRPr="00F15E80" w:rsidRDefault="000B3486" w:rsidP="00A6591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</w:tcPr>
          <w:p w14:paraId="0BA26071" w14:textId="77777777" w:rsidR="00A6591C" w:rsidRPr="00F15E80" w:rsidRDefault="00A6591C" w:rsidP="00A6591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47724F8F" w14:textId="1032E5B1" w:rsidR="000B3486" w:rsidRPr="00F15E80" w:rsidRDefault="000B3486" w:rsidP="00A6591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2,324</w:t>
            </w:r>
          </w:p>
        </w:tc>
        <w:tc>
          <w:tcPr>
            <w:tcW w:w="1328" w:type="dxa"/>
          </w:tcPr>
          <w:p w14:paraId="7CB33934" w14:textId="65F3D554" w:rsidR="000B3486" w:rsidRPr="00F15E80" w:rsidRDefault="000B3486" w:rsidP="00A6591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0762FD90" w14:textId="564BDD0B" w:rsidR="00A6591C" w:rsidRPr="00F15E80" w:rsidRDefault="008332AC" w:rsidP="00A6591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37" w:type="dxa"/>
          </w:tcPr>
          <w:p w14:paraId="4A925330" w14:textId="77777777" w:rsidR="00A6591C" w:rsidRPr="00F15E80" w:rsidRDefault="00A6591C" w:rsidP="00A6591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7BA64444" w14:textId="02A68D96" w:rsidR="000B3486" w:rsidRPr="00F15E80" w:rsidRDefault="000B3486" w:rsidP="00A6591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2,551</w:t>
            </w:r>
          </w:p>
        </w:tc>
      </w:tr>
      <w:tr w:rsidR="000B3486" w:rsidRPr="00F15E80" w14:paraId="20745F24" w14:textId="77777777" w:rsidTr="006A3A32">
        <w:trPr>
          <w:trHeight w:val="404"/>
        </w:trPr>
        <w:tc>
          <w:tcPr>
            <w:tcW w:w="2161" w:type="dxa"/>
          </w:tcPr>
          <w:p w14:paraId="39CAE44D" w14:textId="77777777" w:rsidR="000B3486" w:rsidRPr="00F15E80" w:rsidRDefault="000B3486" w:rsidP="000B3486">
            <w:pPr>
              <w:ind w:left="151" w:right="-72" w:hanging="151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F15E80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F15E80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Pr="00F15E80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328" w:type="dxa"/>
            <w:vAlign w:val="bottom"/>
          </w:tcPr>
          <w:p w14:paraId="37A52A07" w14:textId="77777777" w:rsidR="000B3486" w:rsidRPr="00F15E80" w:rsidRDefault="000B3486" w:rsidP="000B3486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112</w:t>
            </w:r>
          </w:p>
        </w:tc>
        <w:tc>
          <w:tcPr>
            <w:tcW w:w="1327" w:type="dxa"/>
            <w:vAlign w:val="bottom"/>
          </w:tcPr>
          <w:p w14:paraId="564A1007" w14:textId="77777777" w:rsidR="000B3486" w:rsidRPr="00F15E80" w:rsidRDefault="000B3486" w:rsidP="000B3486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24,776</w:t>
            </w:r>
          </w:p>
        </w:tc>
        <w:tc>
          <w:tcPr>
            <w:tcW w:w="1328" w:type="dxa"/>
          </w:tcPr>
          <w:p w14:paraId="7255D34D" w14:textId="77777777" w:rsidR="000B3486" w:rsidRPr="00F15E80" w:rsidRDefault="000B3486" w:rsidP="000B3486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4,206</w:t>
            </w:r>
          </w:p>
        </w:tc>
        <w:tc>
          <w:tcPr>
            <w:tcW w:w="1327" w:type="dxa"/>
          </w:tcPr>
          <w:p w14:paraId="61982D5A" w14:textId="77777777" w:rsidR="000B3486" w:rsidRPr="00F15E80" w:rsidRDefault="000B3486" w:rsidP="000B3486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8,821</w:t>
            </w:r>
          </w:p>
        </w:tc>
        <w:tc>
          <w:tcPr>
            <w:tcW w:w="1328" w:type="dxa"/>
          </w:tcPr>
          <w:p w14:paraId="2610C39E" w14:textId="69B7C692" w:rsidR="000B3486" w:rsidRPr="00F15E80" w:rsidRDefault="008332AC" w:rsidP="000B3486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553</w:t>
            </w:r>
          </w:p>
        </w:tc>
        <w:tc>
          <w:tcPr>
            <w:tcW w:w="1337" w:type="dxa"/>
          </w:tcPr>
          <w:p w14:paraId="6C2D49C8" w14:textId="77777777" w:rsidR="000B3486" w:rsidRPr="00F15E80" w:rsidRDefault="000B3486" w:rsidP="000B3486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15E80">
              <w:rPr>
                <w:rFonts w:ascii="Angsana New" w:hAnsi="Angsana New" w:cs="Angsana New"/>
                <w:sz w:val="28"/>
                <w:szCs w:val="28"/>
              </w:rPr>
              <w:t>38,468</w:t>
            </w:r>
          </w:p>
        </w:tc>
      </w:tr>
    </w:tbl>
    <w:p w14:paraId="207865FC" w14:textId="77777777" w:rsidR="00211D36" w:rsidRDefault="00211D36">
      <w:r>
        <w:br w:type="page"/>
      </w:r>
    </w:p>
    <w:tbl>
      <w:tblPr>
        <w:tblW w:w="10170" w:type="dxa"/>
        <w:tblLayout w:type="fixed"/>
        <w:tblLook w:val="04A0" w:firstRow="1" w:lastRow="0" w:firstColumn="1" w:lastColumn="0" w:noHBand="0" w:noVBand="1"/>
      </w:tblPr>
      <w:tblGrid>
        <w:gridCol w:w="2160"/>
        <w:gridCol w:w="1350"/>
        <w:gridCol w:w="1260"/>
        <w:gridCol w:w="1350"/>
        <w:gridCol w:w="1350"/>
        <w:gridCol w:w="1350"/>
        <w:gridCol w:w="1350"/>
      </w:tblGrid>
      <w:tr w:rsidR="00C302C9" w:rsidRPr="008A5C0A" w14:paraId="6651EB13" w14:textId="77777777" w:rsidTr="00F15E80">
        <w:trPr>
          <w:trHeight w:val="80"/>
        </w:trPr>
        <w:tc>
          <w:tcPr>
            <w:tcW w:w="2160" w:type="dxa"/>
          </w:tcPr>
          <w:p w14:paraId="02F0D988" w14:textId="60A120E9" w:rsidR="00C302C9" w:rsidRPr="008A5C0A" w:rsidRDefault="00C302C9" w:rsidP="007A7E0B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8010" w:type="dxa"/>
            <w:gridSpan w:val="6"/>
          </w:tcPr>
          <w:p w14:paraId="6CD5EF80" w14:textId="4E76B357" w:rsidR="00C302C9" w:rsidRPr="008A5C0A" w:rsidRDefault="00C302C9" w:rsidP="007A7E0B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C302C9" w:rsidRPr="008A5C0A" w14:paraId="18E24377" w14:textId="77777777" w:rsidTr="00F15E80">
        <w:tc>
          <w:tcPr>
            <w:tcW w:w="2160" w:type="dxa"/>
          </w:tcPr>
          <w:p w14:paraId="6FB4261F" w14:textId="77777777" w:rsidR="00C302C9" w:rsidRPr="008A5C0A" w:rsidRDefault="00C302C9" w:rsidP="007A7E0B">
            <w:pPr>
              <w:ind w:left="151" w:hanging="151"/>
              <w:jc w:val="thaiDistribute"/>
              <w:outlineLvl w:val="0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8010" w:type="dxa"/>
            <w:gridSpan w:val="6"/>
          </w:tcPr>
          <w:p w14:paraId="6D275484" w14:textId="53B5BAA1" w:rsidR="00C302C9" w:rsidRPr="008A5C0A" w:rsidRDefault="00C302C9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677E2" w:rsidRPr="008A5C0A" w14:paraId="177DF609" w14:textId="77777777" w:rsidTr="00C302C9">
        <w:tc>
          <w:tcPr>
            <w:tcW w:w="2160" w:type="dxa"/>
          </w:tcPr>
          <w:p w14:paraId="3B42FB48" w14:textId="77777777" w:rsidR="00A677E2" w:rsidRPr="008A5C0A" w:rsidRDefault="00A677E2" w:rsidP="007A7E0B">
            <w:pPr>
              <w:ind w:left="151" w:hanging="151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13AEC4D6" w14:textId="77777777" w:rsidR="00A677E2" w:rsidRPr="008A5C0A" w:rsidRDefault="00A677E2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ที่ดิน</w:t>
            </w:r>
          </w:p>
        </w:tc>
        <w:tc>
          <w:tcPr>
            <w:tcW w:w="1260" w:type="dxa"/>
            <w:vAlign w:val="bottom"/>
          </w:tcPr>
          <w:p w14:paraId="32C20AC1" w14:textId="77777777" w:rsidR="00A677E2" w:rsidRPr="008A5C0A" w:rsidRDefault="00A677E2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อาคาร</w:t>
            </w:r>
          </w:p>
        </w:tc>
        <w:tc>
          <w:tcPr>
            <w:tcW w:w="1350" w:type="dxa"/>
            <w:vAlign w:val="bottom"/>
          </w:tcPr>
          <w:p w14:paraId="59234CC1" w14:textId="77777777" w:rsidR="00A677E2" w:rsidRPr="008A5C0A" w:rsidRDefault="00A677E2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เครื่องจักร</w:t>
            </w:r>
          </w:p>
          <w:p w14:paraId="3A445C42" w14:textId="77777777" w:rsidR="00A677E2" w:rsidRPr="008A5C0A" w:rsidRDefault="00A677E2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และอุปกรณ์</w:t>
            </w:r>
          </w:p>
        </w:tc>
        <w:tc>
          <w:tcPr>
            <w:tcW w:w="1350" w:type="dxa"/>
            <w:vAlign w:val="bottom"/>
          </w:tcPr>
          <w:p w14:paraId="6B942924" w14:textId="77777777" w:rsidR="00A677E2" w:rsidRPr="008A5C0A" w:rsidRDefault="00A677E2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350" w:type="dxa"/>
          </w:tcPr>
          <w:p w14:paraId="54A9E790" w14:textId="77777777" w:rsidR="00A677E2" w:rsidRDefault="00A677E2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  <w:p w14:paraId="0656B77E" w14:textId="3EB65ED8" w:rsidR="00C302C9" w:rsidRPr="008A5C0A" w:rsidRDefault="00C302C9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ท่าเรือ</w:t>
            </w:r>
          </w:p>
        </w:tc>
        <w:tc>
          <w:tcPr>
            <w:tcW w:w="1350" w:type="dxa"/>
            <w:vAlign w:val="bottom"/>
          </w:tcPr>
          <w:p w14:paraId="2DFB29C3" w14:textId="4DB07A75" w:rsidR="00A677E2" w:rsidRPr="008A5C0A" w:rsidRDefault="00A677E2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</w:tr>
      <w:tr w:rsidR="00A677E2" w:rsidRPr="008A5C0A" w14:paraId="1A3229DB" w14:textId="77777777" w:rsidTr="00C302C9">
        <w:tc>
          <w:tcPr>
            <w:tcW w:w="2160" w:type="dxa"/>
          </w:tcPr>
          <w:p w14:paraId="1A602901" w14:textId="77777777" w:rsidR="00A677E2" w:rsidRPr="008A5C0A" w:rsidRDefault="00A677E2" w:rsidP="00B67BD2">
            <w:pPr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มกราคม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350" w:type="dxa"/>
            <w:vAlign w:val="bottom"/>
          </w:tcPr>
          <w:p w14:paraId="7611D670" w14:textId="77777777" w:rsidR="00A677E2" w:rsidRPr="008A5C0A" w:rsidRDefault="00A677E2" w:rsidP="00B67BD2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255C870B" w14:textId="77777777" w:rsidR="00A677E2" w:rsidRPr="008A5C0A" w:rsidRDefault="00A677E2" w:rsidP="00B67BD2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5,998</w:t>
            </w:r>
          </w:p>
        </w:tc>
        <w:tc>
          <w:tcPr>
            <w:tcW w:w="1350" w:type="dxa"/>
          </w:tcPr>
          <w:p w14:paraId="69B56A50" w14:textId="77777777" w:rsidR="00A677E2" w:rsidRPr="008A5C0A" w:rsidRDefault="00A677E2" w:rsidP="00B67BD2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6FBC7D8A" w14:textId="77777777" w:rsidR="00A677E2" w:rsidRPr="008A5C0A" w:rsidRDefault="00A677E2" w:rsidP="00B67BD2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3D10480A" w14:textId="6E15F4C5" w:rsidR="00A677E2" w:rsidRPr="008A5C0A" w:rsidRDefault="000214F4" w:rsidP="00B67BD2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2D29085A" w14:textId="01D0A9D7" w:rsidR="00A677E2" w:rsidRPr="008A5C0A" w:rsidRDefault="00A677E2" w:rsidP="00B67BD2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5,998</w:t>
            </w:r>
          </w:p>
        </w:tc>
      </w:tr>
      <w:tr w:rsidR="00A677E2" w:rsidRPr="008A5C0A" w14:paraId="4D677128" w14:textId="77777777" w:rsidTr="00C302C9">
        <w:tc>
          <w:tcPr>
            <w:tcW w:w="2160" w:type="dxa"/>
          </w:tcPr>
          <w:p w14:paraId="117C8323" w14:textId="77777777" w:rsidR="00A677E2" w:rsidRPr="008A5C0A" w:rsidRDefault="00A677E2" w:rsidP="00B67BD2">
            <w:pPr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350" w:type="dxa"/>
          </w:tcPr>
          <w:p w14:paraId="70BFA19D" w14:textId="77777777" w:rsidR="00A677E2" w:rsidRPr="008A5C0A" w:rsidRDefault="00A677E2" w:rsidP="00B67BD2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14:paraId="02A80451" w14:textId="77777777" w:rsidR="00A677E2" w:rsidRPr="008A5C0A" w:rsidRDefault="00A677E2" w:rsidP="00B67BD2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(2,959)</w:t>
            </w:r>
          </w:p>
        </w:tc>
        <w:tc>
          <w:tcPr>
            <w:tcW w:w="1350" w:type="dxa"/>
          </w:tcPr>
          <w:p w14:paraId="02BA49B5" w14:textId="77777777" w:rsidR="00A677E2" w:rsidRPr="008A5C0A" w:rsidRDefault="00A677E2" w:rsidP="00B67BD2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3FAA53A9" w14:textId="77777777" w:rsidR="00A677E2" w:rsidRPr="008A5C0A" w:rsidRDefault="00A677E2" w:rsidP="00B67BD2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13DCBCED" w14:textId="5B5C2340" w:rsidR="00A677E2" w:rsidRPr="008A5C0A" w:rsidRDefault="000214F4" w:rsidP="00B67BD2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04585FFF" w14:textId="398A90AB" w:rsidR="00A677E2" w:rsidRPr="008A5C0A" w:rsidRDefault="00A677E2" w:rsidP="00B67BD2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(2,959)</w:t>
            </w:r>
          </w:p>
        </w:tc>
      </w:tr>
      <w:tr w:rsidR="00A677E2" w:rsidRPr="008A5C0A" w14:paraId="6EF3F4D9" w14:textId="77777777" w:rsidTr="00C302C9">
        <w:tc>
          <w:tcPr>
            <w:tcW w:w="2160" w:type="dxa"/>
          </w:tcPr>
          <w:p w14:paraId="565462BA" w14:textId="37275BCB" w:rsidR="00A677E2" w:rsidRPr="008A5C0A" w:rsidRDefault="00A677E2" w:rsidP="00F40EFC">
            <w:pPr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มกราคม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350" w:type="dxa"/>
            <w:vAlign w:val="bottom"/>
          </w:tcPr>
          <w:p w14:paraId="7E5C60E5" w14:textId="1542B02E" w:rsidR="00A677E2" w:rsidRPr="008A5C0A" w:rsidRDefault="00A677E2" w:rsidP="00F40EF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38FE1D8A" w14:textId="15C3D9FC" w:rsidR="00A677E2" w:rsidRPr="008A5C0A" w:rsidRDefault="00A677E2" w:rsidP="00F40EF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3,039</w:t>
            </w:r>
          </w:p>
        </w:tc>
        <w:tc>
          <w:tcPr>
            <w:tcW w:w="1350" w:type="dxa"/>
          </w:tcPr>
          <w:p w14:paraId="07C003CA" w14:textId="10FE5D39" w:rsidR="00A677E2" w:rsidRPr="008A5C0A" w:rsidRDefault="00A677E2" w:rsidP="00F40EF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6C5E08E3" w14:textId="1F763B34" w:rsidR="00A677E2" w:rsidRPr="008A5C0A" w:rsidRDefault="00A677E2" w:rsidP="00F40EF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7544C87A" w14:textId="78C13E90" w:rsidR="00A677E2" w:rsidRPr="008A5C0A" w:rsidRDefault="000214F4" w:rsidP="00F40EF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6E87E89E" w14:textId="7728DA1F" w:rsidR="00A677E2" w:rsidRPr="008A5C0A" w:rsidRDefault="00A677E2" w:rsidP="00F40EF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3,039</w:t>
            </w:r>
          </w:p>
        </w:tc>
      </w:tr>
      <w:tr w:rsidR="00710781" w:rsidRPr="008A5C0A" w14:paraId="458F3489" w14:textId="77777777" w:rsidTr="00C302C9">
        <w:tc>
          <w:tcPr>
            <w:tcW w:w="2160" w:type="dxa"/>
          </w:tcPr>
          <w:p w14:paraId="1E966D57" w14:textId="292E81BD" w:rsidR="00710781" w:rsidRPr="008A5C0A" w:rsidRDefault="00710781" w:rsidP="00F40EFC">
            <w:pPr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350" w:type="dxa"/>
            <w:vAlign w:val="bottom"/>
          </w:tcPr>
          <w:p w14:paraId="0BED5B1B" w14:textId="42FDE89E" w:rsidR="00710781" w:rsidRPr="008A5C0A" w:rsidRDefault="000214F4" w:rsidP="00F40EF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2BCCCCA3" w14:textId="0A288051" w:rsidR="000214F4" w:rsidRPr="008A5C0A" w:rsidRDefault="000214F4" w:rsidP="00F40EF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1,789</w:t>
            </w:r>
          </w:p>
        </w:tc>
        <w:tc>
          <w:tcPr>
            <w:tcW w:w="1350" w:type="dxa"/>
          </w:tcPr>
          <w:p w14:paraId="6AD35B09" w14:textId="4A916413" w:rsidR="00710781" w:rsidRPr="008A5C0A" w:rsidRDefault="000214F4" w:rsidP="00F40EF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49584F98" w14:textId="01530594" w:rsidR="00710781" w:rsidRPr="008A5C0A" w:rsidRDefault="000214F4" w:rsidP="00F40EF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5BF266A3" w14:textId="5640F18E" w:rsidR="00710781" w:rsidRPr="008A5C0A" w:rsidRDefault="000214F4" w:rsidP="00F40EF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7D58750B" w14:textId="6C2B797C" w:rsidR="00710781" w:rsidRPr="008A5C0A" w:rsidRDefault="00B86923" w:rsidP="00F40EF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1,789</w:t>
            </w:r>
          </w:p>
        </w:tc>
      </w:tr>
      <w:tr w:rsidR="00A677E2" w:rsidRPr="008A5C0A" w14:paraId="579F73B5" w14:textId="77777777" w:rsidTr="00C302C9">
        <w:tc>
          <w:tcPr>
            <w:tcW w:w="2160" w:type="dxa"/>
          </w:tcPr>
          <w:p w14:paraId="5927C951" w14:textId="77777777" w:rsidR="00A677E2" w:rsidRPr="008A5C0A" w:rsidRDefault="00A677E2" w:rsidP="00F40EFC">
            <w:pPr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350" w:type="dxa"/>
          </w:tcPr>
          <w:p w14:paraId="6662FBF8" w14:textId="21D1C4C0" w:rsidR="00A677E2" w:rsidRPr="008A5C0A" w:rsidRDefault="000214F4" w:rsidP="00F40EF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14:paraId="7E69473C" w14:textId="0C353EA0" w:rsidR="00A677E2" w:rsidRPr="008A5C0A" w:rsidRDefault="000214F4" w:rsidP="00F40EF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(3,536)</w:t>
            </w:r>
          </w:p>
        </w:tc>
        <w:tc>
          <w:tcPr>
            <w:tcW w:w="1350" w:type="dxa"/>
          </w:tcPr>
          <w:p w14:paraId="27DEC973" w14:textId="46B91367" w:rsidR="00A677E2" w:rsidRPr="008A5C0A" w:rsidRDefault="000214F4" w:rsidP="00F40EF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28E315F9" w14:textId="6909BF94" w:rsidR="00A677E2" w:rsidRPr="008A5C0A" w:rsidRDefault="000214F4" w:rsidP="00F40EF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26867004" w14:textId="147FB71F" w:rsidR="00A677E2" w:rsidRPr="008A5C0A" w:rsidRDefault="000214F4" w:rsidP="00F40EF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2ACEB917" w14:textId="6A5ABE71" w:rsidR="00A677E2" w:rsidRPr="008A5C0A" w:rsidRDefault="00B86923" w:rsidP="00F40EF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(3,536)</w:t>
            </w:r>
          </w:p>
        </w:tc>
      </w:tr>
      <w:tr w:rsidR="00A677E2" w:rsidRPr="008A5C0A" w14:paraId="16DE9E5A" w14:textId="77777777" w:rsidTr="00C302C9">
        <w:tc>
          <w:tcPr>
            <w:tcW w:w="2160" w:type="dxa"/>
          </w:tcPr>
          <w:p w14:paraId="1B26C41E" w14:textId="2603DD9E" w:rsidR="00A677E2" w:rsidRPr="008A5C0A" w:rsidRDefault="00A677E2" w:rsidP="00F40EFC">
            <w:pPr>
              <w:ind w:left="151" w:right="-72" w:hanging="151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ธันวาคม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350" w:type="dxa"/>
            <w:vAlign w:val="bottom"/>
          </w:tcPr>
          <w:p w14:paraId="393E72D0" w14:textId="0775BAF1" w:rsidR="00A677E2" w:rsidRPr="008A5C0A" w:rsidRDefault="000214F4" w:rsidP="00F40EFC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2BC76D15" w14:textId="7B4F4A07" w:rsidR="00A677E2" w:rsidRPr="008A5C0A" w:rsidRDefault="000214F4" w:rsidP="00F40EFC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1,29</w:t>
            </w:r>
            <w:r w:rsidR="00B86923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350" w:type="dxa"/>
          </w:tcPr>
          <w:p w14:paraId="1CB0781A" w14:textId="452A42D7" w:rsidR="00A677E2" w:rsidRPr="008A5C0A" w:rsidRDefault="000214F4" w:rsidP="00F40EFC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38FC3D23" w14:textId="36076F2D" w:rsidR="00A677E2" w:rsidRPr="008A5C0A" w:rsidRDefault="000214F4" w:rsidP="00F40EFC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2211772A" w14:textId="02A0CE46" w:rsidR="00A677E2" w:rsidRPr="008A5C0A" w:rsidRDefault="000214F4" w:rsidP="00F40EFC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3FC22A54" w14:textId="194991D6" w:rsidR="00A677E2" w:rsidRPr="008A5C0A" w:rsidRDefault="00B86923" w:rsidP="00F40EFC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1,292</w:t>
            </w:r>
          </w:p>
        </w:tc>
      </w:tr>
    </w:tbl>
    <w:p w14:paraId="09D05485" w14:textId="2A7D8AD5" w:rsidR="00192096" w:rsidRPr="008A5C0A" w:rsidRDefault="00192096" w:rsidP="00192096">
      <w:pPr>
        <w:pStyle w:val="ListParagraph"/>
        <w:numPr>
          <w:ilvl w:val="0"/>
          <w:numId w:val="8"/>
        </w:numPr>
        <w:spacing w:before="120" w:after="120"/>
        <w:ind w:left="900"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8A5C0A">
        <w:rPr>
          <w:rFonts w:ascii="Angsana New" w:hAnsi="Angsana New" w:hint="cs"/>
          <w:b/>
          <w:bCs/>
          <w:sz w:val="32"/>
          <w:szCs w:val="32"/>
          <w:cs/>
        </w:rPr>
        <w:t>หนี้สินตามสัญญาเช่า</w:t>
      </w:r>
    </w:p>
    <w:tbl>
      <w:tblPr>
        <w:tblW w:w="8982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3222"/>
        <w:gridCol w:w="1440"/>
        <w:gridCol w:w="1440"/>
        <w:gridCol w:w="1440"/>
        <w:gridCol w:w="1440"/>
      </w:tblGrid>
      <w:tr w:rsidR="00192096" w:rsidRPr="008A5C0A" w14:paraId="4340F303" w14:textId="77777777" w:rsidTr="00EF3487">
        <w:trPr>
          <w:trHeight w:val="198"/>
        </w:trPr>
        <w:tc>
          <w:tcPr>
            <w:tcW w:w="3222" w:type="dxa"/>
          </w:tcPr>
          <w:p w14:paraId="18472964" w14:textId="77777777" w:rsidR="00192096" w:rsidRPr="008A5C0A" w:rsidRDefault="00192096" w:rsidP="007A7E0B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760" w:type="dxa"/>
            <w:gridSpan w:val="4"/>
          </w:tcPr>
          <w:p w14:paraId="7D0BA835" w14:textId="77777777" w:rsidR="00192096" w:rsidRPr="008A5C0A" w:rsidRDefault="00192096" w:rsidP="007A7E0B">
            <w:pPr>
              <w:tabs>
                <w:tab w:val="decimal" w:pos="1037"/>
              </w:tabs>
              <w:ind w:right="-72"/>
              <w:contextualSpacing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192096" w:rsidRPr="008A5C0A" w14:paraId="572200C3" w14:textId="77777777" w:rsidTr="00EF3487">
        <w:trPr>
          <w:trHeight w:val="198"/>
        </w:trPr>
        <w:tc>
          <w:tcPr>
            <w:tcW w:w="3222" w:type="dxa"/>
          </w:tcPr>
          <w:p w14:paraId="2DB79A60" w14:textId="77777777" w:rsidR="00192096" w:rsidRPr="008A5C0A" w:rsidRDefault="00192096" w:rsidP="007A7E0B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</w:tcPr>
          <w:p w14:paraId="77AA1802" w14:textId="77777777" w:rsidR="00192096" w:rsidRPr="008A5C0A" w:rsidRDefault="00192096" w:rsidP="007A7E0B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5367FB56" w14:textId="77777777" w:rsidR="00192096" w:rsidRPr="008A5C0A" w:rsidRDefault="00192096" w:rsidP="007A7E0B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40EFC" w:rsidRPr="008A5C0A" w14:paraId="533C50ED" w14:textId="77777777" w:rsidTr="00EF3487">
        <w:trPr>
          <w:trHeight w:val="198"/>
        </w:trPr>
        <w:tc>
          <w:tcPr>
            <w:tcW w:w="3222" w:type="dxa"/>
          </w:tcPr>
          <w:p w14:paraId="4E840F9B" w14:textId="77777777" w:rsidR="00F40EFC" w:rsidRPr="008A5C0A" w:rsidRDefault="00F40EFC" w:rsidP="00F40EFC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3B579430" w14:textId="0E79D9FF" w:rsidR="00F40EFC" w:rsidRPr="008A5C0A" w:rsidRDefault="00F40EFC" w:rsidP="00F40EFC">
            <w:pP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u w:val="single"/>
              </w:rPr>
              <w:t>4</w:t>
            </w:r>
          </w:p>
        </w:tc>
        <w:tc>
          <w:tcPr>
            <w:tcW w:w="1440" w:type="dxa"/>
          </w:tcPr>
          <w:p w14:paraId="29DCB7FA" w14:textId="43D95C78" w:rsidR="00F40EFC" w:rsidRPr="008A5C0A" w:rsidRDefault="00F40EFC" w:rsidP="00F40EFC">
            <w:pP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u w:val="single"/>
              </w:rPr>
              <w:t>3</w:t>
            </w:r>
          </w:p>
        </w:tc>
        <w:tc>
          <w:tcPr>
            <w:tcW w:w="1440" w:type="dxa"/>
          </w:tcPr>
          <w:p w14:paraId="138AB0B0" w14:textId="5D09600B" w:rsidR="00F40EFC" w:rsidRPr="008A5C0A" w:rsidRDefault="00F40EFC" w:rsidP="00F40EFC">
            <w:pP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u w:val="single"/>
              </w:rPr>
              <w:t>4</w:t>
            </w:r>
          </w:p>
        </w:tc>
        <w:tc>
          <w:tcPr>
            <w:tcW w:w="1440" w:type="dxa"/>
          </w:tcPr>
          <w:p w14:paraId="4AA912A0" w14:textId="323EDB9C" w:rsidR="00F40EFC" w:rsidRPr="008A5C0A" w:rsidRDefault="00F40EFC" w:rsidP="00F40EFC">
            <w:pP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u w:val="single"/>
              </w:rPr>
              <w:t>3</w:t>
            </w:r>
          </w:p>
        </w:tc>
      </w:tr>
      <w:tr w:rsidR="00F40EFC" w:rsidRPr="008A5C0A" w14:paraId="56494A7D" w14:textId="77777777" w:rsidTr="00943CAB">
        <w:trPr>
          <w:trHeight w:val="198"/>
        </w:trPr>
        <w:tc>
          <w:tcPr>
            <w:tcW w:w="3222" w:type="dxa"/>
          </w:tcPr>
          <w:p w14:paraId="4BF974E8" w14:textId="77777777" w:rsidR="00F40EFC" w:rsidRPr="008A5C0A" w:rsidRDefault="00F40EFC" w:rsidP="00F40EFC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จำนวนเงินที่ต้องจ่ายตามสัญญาเช่า</w:t>
            </w:r>
          </w:p>
        </w:tc>
        <w:tc>
          <w:tcPr>
            <w:tcW w:w="1440" w:type="dxa"/>
            <w:vAlign w:val="bottom"/>
          </w:tcPr>
          <w:p w14:paraId="3C06B5D5" w14:textId="5EF2CFBD" w:rsidR="00F40EFC" w:rsidRPr="008A5C0A" w:rsidRDefault="00A3742E" w:rsidP="00F40EF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82,204</w:t>
            </w:r>
          </w:p>
        </w:tc>
        <w:tc>
          <w:tcPr>
            <w:tcW w:w="1440" w:type="dxa"/>
            <w:vAlign w:val="bottom"/>
          </w:tcPr>
          <w:p w14:paraId="687A8624" w14:textId="180281EB" w:rsidR="00F40EFC" w:rsidRPr="008A5C0A" w:rsidRDefault="00F40EFC" w:rsidP="00F40EF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84,040</w:t>
            </w:r>
          </w:p>
        </w:tc>
        <w:tc>
          <w:tcPr>
            <w:tcW w:w="1440" w:type="dxa"/>
            <w:vAlign w:val="bottom"/>
          </w:tcPr>
          <w:p w14:paraId="3F790425" w14:textId="240AE4DB" w:rsidR="00F40EFC" w:rsidRPr="008A5C0A" w:rsidRDefault="00427306" w:rsidP="00F40EF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6,673</w:t>
            </w:r>
          </w:p>
        </w:tc>
        <w:tc>
          <w:tcPr>
            <w:tcW w:w="1440" w:type="dxa"/>
            <w:vAlign w:val="bottom"/>
          </w:tcPr>
          <w:p w14:paraId="20A0DCF4" w14:textId="4F56FAF6" w:rsidR="00F40EFC" w:rsidRPr="008A5C0A" w:rsidRDefault="00F40EFC" w:rsidP="00F40EF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6,265</w:t>
            </w:r>
          </w:p>
        </w:tc>
      </w:tr>
      <w:tr w:rsidR="00F40EFC" w:rsidRPr="008A5C0A" w14:paraId="342F518C" w14:textId="77777777" w:rsidTr="00943CAB">
        <w:tc>
          <w:tcPr>
            <w:tcW w:w="3222" w:type="dxa"/>
          </w:tcPr>
          <w:p w14:paraId="54BB930C" w14:textId="5518B4DC" w:rsidR="00F40EFC" w:rsidRPr="008A5C0A" w:rsidRDefault="00F40EFC" w:rsidP="00F40EFC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: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ดอกเบี้ยรอการตัด</w:t>
            </w:r>
            <w:r w:rsidR="00803FCC">
              <w:rPr>
                <w:rFonts w:ascii="Angsana New" w:hAnsi="Angsana New" w:cs="Angsana New" w:hint="cs"/>
                <w:sz w:val="28"/>
                <w:szCs w:val="28"/>
                <w:cs/>
              </w:rPr>
              <w:t>บัญชี</w:t>
            </w:r>
          </w:p>
        </w:tc>
        <w:tc>
          <w:tcPr>
            <w:tcW w:w="1440" w:type="dxa"/>
            <w:vAlign w:val="bottom"/>
          </w:tcPr>
          <w:p w14:paraId="3B0513F1" w14:textId="35C916F5" w:rsidR="00F40EFC" w:rsidRPr="008A5C0A" w:rsidRDefault="00A3742E" w:rsidP="00F40EF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(4,000)</w:t>
            </w:r>
          </w:p>
        </w:tc>
        <w:tc>
          <w:tcPr>
            <w:tcW w:w="1440" w:type="dxa"/>
            <w:vAlign w:val="bottom"/>
          </w:tcPr>
          <w:p w14:paraId="4CDAE38F" w14:textId="09DEE902" w:rsidR="00F40EFC" w:rsidRPr="008A5C0A" w:rsidRDefault="00F40EFC" w:rsidP="00F40EF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(5,230)</w:t>
            </w:r>
          </w:p>
        </w:tc>
        <w:tc>
          <w:tcPr>
            <w:tcW w:w="1440" w:type="dxa"/>
            <w:vAlign w:val="bottom"/>
          </w:tcPr>
          <w:p w14:paraId="0458CB15" w14:textId="47100131" w:rsidR="00F40EFC" w:rsidRPr="008A5C0A" w:rsidRDefault="002A1487" w:rsidP="00F40EF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(56)</w:t>
            </w:r>
          </w:p>
        </w:tc>
        <w:tc>
          <w:tcPr>
            <w:tcW w:w="1440" w:type="dxa"/>
            <w:vAlign w:val="bottom"/>
          </w:tcPr>
          <w:p w14:paraId="5D7387D8" w14:textId="66A316FB" w:rsidR="00F40EFC" w:rsidRPr="008A5C0A" w:rsidRDefault="00F40EFC" w:rsidP="00F40EF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(131)</w:t>
            </w:r>
          </w:p>
        </w:tc>
      </w:tr>
      <w:tr w:rsidR="00F40EFC" w:rsidRPr="008A5C0A" w14:paraId="7092684E" w14:textId="77777777" w:rsidTr="00943CAB">
        <w:tc>
          <w:tcPr>
            <w:tcW w:w="3222" w:type="dxa"/>
          </w:tcPr>
          <w:p w14:paraId="165826CD" w14:textId="77777777" w:rsidR="00F40EFC" w:rsidRPr="008A5C0A" w:rsidRDefault="00F40EFC" w:rsidP="00F40EFC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  <w:vAlign w:val="bottom"/>
          </w:tcPr>
          <w:p w14:paraId="4ED55020" w14:textId="3C974290" w:rsidR="00F40EFC" w:rsidRPr="008A5C0A" w:rsidRDefault="00A3742E" w:rsidP="00F40EF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78,204</w:t>
            </w:r>
          </w:p>
        </w:tc>
        <w:tc>
          <w:tcPr>
            <w:tcW w:w="1440" w:type="dxa"/>
            <w:vAlign w:val="bottom"/>
          </w:tcPr>
          <w:p w14:paraId="686FCAAB" w14:textId="07197F15" w:rsidR="00F40EFC" w:rsidRPr="008A5C0A" w:rsidRDefault="00F40EFC" w:rsidP="00F40EF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78,810</w:t>
            </w:r>
          </w:p>
        </w:tc>
        <w:tc>
          <w:tcPr>
            <w:tcW w:w="1440" w:type="dxa"/>
            <w:vAlign w:val="bottom"/>
          </w:tcPr>
          <w:p w14:paraId="23BEE34E" w14:textId="110CBA61" w:rsidR="00F40EFC" w:rsidRPr="008A5C0A" w:rsidRDefault="002A1487" w:rsidP="00F40EF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6,617</w:t>
            </w:r>
          </w:p>
        </w:tc>
        <w:tc>
          <w:tcPr>
            <w:tcW w:w="1440" w:type="dxa"/>
            <w:vAlign w:val="bottom"/>
          </w:tcPr>
          <w:p w14:paraId="6D22F15D" w14:textId="669B5C32" w:rsidR="00F40EFC" w:rsidRPr="008A5C0A" w:rsidRDefault="00F40EFC" w:rsidP="00F40EF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6,134</w:t>
            </w:r>
          </w:p>
        </w:tc>
      </w:tr>
      <w:tr w:rsidR="00F40EFC" w:rsidRPr="008A5C0A" w14:paraId="57C7BC99" w14:textId="77777777" w:rsidTr="00943CAB">
        <w:tc>
          <w:tcPr>
            <w:tcW w:w="3222" w:type="dxa"/>
          </w:tcPr>
          <w:p w14:paraId="3BB86B5A" w14:textId="77777777" w:rsidR="00F40EFC" w:rsidRPr="008A5C0A" w:rsidRDefault="00F40EFC" w:rsidP="00F40EFC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: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440" w:type="dxa"/>
            <w:vAlign w:val="bottom"/>
          </w:tcPr>
          <w:p w14:paraId="2CFB2EA4" w14:textId="050B67F4" w:rsidR="00F40EFC" w:rsidRPr="008A5C0A" w:rsidRDefault="002A1487" w:rsidP="00F40EF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(48,033)</w:t>
            </w:r>
          </w:p>
        </w:tc>
        <w:tc>
          <w:tcPr>
            <w:tcW w:w="1440" w:type="dxa"/>
            <w:vAlign w:val="bottom"/>
          </w:tcPr>
          <w:p w14:paraId="3B392657" w14:textId="70912C53" w:rsidR="00F40EFC" w:rsidRPr="008A5C0A" w:rsidRDefault="00F40EFC" w:rsidP="00F40EF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(40,168)</w:t>
            </w:r>
          </w:p>
        </w:tc>
        <w:tc>
          <w:tcPr>
            <w:tcW w:w="1440" w:type="dxa"/>
            <w:vAlign w:val="bottom"/>
          </w:tcPr>
          <w:p w14:paraId="1A80AC80" w14:textId="7898C7CD" w:rsidR="00F40EFC" w:rsidRPr="008A5C0A" w:rsidRDefault="002A1487" w:rsidP="00F40EF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(5,996)</w:t>
            </w:r>
          </w:p>
        </w:tc>
        <w:tc>
          <w:tcPr>
            <w:tcW w:w="1440" w:type="dxa"/>
            <w:vAlign w:val="bottom"/>
          </w:tcPr>
          <w:p w14:paraId="55667C9F" w14:textId="60E623D0" w:rsidR="00F40EFC" w:rsidRPr="008A5C0A" w:rsidRDefault="00F40EFC" w:rsidP="00F40EF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(6,017)</w:t>
            </w:r>
          </w:p>
        </w:tc>
      </w:tr>
      <w:tr w:rsidR="00F40EFC" w:rsidRPr="008A5C0A" w14:paraId="65614E76" w14:textId="77777777" w:rsidTr="00943CAB">
        <w:tc>
          <w:tcPr>
            <w:tcW w:w="3222" w:type="dxa"/>
          </w:tcPr>
          <w:p w14:paraId="249B1572" w14:textId="77777777" w:rsidR="00F40EFC" w:rsidRPr="008A5C0A" w:rsidRDefault="00F40EFC" w:rsidP="00F40EFC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หนี้สินตามสัญญาเช่า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-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440" w:type="dxa"/>
            <w:vAlign w:val="bottom"/>
          </w:tcPr>
          <w:p w14:paraId="6C928469" w14:textId="4BFA3EA8" w:rsidR="00F40EFC" w:rsidRPr="008A5C0A" w:rsidRDefault="002A1487" w:rsidP="00F40EFC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30,172</w:t>
            </w:r>
          </w:p>
        </w:tc>
        <w:tc>
          <w:tcPr>
            <w:tcW w:w="1440" w:type="dxa"/>
            <w:vAlign w:val="bottom"/>
          </w:tcPr>
          <w:p w14:paraId="4BEEB3B8" w14:textId="19B55BBF" w:rsidR="00F40EFC" w:rsidRPr="008A5C0A" w:rsidRDefault="00F40EFC" w:rsidP="00F40EFC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38,642</w:t>
            </w:r>
          </w:p>
        </w:tc>
        <w:tc>
          <w:tcPr>
            <w:tcW w:w="1440" w:type="dxa"/>
            <w:vAlign w:val="bottom"/>
          </w:tcPr>
          <w:p w14:paraId="1F717230" w14:textId="7701FBDD" w:rsidR="00F40EFC" w:rsidRPr="008A5C0A" w:rsidRDefault="002A1487" w:rsidP="00F40EFC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620</w:t>
            </w:r>
          </w:p>
        </w:tc>
        <w:tc>
          <w:tcPr>
            <w:tcW w:w="1440" w:type="dxa"/>
            <w:vAlign w:val="bottom"/>
          </w:tcPr>
          <w:p w14:paraId="5E3654D5" w14:textId="1FB9268E" w:rsidR="00F40EFC" w:rsidRPr="008A5C0A" w:rsidRDefault="00F40EFC" w:rsidP="00F40EFC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117</w:t>
            </w:r>
          </w:p>
        </w:tc>
      </w:tr>
    </w:tbl>
    <w:p w14:paraId="18475CC2" w14:textId="77777777" w:rsidR="00D439C9" w:rsidRPr="005707C6" w:rsidRDefault="00D439C9" w:rsidP="00D439C9">
      <w:pPr>
        <w:tabs>
          <w:tab w:val="left" w:pos="900"/>
          <w:tab w:val="left" w:pos="2160"/>
          <w:tab w:val="left" w:pos="2880"/>
        </w:tabs>
        <w:spacing w:before="120" w:after="120"/>
        <w:ind w:left="900" w:right="-43"/>
        <w:jc w:val="thaiDistribute"/>
        <w:rPr>
          <w:rFonts w:ascii="Angsana New" w:hAnsi="Angsana New"/>
          <w:color w:val="000000"/>
          <w:sz w:val="32"/>
          <w:szCs w:val="32"/>
        </w:rPr>
      </w:pPr>
      <w:r w:rsidRPr="005707C6">
        <w:rPr>
          <w:rFonts w:ascii="Angsana New" w:hAnsi="Angsana New"/>
          <w:color w:val="000000"/>
          <w:sz w:val="32"/>
          <w:szCs w:val="32"/>
          <w:cs/>
        </w:rPr>
        <w:t>การเปลี่ยนแปลงของบัญชี</w:t>
      </w:r>
      <w:r w:rsidRPr="005707C6">
        <w:rPr>
          <w:rFonts w:ascii="Angsana New" w:hAnsi="Angsana New" w:hint="cs"/>
          <w:color w:val="000000"/>
          <w:sz w:val="32"/>
          <w:szCs w:val="32"/>
          <w:cs/>
        </w:rPr>
        <w:t>หนี้สินตามสัญญาเช่า</w:t>
      </w:r>
      <w:r w:rsidRPr="005707C6">
        <w:rPr>
          <w:rFonts w:ascii="Angsana New" w:hAnsi="Angsana New"/>
          <w:color w:val="000000"/>
          <w:sz w:val="32"/>
          <w:szCs w:val="32"/>
          <w:cs/>
        </w:rPr>
        <w:t xml:space="preserve">สำหรับปีสิ้นสุดวันที่ </w:t>
      </w:r>
      <w:r w:rsidRPr="005707C6">
        <w:rPr>
          <w:rFonts w:ascii="Angsana New" w:hAnsi="Angsana New"/>
          <w:color w:val="000000"/>
          <w:sz w:val="32"/>
          <w:szCs w:val="32"/>
        </w:rPr>
        <w:t xml:space="preserve">31 </w:t>
      </w:r>
      <w:r w:rsidRPr="005707C6">
        <w:rPr>
          <w:rFonts w:ascii="Angsana New" w:hAnsi="Angsana New"/>
          <w:color w:val="000000"/>
          <w:sz w:val="32"/>
          <w:szCs w:val="32"/>
          <w:cs/>
        </w:rPr>
        <w:t xml:space="preserve">ธันวาคม </w:t>
      </w:r>
      <w:r w:rsidRPr="005707C6">
        <w:rPr>
          <w:rFonts w:ascii="Angsana New" w:hAnsi="Angsana New"/>
          <w:color w:val="000000"/>
          <w:sz w:val="32"/>
          <w:szCs w:val="32"/>
        </w:rPr>
        <w:t>2564</w:t>
      </w:r>
      <w:r w:rsidRPr="005707C6">
        <w:rPr>
          <w:rFonts w:ascii="Angsana New" w:hAnsi="Angsana New" w:hint="cs"/>
          <w:color w:val="000000"/>
          <w:sz w:val="32"/>
          <w:szCs w:val="32"/>
          <w:cs/>
        </w:rPr>
        <w:t xml:space="preserve"> และ </w:t>
      </w:r>
      <w:r w:rsidRPr="005707C6">
        <w:rPr>
          <w:rFonts w:ascii="Angsana New" w:hAnsi="Angsana New"/>
          <w:color w:val="000000"/>
          <w:sz w:val="32"/>
          <w:szCs w:val="32"/>
        </w:rPr>
        <w:t>2563</w:t>
      </w:r>
      <w:r w:rsidRPr="005707C6">
        <w:rPr>
          <w:rFonts w:ascii="Angsana New" w:hAnsi="Angsana New"/>
          <w:color w:val="000000"/>
          <w:sz w:val="32"/>
          <w:szCs w:val="32"/>
          <w:cs/>
        </w:rPr>
        <w:t xml:space="preserve"> มีรายละเอียดดังนี้</w:t>
      </w:r>
    </w:p>
    <w:tbl>
      <w:tblPr>
        <w:tblW w:w="8982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3222"/>
        <w:gridCol w:w="1440"/>
        <w:gridCol w:w="1440"/>
        <w:gridCol w:w="1440"/>
        <w:gridCol w:w="1440"/>
      </w:tblGrid>
      <w:tr w:rsidR="00D439C9" w:rsidRPr="005707C6" w14:paraId="105E0BB1" w14:textId="77777777" w:rsidTr="00B67BD2">
        <w:trPr>
          <w:trHeight w:val="198"/>
          <w:tblHeader/>
        </w:trPr>
        <w:tc>
          <w:tcPr>
            <w:tcW w:w="3222" w:type="dxa"/>
          </w:tcPr>
          <w:p w14:paraId="04BE401E" w14:textId="77777777" w:rsidR="00D439C9" w:rsidRPr="005707C6" w:rsidRDefault="00D439C9" w:rsidP="00B67BD2">
            <w:pPr>
              <w:ind w:left="151" w:right="-72" w:hanging="151"/>
              <w:contextualSpacing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880" w:type="dxa"/>
            <w:gridSpan w:val="2"/>
          </w:tcPr>
          <w:p w14:paraId="11AE76DF" w14:textId="77777777" w:rsidR="00D439C9" w:rsidRPr="005707C6" w:rsidRDefault="00D439C9" w:rsidP="00B67BD2">
            <w:pPr>
              <w:tabs>
                <w:tab w:val="decimal" w:pos="1037"/>
              </w:tabs>
              <w:ind w:right="-72"/>
              <w:contextualSpacing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880" w:type="dxa"/>
            <w:gridSpan w:val="2"/>
          </w:tcPr>
          <w:p w14:paraId="6D1316C9" w14:textId="77777777" w:rsidR="00D439C9" w:rsidRPr="005707C6" w:rsidRDefault="00D439C9" w:rsidP="00B67BD2">
            <w:pPr>
              <w:tabs>
                <w:tab w:val="decimal" w:pos="1037"/>
              </w:tabs>
              <w:ind w:right="-72"/>
              <w:contextualSpacing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5707C6">
              <w:rPr>
                <w:rFonts w:ascii="Angsana New" w:hAnsi="Angsana New"/>
                <w:sz w:val="32"/>
                <w:szCs w:val="32"/>
              </w:rPr>
              <w:t>(</w:t>
            </w:r>
            <w:r w:rsidRPr="005707C6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5707C6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5707C6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D439C9" w:rsidRPr="005707C6" w14:paraId="6AD3A417" w14:textId="77777777" w:rsidTr="00B67BD2">
        <w:trPr>
          <w:trHeight w:val="198"/>
          <w:tblHeader/>
        </w:trPr>
        <w:tc>
          <w:tcPr>
            <w:tcW w:w="3222" w:type="dxa"/>
          </w:tcPr>
          <w:p w14:paraId="02F343B8" w14:textId="77777777" w:rsidR="00D439C9" w:rsidRPr="005707C6" w:rsidRDefault="00D439C9" w:rsidP="00B67BD2">
            <w:pPr>
              <w:ind w:left="151" w:right="-72" w:hanging="151"/>
              <w:contextualSpacing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880" w:type="dxa"/>
            <w:gridSpan w:val="2"/>
          </w:tcPr>
          <w:p w14:paraId="4979A915" w14:textId="77777777" w:rsidR="00D439C9" w:rsidRPr="005707C6" w:rsidRDefault="00D439C9" w:rsidP="00B67BD2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5707C6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5B587028" w14:textId="77777777" w:rsidR="00D439C9" w:rsidRPr="005707C6" w:rsidRDefault="00D439C9" w:rsidP="00B67BD2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5707C6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439C9" w:rsidRPr="005707C6" w14:paraId="6AA142AB" w14:textId="77777777" w:rsidTr="00B67BD2">
        <w:trPr>
          <w:trHeight w:val="198"/>
          <w:tblHeader/>
        </w:trPr>
        <w:tc>
          <w:tcPr>
            <w:tcW w:w="3222" w:type="dxa"/>
          </w:tcPr>
          <w:p w14:paraId="544B0655" w14:textId="77777777" w:rsidR="00D439C9" w:rsidRPr="005707C6" w:rsidRDefault="00D439C9" w:rsidP="00B67BD2">
            <w:pPr>
              <w:ind w:left="151" w:right="-72" w:hanging="151"/>
              <w:contextualSpacing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D3ECE02" w14:textId="77777777" w:rsidR="00D439C9" w:rsidRPr="005707C6" w:rsidRDefault="00D439C9" w:rsidP="00B67BD2">
            <w:pPr>
              <w:ind w:right="-72"/>
              <w:contextualSpacing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5707C6">
              <w:rPr>
                <w:rFonts w:ascii="Angsana New" w:hAnsi="Angsana New"/>
                <w:sz w:val="32"/>
                <w:szCs w:val="32"/>
                <w:u w:val="single"/>
              </w:rPr>
              <w:t>2564</w:t>
            </w:r>
          </w:p>
        </w:tc>
        <w:tc>
          <w:tcPr>
            <w:tcW w:w="1440" w:type="dxa"/>
          </w:tcPr>
          <w:p w14:paraId="4D72087B" w14:textId="77777777" w:rsidR="00D439C9" w:rsidRPr="005707C6" w:rsidRDefault="00D439C9" w:rsidP="00B67BD2">
            <w:pPr>
              <w:ind w:right="-72"/>
              <w:contextualSpacing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5707C6">
              <w:rPr>
                <w:rFonts w:ascii="Angsana New" w:hAnsi="Angsana New"/>
                <w:sz w:val="32"/>
                <w:szCs w:val="32"/>
                <w:u w:val="single"/>
              </w:rPr>
              <w:t>2563</w:t>
            </w:r>
          </w:p>
        </w:tc>
        <w:tc>
          <w:tcPr>
            <w:tcW w:w="1440" w:type="dxa"/>
          </w:tcPr>
          <w:p w14:paraId="2ABC23C9" w14:textId="77777777" w:rsidR="00D439C9" w:rsidRPr="005707C6" w:rsidRDefault="00D439C9" w:rsidP="00B67BD2">
            <w:pPr>
              <w:ind w:right="-72"/>
              <w:contextualSpacing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5707C6">
              <w:rPr>
                <w:rFonts w:ascii="Angsana New" w:hAnsi="Angsana New"/>
                <w:sz w:val="32"/>
                <w:szCs w:val="32"/>
                <w:u w:val="single"/>
              </w:rPr>
              <w:t>2564</w:t>
            </w:r>
          </w:p>
        </w:tc>
        <w:tc>
          <w:tcPr>
            <w:tcW w:w="1440" w:type="dxa"/>
          </w:tcPr>
          <w:p w14:paraId="0EB5AC57" w14:textId="77777777" w:rsidR="00D439C9" w:rsidRPr="005707C6" w:rsidRDefault="00D439C9" w:rsidP="00B67BD2">
            <w:pPr>
              <w:ind w:right="-72"/>
              <w:contextualSpacing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5707C6">
              <w:rPr>
                <w:rFonts w:ascii="Angsana New" w:hAnsi="Angsana New"/>
                <w:sz w:val="32"/>
                <w:szCs w:val="32"/>
                <w:u w:val="single"/>
              </w:rPr>
              <w:t>2563</w:t>
            </w:r>
          </w:p>
        </w:tc>
      </w:tr>
      <w:tr w:rsidR="00D439C9" w:rsidRPr="005707C6" w14:paraId="023BBF12" w14:textId="77777777" w:rsidTr="00B67BD2">
        <w:trPr>
          <w:trHeight w:val="198"/>
        </w:trPr>
        <w:tc>
          <w:tcPr>
            <w:tcW w:w="3222" w:type="dxa"/>
          </w:tcPr>
          <w:p w14:paraId="47879BBF" w14:textId="77777777" w:rsidR="00D439C9" w:rsidRPr="005707C6" w:rsidRDefault="00D439C9" w:rsidP="00B67BD2">
            <w:pPr>
              <w:ind w:left="151" w:right="-72" w:hanging="151"/>
              <w:contextualSpacing/>
              <w:rPr>
                <w:rFonts w:ascii="Angsana New" w:hAnsi="Angsana New"/>
                <w:sz w:val="32"/>
                <w:szCs w:val="32"/>
                <w:cs/>
              </w:rPr>
            </w:pPr>
            <w:r w:rsidRPr="005707C6">
              <w:rPr>
                <w:rFonts w:ascii="Angsana New" w:hAnsi="Angsana New"/>
                <w:sz w:val="32"/>
                <w:szCs w:val="32"/>
                <w:cs/>
              </w:rPr>
              <w:t>ยอดคงเหลือ</w:t>
            </w:r>
            <w:r w:rsidRPr="005707C6">
              <w:rPr>
                <w:rFonts w:ascii="Angsana New" w:hAnsi="Angsana New" w:hint="cs"/>
                <w:sz w:val="32"/>
                <w:szCs w:val="32"/>
                <w:cs/>
              </w:rPr>
              <w:t>ต้นปี</w:t>
            </w:r>
          </w:p>
        </w:tc>
        <w:tc>
          <w:tcPr>
            <w:tcW w:w="1440" w:type="dxa"/>
            <w:vAlign w:val="bottom"/>
          </w:tcPr>
          <w:p w14:paraId="386ED15E" w14:textId="0DC7BAC5" w:rsidR="00D439C9" w:rsidRPr="005707C6" w:rsidRDefault="00CA307B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32"/>
                <w:szCs w:val="32"/>
              </w:rPr>
            </w:pPr>
            <w:r w:rsidRPr="005707C6">
              <w:rPr>
                <w:rFonts w:ascii="Angsana New" w:hAnsi="Angsana New"/>
                <w:sz w:val="32"/>
                <w:szCs w:val="32"/>
              </w:rPr>
              <w:t>78,810</w:t>
            </w:r>
          </w:p>
        </w:tc>
        <w:tc>
          <w:tcPr>
            <w:tcW w:w="1440" w:type="dxa"/>
            <w:vAlign w:val="bottom"/>
          </w:tcPr>
          <w:p w14:paraId="0E62DAF8" w14:textId="748F4267" w:rsidR="00D439C9" w:rsidRPr="005707C6" w:rsidRDefault="005707C6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89,542</w:t>
            </w:r>
          </w:p>
        </w:tc>
        <w:tc>
          <w:tcPr>
            <w:tcW w:w="1440" w:type="dxa"/>
            <w:vAlign w:val="bottom"/>
          </w:tcPr>
          <w:p w14:paraId="01770B14" w14:textId="674A7181" w:rsidR="00D439C9" w:rsidRPr="005707C6" w:rsidRDefault="00437A85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6,134</w:t>
            </w:r>
          </w:p>
        </w:tc>
        <w:tc>
          <w:tcPr>
            <w:tcW w:w="1440" w:type="dxa"/>
            <w:vAlign w:val="bottom"/>
          </w:tcPr>
          <w:p w14:paraId="4EF0AD78" w14:textId="7AB58CB7" w:rsidR="00D439C9" w:rsidRPr="005707C6" w:rsidRDefault="00437A85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7,602</w:t>
            </w:r>
          </w:p>
        </w:tc>
      </w:tr>
      <w:tr w:rsidR="00D439C9" w:rsidRPr="005707C6" w14:paraId="6AAD0E4F" w14:textId="77777777" w:rsidTr="00B67BD2">
        <w:tc>
          <w:tcPr>
            <w:tcW w:w="3222" w:type="dxa"/>
          </w:tcPr>
          <w:p w14:paraId="491DD8C0" w14:textId="77777777" w:rsidR="00D439C9" w:rsidRPr="005707C6" w:rsidRDefault="00D439C9" w:rsidP="00B67BD2">
            <w:pPr>
              <w:ind w:left="151" w:right="-72" w:hanging="151"/>
              <w:contextualSpacing/>
              <w:rPr>
                <w:rFonts w:ascii="Angsana New" w:hAnsi="Angsana New"/>
                <w:sz w:val="32"/>
                <w:szCs w:val="32"/>
                <w:cs/>
              </w:rPr>
            </w:pPr>
            <w:r w:rsidRPr="005707C6">
              <w:rPr>
                <w:rFonts w:ascii="Angsana New" w:hAnsi="Angsana New"/>
                <w:sz w:val="32"/>
                <w:szCs w:val="32"/>
                <w:cs/>
              </w:rPr>
              <w:t>เพิ่ม</w:t>
            </w:r>
            <w:r w:rsidRPr="005707C6">
              <w:rPr>
                <w:rFonts w:ascii="Angsana New" w:hAnsi="Angsana New" w:hint="cs"/>
                <w:sz w:val="32"/>
                <w:szCs w:val="32"/>
                <w:cs/>
              </w:rPr>
              <w:t>ขึ้น</w:t>
            </w:r>
          </w:p>
        </w:tc>
        <w:tc>
          <w:tcPr>
            <w:tcW w:w="1440" w:type="dxa"/>
            <w:vAlign w:val="bottom"/>
          </w:tcPr>
          <w:p w14:paraId="191114F9" w14:textId="5BEA4B42" w:rsidR="00D439C9" w:rsidRPr="005707C6" w:rsidRDefault="00CA307B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5707C6">
              <w:rPr>
                <w:rFonts w:ascii="Angsana New" w:hAnsi="Angsana New"/>
                <w:sz w:val="32"/>
                <w:szCs w:val="32"/>
                <w:lang w:val="en-GB"/>
              </w:rPr>
              <w:t>11,850</w:t>
            </w:r>
          </w:p>
        </w:tc>
        <w:tc>
          <w:tcPr>
            <w:tcW w:w="1440" w:type="dxa"/>
            <w:vAlign w:val="bottom"/>
          </w:tcPr>
          <w:p w14:paraId="3F5E490F" w14:textId="0B5C6387" w:rsidR="00D439C9" w:rsidRPr="005707C6" w:rsidRDefault="00437A85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32"/>
                <w:szCs w:val="32"/>
                <w:lang w:val="en-GB"/>
              </w:rPr>
            </w:pPr>
            <w:r>
              <w:rPr>
                <w:rFonts w:ascii="Angsana New" w:hAnsi="Angsana New"/>
                <w:sz w:val="32"/>
                <w:szCs w:val="32"/>
                <w:lang w:val="en-GB"/>
              </w:rPr>
              <w:t>513</w:t>
            </w:r>
          </w:p>
        </w:tc>
        <w:tc>
          <w:tcPr>
            <w:tcW w:w="1440" w:type="dxa"/>
            <w:vAlign w:val="bottom"/>
          </w:tcPr>
          <w:p w14:paraId="1F258B8F" w14:textId="71C18D6A" w:rsidR="00D439C9" w:rsidRPr="005707C6" w:rsidRDefault="00437A85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32"/>
                <w:szCs w:val="32"/>
                <w:lang w:val="en-GB"/>
              </w:rPr>
            </w:pPr>
            <w:r>
              <w:rPr>
                <w:rFonts w:ascii="Angsana New" w:hAnsi="Angsana New"/>
                <w:sz w:val="32"/>
                <w:szCs w:val="32"/>
                <w:lang w:val="en-GB"/>
              </w:rPr>
              <w:t>1,789</w:t>
            </w:r>
          </w:p>
        </w:tc>
        <w:tc>
          <w:tcPr>
            <w:tcW w:w="1440" w:type="dxa"/>
            <w:vAlign w:val="bottom"/>
          </w:tcPr>
          <w:p w14:paraId="7E67AEE2" w14:textId="21E42F95" w:rsidR="00D439C9" w:rsidRPr="005707C6" w:rsidRDefault="00437A85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32"/>
                <w:szCs w:val="32"/>
                <w:lang w:val="en-GB"/>
              </w:rPr>
            </w:pPr>
            <w:r>
              <w:rPr>
                <w:rFonts w:ascii="Angsana New" w:hAnsi="Angsana New"/>
                <w:sz w:val="32"/>
                <w:szCs w:val="32"/>
                <w:lang w:val="en-GB"/>
              </w:rPr>
              <w:t>-</w:t>
            </w:r>
          </w:p>
        </w:tc>
      </w:tr>
      <w:tr w:rsidR="00D439C9" w:rsidRPr="005707C6" w14:paraId="3DA99A6A" w14:textId="77777777" w:rsidTr="00B67BD2">
        <w:tc>
          <w:tcPr>
            <w:tcW w:w="3222" w:type="dxa"/>
          </w:tcPr>
          <w:p w14:paraId="0C0AD06F" w14:textId="77777777" w:rsidR="00D439C9" w:rsidRPr="005707C6" w:rsidRDefault="00D439C9" w:rsidP="00B67BD2">
            <w:pPr>
              <w:ind w:left="151" w:right="-72" w:hanging="151"/>
              <w:contextualSpacing/>
              <w:rPr>
                <w:rFonts w:ascii="Angsana New" w:hAnsi="Angsana New"/>
                <w:sz w:val="32"/>
                <w:szCs w:val="32"/>
                <w:cs/>
              </w:rPr>
            </w:pPr>
            <w:r w:rsidRPr="005707C6">
              <w:rPr>
                <w:rFonts w:ascii="Angsana New" w:hAnsi="Angsana New" w:hint="cs"/>
                <w:sz w:val="32"/>
                <w:szCs w:val="32"/>
                <w:cs/>
              </w:rPr>
              <w:t>ดอกเบี้ยที่รับรู้</w:t>
            </w:r>
          </w:p>
        </w:tc>
        <w:tc>
          <w:tcPr>
            <w:tcW w:w="1440" w:type="dxa"/>
            <w:vAlign w:val="bottom"/>
          </w:tcPr>
          <w:p w14:paraId="15EADCBD" w14:textId="3F71E0CC" w:rsidR="00D439C9" w:rsidRPr="005707C6" w:rsidRDefault="00CA307B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5707C6">
              <w:rPr>
                <w:rFonts w:ascii="Angsana New" w:hAnsi="Angsana New"/>
                <w:sz w:val="32"/>
                <w:szCs w:val="32"/>
                <w:lang w:val="en-GB"/>
              </w:rPr>
              <w:t>3,022</w:t>
            </w:r>
          </w:p>
        </w:tc>
        <w:tc>
          <w:tcPr>
            <w:tcW w:w="1440" w:type="dxa"/>
            <w:vAlign w:val="bottom"/>
          </w:tcPr>
          <w:p w14:paraId="6E22EACA" w14:textId="79F1062A" w:rsidR="00D439C9" w:rsidRPr="005707C6" w:rsidRDefault="00437A85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32"/>
                <w:szCs w:val="32"/>
                <w:lang w:val="en-GB"/>
              </w:rPr>
            </w:pPr>
            <w:r>
              <w:rPr>
                <w:rFonts w:ascii="Angsana New" w:hAnsi="Angsana New"/>
                <w:sz w:val="32"/>
                <w:szCs w:val="32"/>
                <w:lang w:val="en-GB"/>
              </w:rPr>
              <w:t>4,162</w:t>
            </w:r>
          </w:p>
        </w:tc>
        <w:tc>
          <w:tcPr>
            <w:tcW w:w="1440" w:type="dxa"/>
            <w:vAlign w:val="bottom"/>
          </w:tcPr>
          <w:p w14:paraId="4C96470F" w14:textId="3A9D8152" w:rsidR="00D439C9" w:rsidRPr="005707C6" w:rsidRDefault="00437A85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32"/>
                <w:szCs w:val="32"/>
                <w:lang w:val="en-GB"/>
              </w:rPr>
            </w:pPr>
            <w:r>
              <w:rPr>
                <w:rFonts w:ascii="Angsana New" w:hAnsi="Angsana New"/>
                <w:sz w:val="32"/>
                <w:szCs w:val="32"/>
                <w:lang w:val="en-GB"/>
              </w:rPr>
              <w:t>194</w:t>
            </w:r>
          </w:p>
        </w:tc>
        <w:tc>
          <w:tcPr>
            <w:tcW w:w="1440" w:type="dxa"/>
            <w:vAlign w:val="bottom"/>
          </w:tcPr>
          <w:p w14:paraId="3C30F812" w14:textId="23CB6B18" w:rsidR="00D439C9" w:rsidRPr="005707C6" w:rsidRDefault="00437A85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32"/>
                <w:szCs w:val="32"/>
                <w:lang w:val="en-GB"/>
              </w:rPr>
            </w:pPr>
            <w:r>
              <w:rPr>
                <w:rFonts w:ascii="Angsana New" w:hAnsi="Angsana New"/>
                <w:sz w:val="32"/>
                <w:szCs w:val="32"/>
                <w:lang w:val="en-GB"/>
              </w:rPr>
              <w:t>332</w:t>
            </w:r>
          </w:p>
        </w:tc>
      </w:tr>
      <w:tr w:rsidR="00D439C9" w:rsidRPr="005707C6" w14:paraId="4790112D" w14:textId="77777777" w:rsidTr="00B67BD2">
        <w:tc>
          <w:tcPr>
            <w:tcW w:w="3222" w:type="dxa"/>
          </w:tcPr>
          <w:p w14:paraId="2E95A01D" w14:textId="77777777" w:rsidR="00D439C9" w:rsidRPr="005707C6" w:rsidRDefault="00D439C9" w:rsidP="00B67BD2">
            <w:pPr>
              <w:ind w:left="151" w:right="-72" w:hanging="151"/>
              <w:contextualSpacing/>
              <w:rPr>
                <w:rFonts w:ascii="Angsana New" w:hAnsi="Angsana New"/>
                <w:sz w:val="32"/>
                <w:szCs w:val="32"/>
                <w:cs/>
              </w:rPr>
            </w:pPr>
            <w:r w:rsidRPr="005707C6">
              <w:rPr>
                <w:rFonts w:ascii="Angsana New" w:hAnsi="Angsana New"/>
                <w:sz w:val="32"/>
                <w:szCs w:val="32"/>
                <w:cs/>
              </w:rPr>
              <w:t>จ่าย</w:t>
            </w:r>
            <w:r w:rsidRPr="005707C6">
              <w:rPr>
                <w:rFonts w:ascii="Angsana New" w:hAnsi="Angsana New" w:hint="cs"/>
                <w:sz w:val="32"/>
                <w:szCs w:val="32"/>
                <w:cs/>
              </w:rPr>
              <w:t>ค่าเช่า</w:t>
            </w:r>
          </w:p>
        </w:tc>
        <w:tc>
          <w:tcPr>
            <w:tcW w:w="1440" w:type="dxa"/>
            <w:vAlign w:val="bottom"/>
          </w:tcPr>
          <w:p w14:paraId="3D2C3694" w14:textId="41A62F09" w:rsidR="00D439C9" w:rsidRPr="005707C6" w:rsidRDefault="00CA307B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5707C6">
              <w:rPr>
                <w:rFonts w:ascii="Angsana New" w:hAnsi="Angsana New"/>
                <w:sz w:val="32"/>
                <w:szCs w:val="32"/>
                <w:lang w:val="en-GB"/>
              </w:rPr>
              <w:t>(17,925)</w:t>
            </w:r>
          </w:p>
        </w:tc>
        <w:tc>
          <w:tcPr>
            <w:tcW w:w="1440" w:type="dxa"/>
            <w:vAlign w:val="bottom"/>
          </w:tcPr>
          <w:p w14:paraId="64368E86" w14:textId="224C4EAB" w:rsidR="00D439C9" w:rsidRPr="005707C6" w:rsidRDefault="00437A85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32"/>
                <w:szCs w:val="32"/>
                <w:lang w:val="en-GB"/>
              </w:rPr>
            </w:pPr>
            <w:r>
              <w:rPr>
                <w:rFonts w:ascii="Angsana New" w:hAnsi="Angsana New"/>
                <w:sz w:val="32"/>
                <w:szCs w:val="32"/>
                <w:lang w:val="en-GB"/>
              </w:rPr>
              <w:t>(15,407)</w:t>
            </w:r>
          </w:p>
        </w:tc>
        <w:tc>
          <w:tcPr>
            <w:tcW w:w="1440" w:type="dxa"/>
            <w:vAlign w:val="bottom"/>
          </w:tcPr>
          <w:p w14:paraId="1C06A4D1" w14:textId="3B9223D9" w:rsidR="00D439C9" w:rsidRPr="005707C6" w:rsidRDefault="00437A85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32"/>
                <w:szCs w:val="32"/>
                <w:lang w:val="en-GB"/>
              </w:rPr>
            </w:pPr>
            <w:r>
              <w:rPr>
                <w:rFonts w:ascii="Angsana New" w:hAnsi="Angsana New"/>
                <w:sz w:val="32"/>
                <w:szCs w:val="32"/>
                <w:lang w:val="en-GB"/>
              </w:rPr>
              <w:t>(1,500)</w:t>
            </w:r>
          </w:p>
        </w:tc>
        <w:tc>
          <w:tcPr>
            <w:tcW w:w="1440" w:type="dxa"/>
            <w:vAlign w:val="bottom"/>
          </w:tcPr>
          <w:p w14:paraId="45ED9C40" w14:textId="264127C5" w:rsidR="00D439C9" w:rsidRPr="005707C6" w:rsidRDefault="00437A85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32"/>
                <w:szCs w:val="32"/>
                <w:lang w:val="en-GB"/>
              </w:rPr>
            </w:pPr>
            <w:r>
              <w:rPr>
                <w:rFonts w:ascii="Angsana New" w:hAnsi="Angsana New"/>
                <w:sz w:val="32"/>
                <w:szCs w:val="32"/>
                <w:lang w:val="en-GB"/>
              </w:rPr>
              <w:t>(1,800)</w:t>
            </w:r>
          </w:p>
        </w:tc>
      </w:tr>
      <w:tr w:rsidR="00D439C9" w:rsidRPr="005707C6" w14:paraId="0918B634" w14:textId="77777777" w:rsidTr="00B67BD2">
        <w:tc>
          <w:tcPr>
            <w:tcW w:w="3222" w:type="dxa"/>
          </w:tcPr>
          <w:p w14:paraId="127A4625" w14:textId="7C284BDA" w:rsidR="00D439C9" w:rsidRPr="005707C6" w:rsidRDefault="005707C6" w:rsidP="00B67BD2">
            <w:pPr>
              <w:ind w:left="151" w:right="-72" w:hanging="151"/>
              <w:contextualSpacing/>
              <w:rPr>
                <w:rFonts w:ascii="Angsana New" w:hAnsi="Angsana New"/>
                <w:sz w:val="32"/>
                <w:szCs w:val="32"/>
                <w:cs/>
              </w:rPr>
            </w:pPr>
            <w:r w:rsidRPr="005707C6">
              <w:rPr>
                <w:rFonts w:ascii="Angsana New" w:hAnsi="Angsana New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440" w:type="dxa"/>
            <w:vAlign w:val="bottom"/>
          </w:tcPr>
          <w:p w14:paraId="77E1A220" w14:textId="1C1F537E" w:rsidR="00D439C9" w:rsidRPr="005707C6" w:rsidRDefault="005707C6" w:rsidP="00B67BD2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32"/>
                <w:szCs w:val="32"/>
              </w:rPr>
            </w:pPr>
            <w:r w:rsidRPr="005707C6">
              <w:rPr>
                <w:rFonts w:ascii="Angsana New" w:hAnsi="Angsana New"/>
                <w:sz w:val="32"/>
                <w:szCs w:val="32"/>
              </w:rPr>
              <w:t>2,447</w:t>
            </w:r>
          </w:p>
        </w:tc>
        <w:tc>
          <w:tcPr>
            <w:tcW w:w="1440" w:type="dxa"/>
            <w:vAlign w:val="bottom"/>
          </w:tcPr>
          <w:p w14:paraId="261597AB" w14:textId="6472A7B9" w:rsidR="00D439C9" w:rsidRPr="005707C6" w:rsidRDefault="00437A85" w:rsidP="00B67BD2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32"/>
                <w:szCs w:val="32"/>
                <w:lang w:val="en-GB"/>
              </w:rPr>
            </w:pPr>
            <w:r>
              <w:rPr>
                <w:rFonts w:ascii="Angsana New" w:hAnsi="Angsana New"/>
                <w:sz w:val="32"/>
                <w:szCs w:val="32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25684048" w14:textId="3221856B" w:rsidR="00D439C9" w:rsidRPr="005707C6" w:rsidRDefault="00437A85" w:rsidP="00B67BD2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32"/>
                <w:szCs w:val="32"/>
                <w:lang w:val="en-GB"/>
              </w:rPr>
            </w:pPr>
            <w:r>
              <w:rPr>
                <w:rFonts w:ascii="Angsana New" w:hAnsi="Angsana New"/>
                <w:sz w:val="32"/>
                <w:szCs w:val="32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2B76D6BC" w14:textId="4B0834E9" w:rsidR="00D439C9" w:rsidRPr="005707C6" w:rsidRDefault="00437A85" w:rsidP="00B67BD2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32"/>
                <w:szCs w:val="32"/>
                <w:lang w:val="en-GB"/>
              </w:rPr>
            </w:pPr>
            <w:r>
              <w:rPr>
                <w:rFonts w:ascii="Angsana New" w:hAnsi="Angsana New"/>
                <w:sz w:val="32"/>
                <w:szCs w:val="32"/>
                <w:lang w:val="en-GB"/>
              </w:rPr>
              <w:t>-</w:t>
            </w:r>
          </w:p>
        </w:tc>
      </w:tr>
      <w:tr w:rsidR="00D439C9" w:rsidRPr="00D439C9" w14:paraId="0BB602F0" w14:textId="77777777" w:rsidTr="00B67BD2">
        <w:tc>
          <w:tcPr>
            <w:tcW w:w="3222" w:type="dxa"/>
          </w:tcPr>
          <w:p w14:paraId="14129C72" w14:textId="77777777" w:rsidR="00D439C9" w:rsidRPr="005707C6" w:rsidRDefault="00D439C9" w:rsidP="00B67BD2">
            <w:pPr>
              <w:ind w:left="151" w:right="-72" w:hanging="151"/>
              <w:contextualSpacing/>
              <w:rPr>
                <w:rFonts w:ascii="Angsana New" w:hAnsi="Angsana New"/>
                <w:sz w:val="32"/>
                <w:szCs w:val="32"/>
              </w:rPr>
            </w:pPr>
            <w:r w:rsidRPr="005707C6">
              <w:rPr>
                <w:rFonts w:ascii="Angsana New" w:hAnsi="Angsana New"/>
                <w:sz w:val="32"/>
                <w:szCs w:val="32"/>
                <w:cs/>
              </w:rPr>
              <w:t>ยอดคงเหลือ</w:t>
            </w:r>
            <w:r w:rsidRPr="005707C6">
              <w:rPr>
                <w:rFonts w:ascii="Angsana New" w:hAnsi="Angsana New" w:hint="cs"/>
                <w:sz w:val="32"/>
                <w:szCs w:val="32"/>
                <w:cs/>
              </w:rPr>
              <w:t>ปลายปี</w:t>
            </w:r>
          </w:p>
        </w:tc>
        <w:tc>
          <w:tcPr>
            <w:tcW w:w="1440" w:type="dxa"/>
            <w:vAlign w:val="bottom"/>
          </w:tcPr>
          <w:p w14:paraId="290873B1" w14:textId="45602569" w:rsidR="00D439C9" w:rsidRPr="00D439C9" w:rsidRDefault="005707C6" w:rsidP="00B67BD2">
            <w:pPr>
              <w:pBdr>
                <w:bottom w:val="double" w:sz="4" w:space="1" w:color="auto"/>
              </w:pBd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32"/>
                <w:szCs w:val="32"/>
              </w:rPr>
            </w:pPr>
            <w:r w:rsidRPr="005707C6">
              <w:rPr>
                <w:rFonts w:ascii="Angsana New" w:hAnsi="Angsana New"/>
                <w:sz w:val="32"/>
                <w:szCs w:val="32"/>
              </w:rPr>
              <w:t>78,204</w:t>
            </w:r>
          </w:p>
        </w:tc>
        <w:tc>
          <w:tcPr>
            <w:tcW w:w="1440" w:type="dxa"/>
            <w:vAlign w:val="bottom"/>
          </w:tcPr>
          <w:p w14:paraId="444B2292" w14:textId="28482467" w:rsidR="00D439C9" w:rsidRPr="00D439C9" w:rsidRDefault="00437A85" w:rsidP="00B67BD2">
            <w:pPr>
              <w:pBdr>
                <w:bottom w:val="double" w:sz="4" w:space="1" w:color="auto"/>
              </w:pBd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78,810</w:t>
            </w:r>
          </w:p>
        </w:tc>
        <w:tc>
          <w:tcPr>
            <w:tcW w:w="1440" w:type="dxa"/>
            <w:vAlign w:val="bottom"/>
          </w:tcPr>
          <w:p w14:paraId="117A09A4" w14:textId="63759D54" w:rsidR="00D439C9" w:rsidRPr="00D439C9" w:rsidRDefault="00437A85" w:rsidP="00B67BD2">
            <w:pPr>
              <w:pBdr>
                <w:bottom w:val="double" w:sz="4" w:space="1" w:color="auto"/>
              </w:pBd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6,617</w:t>
            </w:r>
          </w:p>
        </w:tc>
        <w:tc>
          <w:tcPr>
            <w:tcW w:w="1440" w:type="dxa"/>
            <w:vAlign w:val="bottom"/>
          </w:tcPr>
          <w:p w14:paraId="11D0A0D0" w14:textId="3DFE9BC9" w:rsidR="00D439C9" w:rsidRPr="00D439C9" w:rsidRDefault="00437A85" w:rsidP="00B67BD2">
            <w:pPr>
              <w:pBdr>
                <w:bottom w:val="double" w:sz="4" w:space="1" w:color="auto"/>
              </w:pBd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6,134</w:t>
            </w:r>
          </w:p>
        </w:tc>
      </w:tr>
    </w:tbl>
    <w:p w14:paraId="2E0C2713" w14:textId="44893CFC" w:rsidR="00D439C9" w:rsidRDefault="00192096" w:rsidP="00F443BE">
      <w:pPr>
        <w:spacing w:before="240" w:after="120"/>
        <w:ind w:left="900" w:right="-4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การวิเคราะห์การครบกำหนดของจำนวนเงินที่ต้องจ่ายตามสัญญาเช่าเปิดเผยข้อมูลอยู่ในหมายเหตุ </w:t>
      </w:r>
      <w:r w:rsidR="008009F7" w:rsidRPr="008A5C0A">
        <w:rPr>
          <w:rFonts w:ascii="Angsana New" w:hAnsi="Angsana New" w:cs="Angsana New" w:hint="cs"/>
          <w:sz w:val="32"/>
          <w:szCs w:val="32"/>
        </w:rPr>
        <w:t>4</w:t>
      </w:r>
      <w:r w:rsidR="00D439C9">
        <w:rPr>
          <w:rFonts w:ascii="Angsana New" w:hAnsi="Angsana New" w:cs="Angsana New" w:hint="cs"/>
          <w:sz w:val="32"/>
          <w:szCs w:val="32"/>
          <w:cs/>
        </w:rPr>
        <w:t>2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ภายใต้หัวข้อความเสี่ยงด้านสภาพคล่อง </w:t>
      </w:r>
    </w:p>
    <w:p w14:paraId="224E5631" w14:textId="4F491706" w:rsidR="00192096" w:rsidRDefault="00192096" w:rsidP="00192096">
      <w:pPr>
        <w:pStyle w:val="ListParagraph"/>
        <w:numPr>
          <w:ilvl w:val="0"/>
          <w:numId w:val="8"/>
        </w:numPr>
        <w:spacing w:before="120" w:after="120"/>
        <w:ind w:left="900"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8A5C0A">
        <w:rPr>
          <w:rFonts w:ascii="Angsana New" w:hAnsi="Angsana New" w:hint="cs"/>
          <w:b/>
          <w:bCs/>
          <w:sz w:val="32"/>
          <w:szCs w:val="32"/>
          <w:cs/>
        </w:rPr>
        <w:lastRenderedPageBreak/>
        <w:t>ค่าใช้จ่ายเกี่ยวกับสัญญาเช่าที่รับรู้ในส่วนของกำไรหรือขาดทุน</w:t>
      </w:r>
    </w:p>
    <w:tbl>
      <w:tblPr>
        <w:tblW w:w="9072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3510"/>
        <w:gridCol w:w="1368"/>
        <w:gridCol w:w="162"/>
        <w:gridCol w:w="1206"/>
        <w:gridCol w:w="1368"/>
        <w:gridCol w:w="1368"/>
        <w:gridCol w:w="90"/>
      </w:tblGrid>
      <w:tr w:rsidR="00D439C9" w:rsidRPr="00B44FFC" w14:paraId="65C228E4" w14:textId="77777777" w:rsidTr="00D439C9">
        <w:tc>
          <w:tcPr>
            <w:tcW w:w="5040" w:type="dxa"/>
            <w:gridSpan w:val="3"/>
          </w:tcPr>
          <w:p w14:paraId="21ED3BBE" w14:textId="77777777" w:rsidR="00D439C9" w:rsidRPr="00D439C9" w:rsidRDefault="00D439C9" w:rsidP="00D439C9">
            <w:pPr>
              <w:ind w:left="151" w:hanging="151"/>
              <w:jc w:val="center"/>
              <w:outlineLvl w:val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4032" w:type="dxa"/>
            <w:gridSpan w:val="4"/>
          </w:tcPr>
          <w:p w14:paraId="2519B1AE" w14:textId="77777777" w:rsidR="00D439C9" w:rsidRPr="00D439C9" w:rsidRDefault="00D439C9" w:rsidP="00D439C9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439C9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D439C9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D439C9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D439C9">
              <w:rPr>
                <w:rFonts w:ascii="Angsana New" w:hAnsi="Angsana New" w:cs="Angsana New"/>
                <w:sz w:val="32"/>
                <w:szCs w:val="32"/>
                <w:cs/>
              </w:rPr>
              <w:t>พันบาท)</w:t>
            </w:r>
          </w:p>
        </w:tc>
      </w:tr>
      <w:tr w:rsidR="00D439C9" w:rsidRPr="00B44FFC" w14:paraId="6B8046CF" w14:textId="77777777" w:rsidTr="00D439C9">
        <w:trPr>
          <w:gridAfter w:val="1"/>
          <w:wAfter w:w="90" w:type="dxa"/>
          <w:trHeight w:val="198"/>
        </w:trPr>
        <w:tc>
          <w:tcPr>
            <w:tcW w:w="3510" w:type="dxa"/>
          </w:tcPr>
          <w:p w14:paraId="64A79402" w14:textId="77777777" w:rsidR="00D439C9" w:rsidRPr="00B44FFC" w:rsidRDefault="00D439C9" w:rsidP="00B67BD2">
            <w:pPr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36" w:type="dxa"/>
            <w:gridSpan w:val="3"/>
          </w:tcPr>
          <w:p w14:paraId="0BE6011F" w14:textId="77777777" w:rsidR="00D439C9" w:rsidRPr="00B44FFC" w:rsidRDefault="00D439C9" w:rsidP="00B67BD2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44FF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</w:tcPr>
          <w:p w14:paraId="11C5C76C" w14:textId="77777777" w:rsidR="00D439C9" w:rsidRPr="00B44FFC" w:rsidRDefault="00D439C9" w:rsidP="00B67BD2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44FF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439C9" w:rsidRPr="00B44FFC" w14:paraId="2ED1AA22" w14:textId="77777777" w:rsidTr="00D439C9">
        <w:trPr>
          <w:gridAfter w:val="1"/>
          <w:wAfter w:w="90" w:type="dxa"/>
          <w:trHeight w:val="198"/>
        </w:trPr>
        <w:tc>
          <w:tcPr>
            <w:tcW w:w="3510" w:type="dxa"/>
          </w:tcPr>
          <w:p w14:paraId="33296577" w14:textId="77777777" w:rsidR="00D439C9" w:rsidRPr="00D32495" w:rsidRDefault="00D439C9" w:rsidP="00B67BD2">
            <w:pPr>
              <w:ind w:left="151" w:right="-72" w:hanging="151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68" w:type="dxa"/>
          </w:tcPr>
          <w:p w14:paraId="56266038" w14:textId="77777777" w:rsidR="00D439C9" w:rsidRPr="00B44FFC" w:rsidRDefault="00D439C9" w:rsidP="00B67BD2">
            <w:pPr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44FF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4</w:t>
            </w:r>
          </w:p>
        </w:tc>
        <w:tc>
          <w:tcPr>
            <w:tcW w:w="1368" w:type="dxa"/>
            <w:gridSpan w:val="2"/>
          </w:tcPr>
          <w:p w14:paraId="194623F4" w14:textId="77777777" w:rsidR="00D439C9" w:rsidRPr="00B44FFC" w:rsidRDefault="00D439C9" w:rsidP="00B67BD2">
            <w:pPr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44FF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3</w:t>
            </w:r>
          </w:p>
        </w:tc>
        <w:tc>
          <w:tcPr>
            <w:tcW w:w="1368" w:type="dxa"/>
          </w:tcPr>
          <w:p w14:paraId="32DE18CA" w14:textId="77777777" w:rsidR="00D439C9" w:rsidRPr="00B44FFC" w:rsidRDefault="00D439C9" w:rsidP="00B67BD2">
            <w:pPr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44FF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4</w:t>
            </w:r>
          </w:p>
        </w:tc>
        <w:tc>
          <w:tcPr>
            <w:tcW w:w="1368" w:type="dxa"/>
          </w:tcPr>
          <w:p w14:paraId="0D69CC5C" w14:textId="77777777" w:rsidR="00D439C9" w:rsidRPr="00B44FFC" w:rsidRDefault="00D439C9" w:rsidP="00B67BD2">
            <w:pPr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44FF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3</w:t>
            </w:r>
          </w:p>
        </w:tc>
      </w:tr>
      <w:tr w:rsidR="00D439C9" w:rsidRPr="00B44FFC" w14:paraId="33354E04" w14:textId="77777777" w:rsidTr="00D439C9">
        <w:trPr>
          <w:gridAfter w:val="1"/>
          <w:wAfter w:w="90" w:type="dxa"/>
          <w:trHeight w:val="198"/>
        </w:trPr>
        <w:tc>
          <w:tcPr>
            <w:tcW w:w="3510" w:type="dxa"/>
          </w:tcPr>
          <w:p w14:paraId="3C78A37B" w14:textId="77777777" w:rsidR="00D439C9" w:rsidRPr="00D32495" w:rsidRDefault="00D439C9" w:rsidP="00B67BD2">
            <w:pPr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D32495">
              <w:rPr>
                <w:rFonts w:ascii="Angsana New" w:eastAsia="Calibri" w:hAnsi="Angsana New"/>
                <w:sz w:val="28"/>
                <w:szCs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368" w:type="dxa"/>
            <w:vAlign w:val="bottom"/>
          </w:tcPr>
          <w:p w14:paraId="7B248A4F" w14:textId="56DA6E17" w:rsidR="00D439C9" w:rsidRPr="00B44FFC" w:rsidRDefault="00F443BE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26,971</w:t>
            </w:r>
          </w:p>
        </w:tc>
        <w:tc>
          <w:tcPr>
            <w:tcW w:w="1368" w:type="dxa"/>
            <w:gridSpan w:val="2"/>
            <w:vAlign w:val="bottom"/>
          </w:tcPr>
          <w:p w14:paraId="43DAF6BB" w14:textId="6F0D93D9" w:rsidR="00D439C9" w:rsidRPr="00B44FFC" w:rsidRDefault="00D439C9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22,497</w:t>
            </w:r>
          </w:p>
        </w:tc>
        <w:tc>
          <w:tcPr>
            <w:tcW w:w="1368" w:type="dxa"/>
            <w:vAlign w:val="bottom"/>
          </w:tcPr>
          <w:p w14:paraId="42382B7E" w14:textId="4303327D" w:rsidR="00D439C9" w:rsidRPr="00B44FFC" w:rsidRDefault="008C0B31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3,536</w:t>
            </w:r>
          </w:p>
        </w:tc>
        <w:tc>
          <w:tcPr>
            <w:tcW w:w="1368" w:type="dxa"/>
            <w:vAlign w:val="bottom"/>
          </w:tcPr>
          <w:p w14:paraId="7FE94627" w14:textId="5F131E7F" w:rsidR="00D439C9" w:rsidRPr="00B44FFC" w:rsidRDefault="00D439C9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2,959</w:t>
            </w:r>
          </w:p>
        </w:tc>
      </w:tr>
      <w:tr w:rsidR="00D439C9" w:rsidRPr="00B44FFC" w14:paraId="0B39EA30" w14:textId="77777777" w:rsidTr="00D439C9">
        <w:trPr>
          <w:gridAfter w:val="1"/>
          <w:wAfter w:w="90" w:type="dxa"/>
        </w:trPr>
        <w:tc>
          <w:tcPr>
            <w:tcW w:w="3510" w:type="dxa"/>
          </w:tcPr>
          <w:p w14:paraId="1EFEAF12" w14:textId="77777777" w:rsidR="00D439C9" w:rsidRPr="00D32495" w:rsidRDefault="00D439C9" w:rsidP="00B67BD2">
            <w:pPr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D32495">
              <w:rPr>
                <w:rFonts w:ascii="Angsana New" w:eastAsia="Calibri" w:hAnsi="Angsana New"/>
                <w:sz w:val="28"/>
                <w:szCs w:val="28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1368" w:type="dxa"/>
            <w:vAlign w:val="bottom"/>
          </w:tcPr>
          <w:p w14:paraId="2B8F012F" w14:textId="07E57349" w:rsidR="00D439C9" w:rsidRPr="00B44FFC" w:rsidRDefault="00F443BE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3,022</w:t>
            </w:r>
          </w:p>
        </w:tc>
        <w:tc>
          <w:tcPr>
            <w:tcW w:w="1368" w:type="dxa"/>
            <w:gridSpan w:val="2"/>
            <w:vAlign w:val="bottom"/>
          </w:tcPr>
          <w:p w14:paraId="282D3208" w14:textId="73C39C6B" w:rsidR="00D439C9" w:rsidRPr="00B44FFC" w:rsidRDefault="00D439C9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4,162</w:t>
            </w:r>
          </w:p>
        </w:tc>
        <w:tc>
          <w:tcPr>
            <w:tcW w:w="1368" w:type="dxa"/>
            <w:vAlign w:val="bottom"/>
          </w:tcPr>
          <w:p w14:paraId="68E51B18" w14:textId="42B29927" w:rsidR="00D439C9" w:rsidRPr="00B44FFC" w:rsidRDefault="008C0B31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194</w:t>
            </w:r>
          </w:p>
        </w:tc>
        <w:tc>
          <w:tcPr>
            <w:tcW w:w="1368" w:type="dxa"/>
            <w:vAlign w:val="bottom"/>
          </w:tcPr>
          <w:p w14:paraId="384D5EC8" w14:textId="58FDC2B3" w:rsidR="00D439C9" w:rsidRPr="00B44FFC" w:rsidRDefault="00D439C9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332</w:t>
            </w:r>
          </w:p>
        </w:tc>
      </w:tr>
      <w:tr w:rsidR="00D439C9" w:rsidRPr="00B44FFC" w14:paraId="57E31F25" w14:textId="77777777" w:rsidTr="00D439C9">
        <w:trPr>
          <w:gridAfter w:val="1"/>
          <w:wAfter w:w="90" w:type="dxa"/>
        </w:trPr>
        <w:tc>
          <w:tcPr>
            <w:tcW w:w="3510" w:type="dxa"/>
          </w:tcPr>
          <w:p w14:paraId="47D9EA82" w14:textId="77777777" w:rsidR="00D439C9" w:rsidRPr="00D32495" w:rsidRDefault="00D439C9" w:rsidP="00B67BD2">
            <w:pPr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D32495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368" w:type="dxa"/>
            <w:vAlign w:val="bottom"/>
          </w:tcPr>
          <w:p w14:paraId="0E066A7A" w14:textId="3C31323F" w:rsidR="00D439C9" w:rsidRPr="00B44FFC" w:rsidRDefault="00F443BE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2,398</w:t>
            </w:r>
          </w:p>
        </w:tc>
        <w:tc>
          <w:tcPr>
            <w:tcW w:w="1368" w:type="dxa"/>
            <w:gridSpan w:val="2"/>
            <w:vAlign w:val="bottom"/>
          </w:tcPr>
          <w:p w14:paraId="272F775B" w14:textId="096A686F" w:rsidR="00D439C9" w:rsidRPr="00B44FFC" w:rsidRDefault="00D439C9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2,990</w:t>
            </w:r>
          </w:p>
        </w:tc>
        <w:tc>
          <w:tcPr>
            <w:tcW w:w="1368" w:type="dxa"/>
            <w:vAlign w:val="bottom"/>
          </w:tcPr>
          <w:p w14:paraId="630297E7" w14:textId="58AA4FFF" w:rsidR="00D439C9" w:rsidRPr="00B44FFC" w:rsidRDefault="008C0B31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758A5B72" w14:textId="1A233794" w:rsidR="00D439C9" w:rsidRPr="00B44FFC" w:rsidRDefault="00D439C9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</w:tr>
      <w:tr w:rsidR="00D439C9" w:rsidRPr="000B6749" w14:paraId="2300201B" w14:textId="77777777" w:rsidTr="00D439C9">
        <w:trPr>
          <w:gridAfter w:val="1"/>
          <w:wAfter w:w="90" w:type="dxa"/>
        </w:trPr>
        <w:tc>
          <w:tcPr>
            <w:tcW w:w="3510" w:type="dxa"/>
          </w:tcPr>
          <w:p w14:paraId="3F2EBCA9" w14:textId="77777777" w:rsidR="00D439C9" w:rsidRPr="00D32495" w:rsidRDefault="00D439C9" w:rsidP="00B67BD2">
            <w:pPr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D32495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</w:t>
            </w:r>
            <w:r w:rsidRPr="00D32495">
              <w:rPr>
                <w:rFonts w:ascii="Angsana New" w:eastAsia="Calibri" w:hAnsi="Angsana New" w:hint="cs"/>
                <w:sz w:val="28"/>
                <w:szCs w:val="28"/>
                <w:cs/>
              </w:rPr>
              <w:t>ซึ่ง</w:t>
            </w:r>
            <w:r w:rsidRPr="00D32495">
              <w:rPr>
                <w:rFonts w:ascii="Angsana New" w:eastAsia="Calibri" w:hAnsi="Angsana New"/>
                <w:sz w:val="28"/>
                <w:szCs w:val="28"/>
                <w:cs/>
              </w:rPr>
              <w:t>สินทรัพย์อ้างอิงมีมูลค่าต่ำ</w:t>
            </w:r>
          </w:p>
        </w:tc>
        <w:tc>
          <w:tcPr>
            <w:tcW w:w="1368" w:type="dxa"/>
            <w:vAlign w:val="bottom"/>
          </w:tcPr>
          <w:p w14:paraId="7F0880A6" w14:textId="0520D9D8" w:rsidR="00D439C9" w:rsidRPr="00B44FFC" w:rsidRDefault="00F443BE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816</w:t>
            </w:r>
          </w:p>
        </w:tc>
        <w:tc>
          <w:tcPr>
            <w:tcW w:w="1368" w:type="dxa"/>
            <w:gridSpan w:val="2"/>
            <w:vAlign w:val="bottom"/>
          </w:tcPr>
          <w:p w14:paraId="043C57AB" w14:textId="0CED498C" w:rsidR="00D439C9" w:rsidRPr="00B44FFC" w:rsidRDefault="00D439C9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880</w:t>
            </w:r>
          </w:p>
        </w:tc>
        <w:tc>
          <w:tcPr>
            <w:tcW w:w="1368" w:type="dxa"/>
            <w:vAlign w:val="bottom"/>
          </w:tcPr>
          <w:p w14:paraId="19FBFC3D" w14:textId="4365C6F9" w:rsidR="00D439C9" w:rsidRPr="00B44FFC" w:rsidRDefault="008C0B31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364</w:t>
            </w:r>
          </w:p>
        </w:tc>
        <w:tc>
          <w:tcPr>
            <w:tcW w:w="1368" w:type="dxa"/>
            <w:vAlign w:val="bottom"/>
          </w:tcPr>
          <w:p w14:paraId="73085DB7" w14:textId="341834CC" w:rsidR="00D439C9" w:rsidRPr="00B44FFC" w:rsidRDefault="00D439C9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42</w:t>
            </w:r>
          </w:p>
        </w:tc>
      </w:tr>
      <w:tr w:rsidR="00D439C9" w:rsidRPr="00B44FFC" w14:paraId="6B6F8CC2" w14:textId="77777777" w:rsidTr="00D439C9">
        <w:trPr>
          <w:gridAfter w:val="1"/>
          <w:wAfter w:w="90" w:type="dxa"/>
        </w:trPr>
        <w:tc>
          <w:tcPr>
            <w:tcW w:w="3510" w:type="dxa"/>
          </w:tcPr>
          <w:p w14:paraId="56DC7191" w14:textId="77777777" w:rsidR="00D439C9" w:rsidRPr="00D32495" w:rsidRDefault="00D439C9" w:rsidP="00B67BD2">
            <w:pPr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F443BE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</w:t>
            </w:r>
            <w:r w:rsidRPr="00F443BE">
              <w:rPr>
                <w:rFonts w:ascii="Angsana New" w:eastAsia="Calibri" w:hAnsi="Angsana New" w:hint="cs"/>
                <w:sz w:val="28"/>
                <w:szCs w:val="28"/>
                <w:cs/>
              </w:rPr>
              <w:t>การจ่ายชำระค่า</w:t>
            </w:r>
            <w:r w:rsidRPr="00F443BE">
              <w:rPr>
                <w:rFonts w:ascii="Angsana New" w:eastAsia="Calibri" w:hAnsi="Angsana New"/>
                <w:sz w:val="28"/>
                <w:szCs w:val="28"/>
                <w:cs/>
              </w:rPr>
              <w:t>เช่าผันแปร</w:t>
            </w:r>
            <w:r w:rsidRPr="00F443BE">
              <w:rPr>
                <w:rFonts w:ascii="Angsana New" w:eastAsia="Calibri" w:hAnsi="Angsana New" w:hint="cs"/>
                <w:sz w:val="28"/>
                <w:szCs w:val="28"/>
                <w:cs/>
              </w:rPr>
              <w:t>ที่ไม่อิงดัชนีหรืออัตรา</w:t>
            </w:r>
          </w:p>
        </w:tc>
        <w:tc>
          <w:tcPr>
            <w:tcW w:w="1368" w:type="dxa"/>
            <w:vAlign w:val="bottom"/>
          </w:tcPr>
          <w:p w14:paraId="61FDA5A2" w14:textId="06CE50F8" w:rsidR="00D439C9" w:rsidRPr="00B44FFC" w:rsidRDefault="008C0B31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5,425</w:t>
            </w:r>
          </w:p>
        </w:tc>
        <w:tc>
          <w:tcPr>
            <w:tcW w:w="1368" w:type="dxa"/>
            <w:gridSpan w:val="2"/>
            <w:vAlign w:val="bottom"/>
          </w:tcPr>
          <w:p w14:paraId="5AC82F83" w14:textId="3715EEF9" w:rsidR="00D439C9" w:rsidRPr="00B44FFC" w:rsidRDefault="00D439C9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44,692</w:t>
            </w:r>
          </w:p>
        </w:tc>
        <w:tc>
          <w:tcPr>
            <w:tcW w:w="1368" w:type="dxa"/>
            <w:vAlign w:val="bottom"/>
          </w:tcPr>
          <w:p w14:paraId="4CD39180" w14:textId="3648D46C" w:rsidR="00D439C9" w:rsidRPr="00B44FFC" w:rsidRDefault="008C0B31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2,896</w:t>
            </w:r>
          </w:p>
        </w:tc>
        <w:tc>
          <w:tcPr>
            <w:tcW w:w="1368" w:type="dxa"/>
            <w:vAlign w:val="bottom"/>
          </w:tcPr>
          <w:p w14:paraId="6B81BE54" w14:textId="50298D4B" w:rsidR="00D439C9" w:rsidRPr="00B44FFC" w:rsidRDefault="00D439C9" w:rsidP="00B67BD2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8,345</w:t>
            </w:r>
          </w:p>
        </w:tc>
      </w:tr>
    </w:tbl>
    <w:p w14:paraId="718C973D" w14:textId="6243487D" w:rsidR="00D54B4D" w:rsidRPr="00D54B4D" w:rsidRDefault="00D54B4D" w:rsidP="00D54B4D">
      <w:pPr>
        <w:pStyle w:val="ListParagraph"/>
        <w:spacing w:before="120" w:after="120"/>
        <w:ind w:left="907" w:right="-43"/>
        <w:contextualSpacing w:val="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กลุ่มบริษัทได้เข้าทำสัญญาที่เกี่ยวข้องกับผลตอบแทนเงินสดคืนให้แก่ผู้ที่เข้าร่วมโครงการให้เช่า</w:t>
      </w:r>
      <w:proofErr w:type="spellStart"/>
      <w:r>
        <w:rPr>
          <w:rFonts w:ascii="Angsana New" w:hAnsi="Angsana New" w:hint="cs"/>
          <w:sz w:val="32"/>
          <w:szCs w:val="32"/>
          <w:cs/>
        </w:rPr>
        <w:t>วิล</w:t>
      </w:r>
      <w:proofErr w:type="spellEnd"/>
      <w:r>
        <w:rPr>
          <w:rFonts w:ascii="Angsana New" w:hAnsi="Angsana New" w:hint="cs"/>
          <w:sz w:val="32"/>
          <w:szCs w:val="32"/>
          <w:cs/>
        </w:rPr>
        <w:t>ล่า/ห้องพัก โดยแบ่งเป็นผลตอบแทนในอัตราคงที่หรือผลตอบแทนแปรผันตามรายได้หรือกำไรของโรงแรมที่</w:t>
      </w:r>
      <w:r w:rsidR="00D03792">
        <w:rPr>
          <w:rFonts w:ascii="Angsana New" w:hAnsi="Angsana New" w:hint="cs"/>
          <w:sz w:val="32"/>
          <w:szCs w:val="32"/>
          <w:cs/>
        </w:rPr>
        <w:t>เกิด</w:t>
      </w:r>
      <w:r>
        <w:rPr>
          <w:rFonts w:ascii="Angsana New" w:hAnsi="Angsana New" w:hint="cs"/>
          <w:sz w:val="32"/>
          <w:szCs w:val="32"/>
          <w:cs/>
        </w:rPr>
        <w:t xml:space="preserve">ขึ้นจริง สัญญาดังกล่าวมีระยะเวลา </w:t>
      </w:r>
      <w:r>
        <w:rPr>
          <w:rFonts w:ascii="Angsana New" w:hAnsi="Angsana New"/>
          <w:sz w:val="32"/>
          <w:szCs w:val="32"/>
        </w:rPr>
        <w:t xml:space="preserve">2 - 6 </w:t>
      </w:r>
      <w:r>
        <w:rPr>
          <w:rFonts w:ascii="Angsana New" w:hAnsi="Angsana New" w:hint="cs"/>
          <w:sz w:val="32"/>
          <w:szCs w:val="32"/>
          <w:cs/>
        </w:rPr>
        <w:t>ปี</w:t>
      </w:r>
    </w:p>
    <w:p w14:paraId="0D58939F" w14:textId="67382FBF" w:rsidR="00192096" w:rsidRPr="008A5C0A" w:rsidRDefault="00192096" w:rsidP="00192096">
      <w:pPr>
        <w:pStyle w:val="ListParagraph"/>
        <w:numPr>
          <w:ilvl w:val="0"/>
          <w:numId w:val="8"/>
        </w:numPr>
        <w:spacing w:before="120" w:after="120"/>
        <w:ind w:left="907" w:right="-43"/>
        <w:contextualSpacing w:val="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8A5C0A">
        <w:rPr>
          <w:rFonts w:ascii="Angsana New" w:hAnsi="Angsana New" w:hint="cs"/>
          <w:b/>
          <w:bCs/>
          <w:sz w:val="32"/>
          <w:szCs w:val="32"/>
          <w:cs/>
        </w:rPr>
        <w:t xml:space="preserve">อื่น ๆ </w:t>
      </w:r>
      <w:r w:rsidRPr="008A5C0A">
        <w:rPr>
          <w:rFonts w:ascii="Angsana New" w:hAnsi="Angsana New" w:hint="cs"/>
          <w:b/>
          <w:bCs/>
          <w:sz w:val="32"/>
          <w:szCs w:val="32"/>
        </w:rPr>
        <w:tab/>
      </w:r>
    </w:p>
    <w:p w14:paraId="05561FBB" w14:textId="0F62846F" w:rsidR="00DE5A6D" w:rsidRPr="008A5C0A" w:rsidRDefault="00192096" w:rsidP="008009F7">
      <w:pPr>
        <w:tabs>
          <w:tab w:val="left" w:pos="1440"/>
        </w:tabs>
        <w:spacing w:before="120" w:after="120"/>
        <w:ind w:left="90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396A0048" wp14:editId="3299A319">
                <wp:simplePos x="0" y="0"/>
                <wp:positionH relativeFrom="column">
                  <wp:posOffset>-2285609</wp:posOffset>
                </wp:positionH>
                <wp:positionV relativeFrom="paragraph">
                  <wp:posOffset>999978</wp:posOffset>
                </wp:positionV>
                <wp:extent cx="759655" cy="471268"/>
                <wp:effectExtent l="0" t="0" r="21590" b="24130"/>
                <wp:wrapNone/>
                <wp:docPr id="300" name="Text Box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9655" cy="4712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340308" w14:textId="77777777" w:rsidR="004D62C9" w:rsidRDefault="004D62C9" w:rsidP="0019209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6A0048" id="_x0000_t202" coordsize="21600,21600" o:spt="202" path="m,l,21600r21600,l21600,xe">
                <v:stroke joinstyle="miter"/>
                <v:path gradientshapeok="t" o:connecttype="rect"/>
              </v:shapetype>
              <v:shape id="Text Box 300" o:spid="_x0000_s1026" type="#_x0000_t202" style="position:absolute;left:0;text-align:left;margin-left:-179.95pt;margin-top:78.75pt;width:59.8pt;height:37.1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" fillcolor="white [3201]" strokeweight=".5pt">
                <v:textbox>
                  <w:txbxContent>
                    <w:p w14:paraId="31340308" w14:textId="77777777" w:rsidR="004D62C9" w:rsidRDefault="004D62C9" w:rsidP="00192096"/>
                  </w:txbxContent>
                </v:textbox>
              </v:shape>
            </w:pict>
          </mc:Fallback>
        </mc:AlternateContent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กลุ่มบริษัทมีกระแสเงินสด</w:t>
      </w:r>
      <w:r w:rsidRPr="00844E6A">
        <w:rPr>
          <w:rFonts w:ascii="Angsana New" w:hAnsi="Angsana New" w:cs="Angsana New" w:hint="cs"/>
          <w:sz w:val="32"/>
          <w:szCs w:val="32"/>
          <w:cs/>
        </w:rPr>
        <w:t xml:space="preserve">จ่ายทั้งหมดของสัญญาเช่าสำหรับปีสิ้นสุดวันที่ </w:t>
      </w:r>
      <w:r w:rsidRPr="00844E6A">
        <w:rPr>
          <w:rFonts w:ascii="Angsana New" w:hAnsi="Angsana New" w:cs="Angsana New" w:hint="cs"/>
          <w:sz w:val="32"/>
          <w:szCs w:val="32"/>
        </w:rPr>
        <w:t xml:space="preserve">31 </w:t>
      </w:r>
      <w:r w:rsidRPr="00844E6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Pr="00844E6A">
        <w:rPr>
          <w:rFonts w:ascii="Angsana New" w:hAnsi="Angsana New" w:cs="Angsana New" w:hint="cs"/>
          <w:sz w:val="32"/>
          <w:szCs w:val="32"/>
        </w:rPr>
        <w:t>256</w:t>
      </w:r>
      <w:r w:rsidR="00D439C9" w:rsidRPr="00844E6A">
        <w:rPr>
          <w:rFonts w:ascii="Angsana New" w:hAnsi="Angsana New" w:cs="Angsana New" w:hint="cs"/>
          <w:sz w:val="32"/>
          <w:szCs w:val="32"/>
          <w:cs/>
        </w:rPr>
        <w:t>4</w:t>
      </w:r>
      <w:r w:rsidRPr="00844E6A">
        <w:rPr>
          <w:rFonts w:ascii="Angsana New" w:hAnsi="Angsana New" w:cs="Angsana New" w:hint="cs"/>
          <w:sz w:val="32"/>
          <w:szCs w:val="32"/>
        </w:rPr>
        <w:t xml:space="preserve"> </w:t>
      </w:r>
      <w:r w:rsidRPr="00844E6A">
        <w:rPr>
          <w:rFonts w:ascii="Angsana New" w:hAnsi="Angsana New" w:cs="Angsana New" w:hint="cs"/>
          <w:sz w:val="32"/>
          <w:szCs w:val="32"/>
          <w:cs/>
        </w:rPr>
        <w:t>จำนวน</w:t>
      </w:r>
      <w:r w:rsidR="00FB7106">
        <w:rPr>
          <w:rFonts w:ascii="Angsana New" w:hAnsi="Angsana New" w:cs="Angsana New"/>
          <w:sz w:val="32"/>
          <w:szCs w:val="32"/>
        </w:rPr>
        <w:t xml:space="preserve"> </w:t>
      </w:r>
      <w:r w:rsidRPr="00844E6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B26A5" w:rsidRPr="00844E6A">
        <w:rPr>
          <w:rFonts w:ascii="Angsana New" w:hAnsi="Angsana New" w:cs="Angsana New"/>
          <w:sz w:val="32"/>
          <w:szCs w:val="32"/>
        </w:rPr>
        <w:t>56</w:t>
      </w:r>
      <w:r w:rsidRPr="00844E6A">
        <w:rPr>
          <w:rFonts w:ascii="Angsana New" w:hAnsi="Angsana New" w:cs="Angsana New" w:hint="cs"/>
          <w:sz w:val="32"/>
          <w:szCs w:val="32"/>
        </w:rPr>
        <w:t xml:space="preserve"> </w:t>
      </w:r>
      <w:r w:rsidRPr="00844E6A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="00D439C9" w:rsidRPr="00844E6A">
        <w:rPr>
          <w:rFonts w:ascii="Angsana New" w:hAnsi="Angsana New" w:cs="Angsana New"/>
          <w:sz w:val="32"/>
          <w:szCs w:val="32"/>
        </w:rPr>
        <w:t>(2563:</w:t>
      </w:r>
      <w:r w:rsidR="00D439C9" w:rsidRPr="00844E6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439C9" w:rsidRPr="00844E6A">
        <w:rPr>
          <w:rFonts w:ascii="Angsana New" w:hAnsi="Angsana New" w:cs="Angsana New"/>
          <w:sz w:val="32"/>
          <w:szCs w:val="32"/>
        </w:rPr>
        <w:t xml:space="preserve">76 </w:t>
      </w:r>
      <w:r w:rsidR="00D439C9" w:rsidRPr="00844E6A">
        <w:rPr>
          <w:rFonts w:ascii="Angsana New" w:hAnsi="Angsana New" w:cs="Angsana New" w:hint="cs"/>
          <w:sz w:val="32"/>
          <w:szCs w:val="32"/>
          <w:cs/>
        </w:rPr>
        <w:t xml:space="preserve">ล้านบาท) </w:t>
      </w:r>
      <w:r w:rsidR="006F707C" w:rsidRPr="00844E6A">
        <w:rPr>
          <w:rFonts w:ascii="Angsana New" w:hAnsi="Angsana New"/>
          <w:sz w:val="32"/>
          <w:szCs w:val="32"/>
          <w:cs/>
        </w:rPr>
        <w:t>(เฉพาะบริษัทฯ</w:t>
      </w:r>
      <w:r w:rsidR="006F707C" w:rsidRPr="00844E6A">
        <w:rPr>
          <w:rFonts w:ascii="Angsana New" w:hAnsi="Angsana New"/>
          <w:sz w:val="32"/>
          <w:szCs w:val="32"/>
        </w:rPr>
        <w:t xml:space="preserve">: </w:t>
      </w:r>
      <w:r w:rsidR="00844E6A" w:rsidRPr="00844E6A">
        <w:rPr>
          <w:rFonts w:ascii="Angsana New" w:hAnsi="Angsana New"/>
          <w:sz w:val="32"/>
          <w:szCs w:val="32"/>
        </w:rPr>
        <w:t>5</w:t>
      </w:r>
      <w:r w:rsidR="006F707C" w:rsidRPr="00844E6A">
        <w:rPr>
          <w:rFonts w:ascii="Angsana New" w:hAnsi="Angsana New" w:hint="cs"/>
          <w:sz w:val="32"/>
          <w:szCs w:val="32"/>
          <w:cs/>
        </w:rPr>
        <w:t xml:space="preserve"> ล้านบาท </w:t>
      </w:r>
      <w:r w:rsidR="006F707C" w:rsidRPr="00844E6A">
        <w:rPr>
          <w:rFonts w:ascii="Angsana New" w:hAnsi="Angsana New"/>
          <w:sz w:val="32"/>
          <w:szCs w:val="32"/>
        </w:rPr>
        <w:t xml:space="preserve">2563: </w:t>
      </w:r>
      <w:r w:rsidR="00844E6A" w:rsidRPr="00844E6A">
        <w:rPr>
          <w:rFonts w:ascii="Angsana New" w:hAnsi="Angsana New"/>
          <w:sz w:val="32"/>
          <w:szCs w:val="32"/>
        </w:rPr>
        <w:t>10</w:t>
      </w:r>
      <w:r w:rsidR="006F707C" w:rsidRPr="00844E6A">
        <w:rPr>
          <w:rFonts w:ascii="Angsana New" w:hAnsi="Angsana New"/>
          <w:sz w:val="32"/>
          <w:szCs w:val="32"/>
        </w:rPr>
        <w:t xml:space="preserve"> </w:t>
      </w:r>
      <w:r w:rsidR="006F707C" w:rsidRPr="00844E6A">
        <w:rPr>
          <w:rFonts w:ascii="Angsana New" w:hAnsi="Angsana New" w:hint="cs"/>
          <w:sz w:val="32"/>
          <w:szCs w:val="32"/>
          <w:cs/>
        </w:rPr>
        <w:t xml:space="preserve">ล้านบาท) </w:t>
      </w:r>
      <w:r w:rsidRPr="00844E6A">
        <w:rPr>
          <w:rFonts w:ascii="Angsana New" w:hAnsi="Angsana New" w:cs="Angsana New" w:hint="cs"/>
          <w:sz w:val="32"/>
          <w:szCs w:val="32"/>
          <w:cs/>
        </w:rPr>
        <w:t>ซึ่งรวมถึงกระแสเงินสดจ่ายของสัญญาเช่าระยะสั้น สัญญาเช่าซึ่งสินทรัพย์อ้างอิงมีมูลค่าต่ำ และค่าเช่าผันแปร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ที่ไม่ขึ้นอยู่กับดัชนีหรืออัตรา </w:t>
      </w:r>
      <w:r w:rsidR="00D439C9">
        <w:rPr>
          <w:rFonts w:ascii="Angsana New" w:hAnsi="Angsana New" w:cs="Angsana New" w:hint="cs"/>
          <w:sz w:val="32"/>
          <w:szCs w:val="32"/>
          <w:cs/>
        </w:rPr>
        <w:t>ทั้งนี้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082BFE">
        <w:rPr>
          <w:rFonts w:ascii="Angsana New" w:hAnsi="Angsana New" w:cs="Angsana New" w:hint="cs"/>
          <w:sz w:val="32"/>
          <w:szCs w:val="32"/>
          <w:cs/>
        </w:rPr>
        <w:t>กระแสเงินสดจ่ายในอนาคตซึ่งเกี่ยวข้องกับสัญญาเช่า</w:t>
      </w:r>
      <w:r w:rsidR="00D439C9">
        <w:rPr>
          <w:rFonts w:ascii="Angsana New" w:hAnsi="Angsana New" w:cs="Angsana New" w:hint="cs"/>
          <w:sz w:val="32"/>
          <w:szCs w:val="32"/>
          <w:cs/>
        </w:rPr>
        <w:t>ซึ่ง</w:t>
      </w:r>
      <w:r w:rsidR="00082BFE">
        <w:rPr>
          <w:rFonts w:ascii="Angsana New" w:hAnsi="Angsana New" w:cs="Angsana New" w:hint="cs"/>
          <w:sz w:val="32"/>
          <w:szCs w:val="32"/>
          <w:cs/>
        </w:rPr>
        <w:t>ยังไม่เริ่ม</w:t>
      </w:r>
      <w:r w:rsidR="00D439C9">
        <w:rPr>
          <w:rFonts w:ascii="Angsana New" w:hAnsi="Angsana New" w:cs="Angsana New" w:hint="cs"/>
          <w:sz w:val="32"/>
          <w:szCs w:val="32"/>
          <w:cs/>
        </w:rPr>
        <w:t>มีผลได้</w:t>
      </w:r>
      <w:proofErr w:type="spellStart"/>
      <w:r w:rsidR="00D439C9">
        <w:rPr>
          <w:rFonts w:ascii="Angsana New" w:hAnsi="Angsana New" w:cs="Angsana New" w:hint="cs"/>
          <w:sz w:val="32"/>
          <w:szCs w:val="32"/>
          <w:cs/>
        </w:rPr>
        <w:t>เปิ</w:t>
      </w:r>
      <w:proofErr w:type="spellEnd"/>
      <w:r w:rsidR="00D439C9">
        <w:rPr>
          <w:rFonts w:ascii="Angsana New" w:hAnsi="Angsana New" w:cs="Angsana New" w:hint="cs"/>
          <w:sz w:val="32"/>
          <w:szCs w:val="32"/>
          <w:cs/>
        </w:rPr>
        <w:t>เผยไว้ใน</w:t>
      </w:r>
      <w:r w:rsidR="00082BFE">
        <w:rPr>
          <w:rFonts w:ascii="Angsana New" w:hAnsi="Angsana New" w:cs="Angsana New" w:hint="cs"/>
          <w:sz w:val="32"/>
          <w:szCs w:val="32"/>
          <w:cs/>
        </w:rPr>
        <w:t>ห</w:t>
      </w:r>
      <w:r w:rsidR="00795368">
        <w:rPr>
          <w:rFonts w:ascii="Angsana New" w:hAnsi="Angsana New" w:cs="Angsana New" w:hint="cs"/>
          <w:sz w:val="32"/>
          <w:szCs w:val="32"/>
          <w:cs/>
        </w:rPr>
        <w:t>ม</w:t>
      </w:r>
      <w:r w:rsidR="00082BFE">
        <w:rPr>
          <w:rFonts w:ascii="Angsana New" w:hAnsi="Angsana New" w:cs="Angsana New" w:hint="cs"/>
          <w:sz w:val="32"/>
          <w:szCs w:val="32"/>
          <w:cs/>
        </w:rPr>
        <w:t xml:space="preserve">ายเหตุ </w:t>
      </w:r>
      <w:r w:rsidR="00D439C9">
        <w:rPr>
          <w:rFonts w:ascii="Angsana New" w:hAnsi="Angsana New" w:cs="Angsana New"/>
          <w:sz w:val="32"/>
          <w:szCs w:val="32"/>
        </w:rPr>
        <w:t>38</w:t>
      </w:r>
    </w:p>
    <w:p w14:paraId="00A2BD53" w14:textId="1CCB5A79" w:rsidR="008009F7" w:rsidRPr="008A5C0A" w:rsidRDefault="008009F7" w:rsidP="008009F7">
      <w:pPr>
        <w:pStyle w:val="Heading2"/>
        <w:spacing w:after="120"/>
        <w:ind w:left="540" w:hanging="540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2</w:t>
      </w:r>
      <w:r w:rsidR="00D439C9">
        <w:rPr>
          <w:rFonts w:ascii="Angsana New" w:hAnsi="Angsana New" w:cs="Angsana New"/>
          <w:sz w:val="32"/>
          <w:szCs w:val="32"/>
        </w:rPr>
        <w:t>0</w:t>
      </w:r>
      <w:r w:rsidRPr="008A5C0A">
        <w:rPr>
          <w:rFonts w:ascii="Angsana New" w:hAnsi="Angsana New" w:cs="Angsana New" w:hint="cs"/>
          <w:sz w:val="32"/>
          <w:szCs w:val="32"/>
        </w:rPr>
        <w:t>.2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กลุ่มบริษัทในฐานะผู้ให้เช่า</w:t>
      </w:r>
    </w:p>
    <w:p w14:paraId="7E45C92E" w14:textId="256E77DF" w:rsidR="008009F7" w:rsidRPr="008A5C0A" w:rsidRDefault="008009F7" w:rsidP="008009F7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เข้าทำสัญญาเช่าดำเนินงานสำหรับอสังหาริมทรัพย์เพื่อการลงทุนซึ่งประกอบด้วยอาคารและสำนักงา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โดยมีอายุสัญญาระหว่าง </w:t>
      </w:r>
      <w:r w:rsidR="00943CAB" w:rsidRPr="008A5C0A">
        <w:rPr>
          <w:rFonts w:ascii="Angsana New" w:hAnsi="Angsana New" w:cs="Angsana New" w:hint="cs"/>
          <w:sz w:val="32"/>
          <w:szCs w:val="32"/>
        </w:rPr>
        <w:t xml:space="preserve">3 - 5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ปี </w:t>
      </w:r>
    </w:p>
    <w:p w14:paraId="5643D41C" w14:textId="2E04D80F" w:rsidR="008009F7" w:rsidRPr="008A5C0A" w:rsidRDefault="008009F7" w:rsidP="008009F7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มีจำนวนเงินขั้นต่ำที่คาดว่าจะได้รับในอนาคตจากการให้เช่าภายใต้สัญญาเช่าดำเนินงานที่ยกเลิกไม่ได้ ณ วันที่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F40EFC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F40EFC">
        <w:rPr>
          <w:rFonts w:ascii="Angsana New" w:hAnsi="Angsana New" w:cs="Angsana New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ดังนี้</w:t>
      </w:r>
    </w:p>
    <w:tbl>
      <w:tblPr>
        <w:tblW w:w="900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222"/>
        <w:gridCol w:w="1444"/>
        <w:gridCol w:w="1445"/>
        <w:gridCol w:w="1444"/>
        <w:gridCol w:w="1445"/>
      </w:tblGrid>
      <w:tr w:rsidR="008009F7" w:rsidRPr="008A5C0A" w14:paraId="6EBA2554" w14:textId="77777777" w:rsidTr="00EF3487">
        <w:tc>
          <w:tcPr>
            <w:tcW w:w="3222" w:type="dxa"/>
          </w:tcPr>
          <w:p w14:paraId="032D18DB" w14:textId="77777777" w:rsidR="008009F7" w:rsidRPr="008A5C0A" w:rsidRDefault="008009F7" w:rsidP="00082BFE">
            <w:pPr>
              <w:spacing w:line="380" w:lineRule="exact"/>
              <w:ind w:left="151" w:hanging="151"/>
              <w:jc w:val="center"/>
              <w:outlineLvl w:val="0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br w:type="page"/>
            </w:r>
          </w:p>
        </w:tc>
        <w:tc>
          <w:tcPr>
            <w:tcW w:w="5778" w:type="dxa"/>
            <w:gridSpan w:val="4"/>
          </w:tcPr>
          <w:p w14:paraId="741F4580" w14:textId="77777777" w:rsidR="008009F7" w:rsidRPr="008A5C0A" w:rsidRDefault="008009F7" w:rsidP="00082BFE">
            <w:pPr>
              <w:tabs>
                <w:tab w:val="right" w:pos="1033"/>
              </w:tabs>
              <w:spacing w:line="380" w:lineRule="exact"/>
              <w:ind w:right="-72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พันบาท)</w:t>
            </w:r>
          </w:p>
        </w:tc>
      </w:tr>
      <w:tr w:rsidR="008009F7" w:rsidRPr="008A5C0A" w14:paraId="6C2912C6" w14:textId="77777777" w:rsidTr="00EF3487">
        <w:trPr>
          <w:trHeight w:val="198"/>
        </w:trPr>
        <w:tc>
          <w:tcPr>
            <w:tcW w:w="3222" w:type="dxa"/>
          </w:tcPr>
          <w:p w14:paraId="7636F296" w14:textId="77777777" w:rsidR="008009F7" w:rsidRPr="008A5C0A" w:rsidRDefault="008009F7" w:rsidP="00082BFE">
            <w:pPr>
              <w:spacing w:line="380" w:lineRule="exact"/>
              <w:ind w:left="151" w:right="-72" w:hanging="151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889" w:type="dxa"/>
            <w:gridSpan w:val="2"/>
          </w:tcPr>
          <w:p w14:paraId="35055410" w14:textId="77777777" w:rsidR="008009F7" w:rsidRPr="008A5C0A" w:rsidRDefault="008009F7" w:rsidP="00082BF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89" w:type="dxa"/>
            <w:gridSpan w:val="2"/>
          </w:tcPr>
          <w:p w14:paraId="2876AF1F" w14:textId="77777777" w:rsidR="008009F7" w:rsidRPr="008A5C0A" w:rsidRDefault="008009F7" w:rsidP="00082BF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F40EFC" w:rsidRPr="008A5C0A" w14:paraId="05FB3FA4" w14:textId="77777777" w:rsidTr="00EF3487">
        <w:trPr>
          <w:trHeight w:val="198"/>
        </w:trPr>
        <w:tc>
          <w:tcPr>
            <w:tcW w:w="3222" w:type="dxa"/>
          </w:tcPr>
          <w:p w14:paraId="7EC21FF3" w14:textId="77777777" w:rsidR="00F40EFC" w:rsidRPr="008A5C0A" w:rsidRDefault="00F40EFC" w:rsidP="00F40EFC">
            <w:pPr>
              <w:spacing w:line="380" w:lineRule="exact"/>
              <w:ind w:left="151" w:right="-72" w:hanging="151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44" w:type="dxa"/>
          </w:tcPr>
          <w:p w14:paraId="7850AE60" w14:textId="093F44B0" w:rsidR="00F40EFC" w:rsidRPr="008A5C0A" w:rsidRDefault="00F40EFC" w:rsidP="00F40EFC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u w:val="single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  <w:u w:val="single"/>
              </w:rPr>
              <w:t>4</w:t>
            </w:r>
          </w:p>
        </w:tc>
        <w:tc>
          <w:tcPr>
            <w:tcW w:w="1445" w:type="dxa"/>
          </w:tcPr>
          <w:p w14:paraId="4A3E97E1" w14:textId="7C343A52" w:rsidR="00F40EFC" w:rsidRPr="008A5C0A" w:rsidRDefault="00F40EFC" w:rsidP="00F40EFC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u w:val="single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  <w:u w:val="single"/>
              </w:rPr>
              <w:t>3</w:t>
            </w:r>
          </w:p>
        </w:tc>
        <w:tc>
          <w:tcPr>
            <w:tcW w:w="1444" w:type="dxa"/>
          </w:tcPr>
          <w:p w14:paraId="5E556815" w14:textId="2178239D" w:rsidR="00F40EFC" w:rsidRPr="008A5C0A" w:rsidRDefault="00F40EFC" w:rsidP="00F40EFC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u w:val="single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  <w:u w:val="single"/>
              </w:rPr>
              <w:t>4</w:t>
            </w:r>
          </w:p>
        </w:tc>
        <w:tc>
          <w:tcPr>
            <w:tcW w:w="1445" w:type="dxa"/>
          </w:tcPr>
          <w:p w14:paraId="0D86C333" w14:textId="70CD60B4" w:rsidR="00F40EFC" w:rsidRPr="008A5C0A" w:rsidRDefault="00F40EFC" w:rsidP="00F40EFC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u w:val="single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  <w:u w:val="single"/>
              </w:rPr>
              <w:t>3</w:t>
            </w:r>
          </w:p>
        </w:tc>
      </w:tr>
      <w:tr w:rsidR="00F40EFC" w:rsidRPr="008A5C0A" w14:paraId="4B0F11A2" w14:textId="77777777" w:rsidTr="000F1CF8">
        <w:tc>
          <w:tcPr>
            <w:tcW w:w="3222" w:type="dxa"/>
          </w:tcPr>
          <w:p w14:paraId="12C52E54" w14:textId="77777777" w:rsidR="00F40EFC" w:rsidRPr="008A5C0A" w:rsidRDefault="00F40EFC" w:rsidP="00F40EFC">
            <w:pPr>
              <w:spacing w:line="380" w:lineRule="exact"/>
              <w:ind w:left="-41" w:right="-72" w:hanging="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ภายใน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444" w:type="dxa"/>
          </w:tcPr>
          <w:p w14:paraId="318F0563" w14:textId="443BF312" w:rsidR="00F40EFC" w:rsidRPr="008A5C0A" w:rsidRDefault="00844E6A" w:rsidP="00F40EFC">
            <w:pP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="00760DB4">
              <w:rPr>
                <w:rFonts w:ascii="Angsana New" w:hAnsi="Angsana New" w:cs="Angsana New"/>
                <w:sz w:val="32"/>
                <w:szCs w:val="32"/>
              </w:rPr>
              <w:t>6</w:t>
            </w:r>
            <w:r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760DB4">
              <w:rPr>
                <w:rFonts w:ascii="Angsana New" w:hAnsi="Angsana New" w:cs="Angsana New"/>
                <w:sz w:val="32"/>
                <w:szCs w:val="32"/>
              </w:rPr>
              <w:t>627</w:t>
            </w:r>
          </w:p>
        </w:tc>
        <w:tc>
          <w:tcPr>
            <w:tcW w:w="1445" w:type="dxa"/>
          </w:tcPr>
          <w:p w14:paraId="56CE7BA2" w14:textId="2780BD49" w:rsidR="00F40EFC" w:rsidRPr="008A5C0A" w:rsidRDefault="00F40EFC" w:rsidP="00F40EFC">
            <w:pP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20,896</w:t>
            </w:r>
          </w:p>
        </w:tc>
        <w:tc>
          <w:tcPr>
            <w:tcW w:w="1444" w:type="dxa"/>
          </w:tcPr>
          <w:p w14:paraId="4A69D96E" w14:textId="2FC90BF5" w:rsidR="00F40EFC" w:rsidRPr="008A5C0A" w:rsidRDefault="00760DB4" w:rsidP="00F40EFC">
            <w:pP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6,974</w:t>
            </w:r>
          </w:p>
        </w:tc>
        <w:tc>
          <w:tcPr>
            <w:tcW w:w="1445" w:type="dxa"/>
          </w:tcPr>
          <w:p w14:paraId="59C73A29" w14:textId="0504F9EB" w:rsidR="00F40EFC" w:rsidRPr="008A5C0A" w:rsidRDefault="00F40EFC" w:rsidP="00F40EFC">
            <w:pP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5,160</w:t>
            </w:r>
          </w:p>
        </w:tc>
      </w:tr>
      <w:tr w:rsidR="00F40EFC" w:rsidRPr="008A5C0A" w14:paraId="04896C76" w14:textId="77777777" w:rsidTr="000F1CF8">
        <w:tc>
          <w:tcPr>
            <w:tcW w:w="3222" w:type="dxa"/>
          </w:tcPr>
          <w:p w14:paraId="1C244C6B" w14:textId="77777777" w:rsidR="00F40EFC" w:rsidRPr="008A5C0A" w:rsidRDefault="00F40EFC" w:rsidP="00F40EFC">
            <w:pPr>
              <w:spacing w:line="380" w:lineRule="exact"/>
              <w:ind w:left="-41" w:right="-72" w:hanging="6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 แต่ไม่เกิน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444" w:type="dxa"/>
          </w:tcPr>
          <w:p w14:paraId="3794732C" w14:textId="32067D56" w:rsidR="00F40EFC" w:rsidRPr="008A5C0A" w:rsidRDefault="00760DB4" w:rsidP="00F40EFC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10</w:t>
            </w:r>
            <w:r w:rsidR="00844E6A">
              <w:rPr>
                <w:rFonts w:ascii="Angsana New" w:hAnsi="Angsana New" w:cs="Angsana New"/>
                <w:sz w:val="32"/>
                <w:szCs w:val="32"/>
              </w:rPr>
              <w:t>,8</w:t>
            </w:r>
            <w:r>
              <w:rPr>
                <w:rFonts w:ascii="Angsana New" w:hAnsi="Angsana New" w:cs="Angsana New"/>
                <w:sz w:val="32"/>
                <w:szCs w:val="32"/>
              </w:rPr>
              <w:t>74</w:t>
            </w:r>
          </w:p>
        </w:tc>
        <w:tc>
          <w:tcPr>
            <w:tcW w:w="1445" w:type="dxa"/>
          </w:tcPr>
          <w:p w14:paraId="551331B4" w14:textId="0C195074" w:rsidR="00F40EFC" w:rsidRPr="008A5C0A" w:rsidRDefault="00F40EFC" w:rsidP="00F40EFC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12,955</w:t>
            </w:r>
          </w:p>
        </w:tc>
        <w:tc>
          <w:tcPr>
            <w:tcW w:w="1444" w:type="dxa"/>
          </w:tcPr>
          <w:p w14:paraId="5C66B49C" w14:textId="765CC317" w:rsidR="00F40EFC" w:rsidRPr="008A5C0A" w:rsidRDefault="00760DB4" w:rsidP="00F40EFC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10,111</w:t>
            </w:r>
          </w:p>
        </w:tc>
        <w:tc>
          <w:tcPr>
            <w:tcW w:w="1445" w:type="dxa"/>
          </w:tcPr>
          <w:p w14:paraId="6B2BA5ED" w14:textId="7C10B95F" w:rsidR="00F40EFC" w:rsidRPr="008A5C0A" w:rsidRDefault="00F40EFC" w:rsidP="00F40EFC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3,947</w:t>
            </w:r>
          </w:p>
        </w:tc>
      </w:tr>
      <w:tr w:rsidR="00F40EFC" w:rsidRPr="008A5C0A" w14:paraId="4A2D0A65" w14:textId="77777777" w:rsidTr="000F1CF8">
        <w:tc>
          <w:tcPr>
            <w:tcW w:w="3222" w:type="dxa"/>
          </w:tcPr>
          <w:p w14:paraId="01C49AF4" w14:textId="77777777" w:rsidR="00F40EFC" w:rsidRPr="008A5C0A" w:rsidRDefault="00F40EFC" w:rsidP="00F40EFC">
            <w:pPr>
              <w:spacing w:line="380" w:lineRule="exact"/>
              <w:ind w:left="-41" w:right="-72" w:hanging="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eastAsia="Calibri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444" w:type="dxa"/>
          </w:tcPr>
          <w:p w14:paraId="6E7942A0" w14:textId="7AB5083A" w:rsidR="00F40EFC" w:rsidRPr="008A5C0A" w:rsidRDefault="00760DB4" w:rsidP="00F40EFC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27,501</w:t>
            </w:r>
          </w:p>
        </w:tc>
        <w:tc>
          <w:tcPr>
            <w:tcW w:w="1445" w:type="dxa"/>
          </w:tcPr>
          <w:p w14:paraId="3CFDF8FA" w14:textId="4B9E95E4" w:rsidR="00F40EFC" w:rsidRPr="008A5C0A" w:rsidRDefault="00F40EFC" w:rsidP="00F40EFC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33,851</w:t>
            </w:r>
          </w:p>
        </w:tc>
        <w:tc>
          <w:tcPr>
            <w:tcW w:w="1444" w:type="dxa"/>
          </w:tcPr>
          <w:p w14:paraId="76455B2B" w14:textId="1C7DA340" w:rsidR="00F40EFC" w:rsidRPr="008A5C0A" w:rsidRDefault="00760DB4" w:rsidP="00F40EFC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17,085</w:t>
            </w:r>
          </w:p>
        </w:tc>
        <w:tc>
          <w:tcPr>
            <w:tcW w:w="1445" w:type="dxa"/>
          </w:tcPr>
          <w:p w14:paraId="5DC78458" w14:textId="46FBF331" w:rsidR="00F40EFC" w:rsidRPr="008A5C0A" w:rsidRDefault="00F40EFC" w:rsidP="00F40EFC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9,107</w:t>
            </w:r>
          </w:p>
        </w:tc>
      </w:tr>
    </w:tbl>
    <w:p w14:paraId="1D95CC0B" w14:textId="77777777" w:rsidR="00D439C9" w:rsidRDefault="00D439C9" w:rsidP="0043591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</w:p>
    <w:p w14:paraId="4AC4245A" w14:textId="22D128FE" w:rsidR="00A93A7D" w:rsidRPr="008A5C0A" w:rsidRDefault="00A93A7D" w:rsidP="0043591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B60CF4">
        <w:rPr>
          <w:rFonts w:ascii="Angsana New" w:hAnsi="Angsana New" w:cs="Angsana New" w:hint="cs"/>
          <w:b/>
          <w:bCs/>
          <w:sz w:val="32"/>
          <w:szCs w:val="32"/>
        </w:rPr>
        <w:lastRenderedPageBreak/>
        <w:t>2</w:t>
      </w:r>
      <w:r w:rsidR="00D439C9" w:rsidRPr="00B60CF4">
        <w:rPr>
          <w:rFonts w:ascii="Angsana New" w:hAnsi="Angsana New" w:cs="Angsana New"/>
          <w:b/>
          <w:bCs/>
          <w:sz w:val="32"/>
          <w:szCs w:val="32"/>
        </w:rPr>
        <w:t>1</w:t>
      </w:r>
      <w:r w:rsidRPr="00B60CF4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B60CF4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082BFE" w:rsidRPr="00B60CF4">
        <w:rPr>
          <w:rFonts w:ascii="Angsana New" w:hAnsi="Angsana New" w:cs="Angsana New" w:hint="cs"/>
          <w:b/>
          <w:bCs/>
          <w:sz w:val="32"/>
          <w:szCs w:val="32"/>
          <w:cs/>
        </w:rPr>
        <w:t>เงินเบิกเกินบัญชีและ</w:t>
      </w:r>
      <w:r w:rsidRPr="00B60CF4"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14:paraId="61B37B77" w14:textId="77777777" w:rsidR="00A93A7D" w:rsidRPr="00795368" w:rsidRDefault="00A93A7D" w:rsidP="00125989">
      <w:pPr>
        <w:pStyle w:val="10"/>
        <w:widowControl/>
        <w:tabs>
          <w:tab w:val="left" w:pos="900"/>
        </w:tabs>
        <w:spacing w:before="120" w:after="120"/>
        <w:ind w:left="547" w:right="0" w:hanging="547"/>
        <w:jc w:val="right"/>
        <w:rPr>
          <w:rFonts w:ascii="Angsana New" w:hAnsi="Angsana New" w:cs="Angsana New"/>
          <w:b/>
          <w:bCs/>
          <w:color w:val="auto"/>
        </w:rPr>
      </w:pPr>
      <w:r w:rsidRPr="00795368">
        <w:rPr>
          <w:rFonts w:ascii="Angsana New" w:hAnsi="Angsana New" w:cs="Angsana New" w:hint="cs"/>
          <w:color w:val="auto"/>
        </w:rPr>
        <w:t>(</w:t>
      </w:r>
      <w:r w:rsidRPr="00795368">
        <w:rPr>
          <w:rFonts w:ascii="Angsana New" w:hAnsi="Angsana New" w:cs="Angsana New" w:hint="cs"/>
          <w:color w:val="auto"/>
          <w:cs/>
        </w:rPr>
        <w:t>หน่วย</w:t>
      </w:r>
      <w:r w:rsidRPr="00795368">
        <w:rPr>
          <w:rFonts w:ascii="Angsana New" w:hAnsi="Angsana New" w:cs="Angsana New" w:hint="cs"/>
          <w:color w:val="auto"/>
        </w:rPr>
        <w:t xml:space="preserve">: </w:t>
      </w:r>
      <w:r w:rsidRPr="00795368">
        <w:rPr>
          <w:rFonts w:ascii="Angsana New" w:hAnsi="Angsana New" w:cs="Angsana New" w:hint="cs"/>
          <w:color w:val="auto"/>
          <w:cs/>
        </w:rPr>
        <w:t>พันบาท)</w:t>
      </w:r>
    </w:p>
    <w:tbl>
      <w:tblPr>
        <w:tblW w:w="9136" w:type="dxa"/>
        <w:tblInd w:w="450" w:type="dxa"/>
        <w:tblLook w:val="01E0" w:firstRow="1" w:lastRow="1" w:firstColumn="1" w:lastColumn="1" w:noHBand="0" w:noVBand="0"/>
      </w:tblPr>
      <w:tblGrid>
        <w:gridCol w:w="1800"/>
        <w:gridCol w:w="2959"/>
        <w:gridCol w:w="1099"/>
        <w:gridCol w:w="1099"/>
        <w:gridCol w:w="1099"/>
        <w:gridCol w:w="1080"/>
      </w:tblGrid>
      <w:tr w:rsidR="000A3EAD" w:rsidRPr="00795368" w14:paraId="2F1742B2" w14:textId="77777777" w:rsidTr="002C592D">
        <w:tc>
          <w:tcPr>
            <w:tcW w:w="1800" w:type="dxa"/>
          </w:tcPr>
          <w:p w14:paraId="3D947E37" w14:textId="77777777" w:rsidR="000A3EAD" w:rsidRPr="00795368" w:rsidRDefault="000A3EAD" w:rsidP="00B63725">
            <w:pPr>
              <w:spacing w:line="380" w:lineRule="exact"/>
              <w:ind w:left="219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959" w:type="dxa"/>
          </w:tcPr>
          <w:p w14:paraId="04BAD2BC" w14:textId="77777777" w:rsidR="000A3EAD" w:rsidRPr="00795368" w:rsidRDefault="000A3EAD" w:rsidP="000A3EAD">
            <w:pPr>
              <w:spacing w:line="380" w:lineRule="exact"/>
              <w:ind w:left="-46"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อัตราดอกเบี้ย</w:t>
            </w:r>
          </w:p>
        </w:tc>
        <w:tc>
          <w:tcPr>
            <w:tcW w:w="2198" w:type="dxa"/>
            <w:gridSpan w:val="2"/>
          </w:tcPr>
          <w:p w14:paraId="0E33261B" w14:textId="77777777" w:rsidR="000A3EAD" w:rsidRPr="00795368" w:rsidRDefault="000A3EAD" w:rsidP="00B63725">
            <w:pPr>
              <w:pBdr>
                <w:bottom w:val="single" w:sz="4" w:space="1" w:color="auto"/>
              </w:pBdr>
              <w:spacing w:line="380" w:lineRule="exact"/>
              <w:ind w:right="1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79" w:type="dxa"/>
            <w:gridSpan w:val="2"/>
          </w:tcPr>
          <w:p w14:paraId="5B4988F0" w14:textId="77777777" w:rsidR="000A3EAD" w:rsidRPr="00795368" w:rsidRDefault="000A3EAD" w:rsidP="00B63725">
            <w:pPr>
              <w:pBdr>
                <w:bottom w:val="single" w:sz="4" w:space="1" w:color="auto"/>
              </w:pBdr>
              <w:spacing w:line="380" w:lineRule="exact"/>
              <w:ind w:right="1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40EFC" w:rsidRPr="00795368" w14:paraId="56D7270F" w14:textId="77777777" w:rsidTr="002C592D">
        <w:tc>
          <w:tcPr>
            <w:tcW w:w="1800" w:type="dxa"/>
          </w:tcPr>
          <w:p w14:paraId="2A666289" w14:textId="77777777" w:rsidR="00F40EFC" w:rsidRPr="00795368" w:rsidRDefault="00F40EFC" w:rsidP="00F40EFC">
            <w:pPr>
              <w:spacing w:line="380" w:lineRule="exact"/>
              <w:ind w:left="219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959" w:type="dxa"/>
          </w:tcPr>
          <w:p w14:paraId="34DEDA44" w14:textId="77777777" w:rsidR="00F40EFC" w:rsidRPr="00795368" w:rsidRDefault="00F40EFC" w:rsidP="00F40EFC">
            <w:pPr>
              <w:pBdr>
                <w:bottom w:val="single" w:sz="4" w:space="1" w:color="auto"/>
              </w:pBdr>
              <w:spacing w:line="380" w:lineRule="exact"/>
              <w:ind w:left="-46"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(ร้อยละต่อปี)</w:t>
            </w:r>
          </w:p>
        </w:tc>
        <w:tc>
          <w:tcPr>
            <w:tcW w:w="1099" w:type="dxa"/>
          </w:tcPr>
          <w:p w14:paraId="64683AE4" w14:textId="08843A14" w:rsidR="00F40EFC" w:rsidRPr="00795368" w:rsidRDefault="00F40EFC" w:rsidP="00F40EF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099" w:type="dxa"/>
          </w:tcPr>
          <w:p w14:paraId="0DA83504" w14:textId="58B5E127" w:rsidR="00F40EFC" w:rsidRPr="00795368" w:rsidRDefault="00F40EFC" w:rsidP="00F40EF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099" w:type="dxa"/>
          </w:tcPr>
          <w:p w14:paraId="09069B6B" w14:textId="62A35413" w:rsidR="00F40EFC" w:rsidRPr="00795368" w:rsidRDefault="00F40EFC" w:rsidP="00F40EF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14:paraId="5D851DDA" w14:textId="78338110" w:rsidR="00F40EFC" w:rsidRPr="00795368" w:rsidRDefault="00F40EFC" w:rsidP="00F40EF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F40EFC" w:rsidRPr="00795368" w14:paraId="6B162650" w14:textId="77777777" w:rsidTr="002C592D">
        <w:tc>
          <w:tcPr>
            <w:tcW w:w="1800" w:type="dxa"/>
          </w:tcPr>
          <w:p w14:paraId="29CF92C4" w14:textId="328B29A7" w:rsidR="00F40EFC" w:rsidRPr="00795368" w:rsidRDefault="00F40EFC" w:rsidP="00F40EFC">
            <w:pPr>
              <w:tabs>
                <w:tab w:val="left" w:pos="360"/>
              </w:tabs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2959" w:type="dxa"/>
          </w:tcPr>
          <w:p w14:paraId="1B3E2DEA" w14:textId="63102592" w:rsidR="00F40EFC" w:rsidRPr="00795368" w:rsidRDefault="00F40EFC" w:rsidP="00F40EFC">
            <w:pPr>
              <w:spacing w:line="380" w:lineRule="exact"/>
              <w:ind w:lef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/>
                <w:sz w:val="28"/>
                <w:szCs w:val="28"/>
              </w:rPr>
              <w:t>MOR</w:t>
            </w:r>
          </w:p>
        </w:tc>
        <w:tc>
          <w:tcPr>
            <w:tcW w:w="1099" w:type="dxa"/>
            <w:vAlign w:val="bottom"/>
          </w:tcPr>
          <w:p w14:paraId="3B743323" w14:textId="6DD01E11" w:rsidR="00F40EFC" w:rsidRPr="00795368" w:rsidRDefault="00BC7F4D" w:rsidP="00F40EFC">
            <w:pP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24,162</w:t>
            </w:r>
          </w:p>
        </w:tc>
        <w:tc>
          <w:tcPr>
            <w:tcW w:w="1099" w:type="dxa"/>
            <w:vAlign w:val="bottom"/>
          </w:tcPr>
          <w:p w14:paraId="73DAAA57" w14:textId="68CD969E" w:rsidR="00F40EFC" w:rsidRPr="00795368" w:rsidRDefault="00F40EFC" w:rsidP="00F40EFC">
            <w:pP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/>
                <w:sz w:val="28"/>
                <w:szCs w:val="28"/>
              </w:rPr>
              <w:t>26,304</w:t>
            </w:r>
          </w:p>
        </w:tc>
        <w:tc>
          <w:tcPr>
            <w:tcW w:w="1099" w:type="dxa"/>
            <w:vAlign w:val="bottom"/>
          </w:tcPr>
          <w:p w14:paraId="26C5C9A3" w14:textId="69B4EFA8" w:rsidR="00F40EFC" w:rsidRPr="00795368" w:rsidRDefault="00ED76E4" w:rsidP="00F40EFC">
            <w:pP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0CD539C6" w14:textId="64217FDD" w:rsidR="00F40EFC" w:rsidRPr="00795368" w:rsidRDefault="00F40EFC" w:rsidP="00F40EFC">
            <w:pP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F40EFC" w:rsidRPr="00795368" w14:paraId="4079E081" w14:textId="77777777" w:rsidTr="002C592D">
        <w:tc>
          <w:tcPr>
            <w:tcW w:w="1800" w:type="dxa"/>
          </w:tcPr>
          <w:p w14:paraId="170255C0" w14:textId="5FF19CE7" w:rsidR="00F40EFC" w:rsidRPr="00823453" w:rsidRDefault="00F40EFC" w:rsidP="00823453">
            <w:pPr>
              <w:ind w:left="151" w:right="-72" w:hanging="151"/>
              <w:contextualSpacing/>
              <w:rPr>
                <w:rFonts w:asciiTheme="majorBidi" w:eastAsia="Calibri" w:hAnsiTheme="majorBidi" w:cstheme="majorBidi"/>
                <w:sz w:val="28"/>
                <w:szCs w:val="28"/>
              </w:rPr>
            </w:pPr>
            <w:r w:rsidRPr="00823453">
              <w:rPr>
                <w:rFonts w:asciiTheme="majorBidi" w:eastAsia="Calibri" w:hAnsiTheme="majorBidi" w:cstheme="majorBidi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2959" w:type="dxa"/>
          </w:tcPr>
          <w:p w14:paraId="4FA05E6C" w14:textId="31F74EEB" w:rsidR="00F40EFC" w:rsidRPr="006E633C" w:rsidRDefault="00C21D68" w:rsidP="00F40EFC">
            <w:pPr>
              <w:spacing w:line="380" w:lineRule="exact"/>
              <w:ind w:lef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E633C">
              <w:rPr>
                <w:rFonts w:ascii="Angsana New" w:hAnsi="Angsana New" w:cs="Angsana New"/>
                <w:sz w:val="28"/>
                <w:szCs w:val="28"/>
              </w:rPr>
              <w:t>MMR</w:t>
            </w:r>
            <w:r w:rsidR="00803FCC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6E633C">
              <w:rPr>
                <w:rFonts w:ascii="Angsana New" w:hAnsi="Angsana New" w:cs="Angsana New"/>
                <w:sz w:val="28"/>
                <w:szCs w:val="28"/>
              </w:rPr>
              <w:t>MLR</w:t>
            </w:r>
            <w:r w:rsidR="00F40EFC" w:rsidRPr="006E633C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="00FF782B" w:rsidRPr="006E633C">
              <w:rPr>
                <w:rFonts w:ascii="Angsana New" w:hAnsi="Angsana New" w:cs="Angsana New" w:hint="cs"/>
                <w:sz w:val="28"/>
                <w:szCs w:val="28"/>
                <w:cs/>
              </w:rPr>
              <w:t>และอัตราดอกเบี้ยคงที่</w:t>
            </w:r>
            <w:r w:rsidR="002A24B7" w:rsidRPr="006E633C">
              <w:rPr>
                <w:rFonts w:ascii="Angsana New" w:hAnsi="Angsana New" w:cs="Angsana New" w:hint="cs"/>
                <w:sz w:val="28"/>
                <w:szCs w:val="28"/>
                <w:cs/>
              </w:rPr>
              <w:t>บวก</w:t>
            </w:r>
            <w:r w:rsidR="00FF782B" w:rsidRPr="006E633C">
              <w:rPr>
                <w:rFonts w:ascii="Angsana New" w:hAnsi="Angsana New" w:cs="Angsana New" w:hint="cs"/>
                <w:sz w:val="28"/>
                <w:szCs w:val="28"/>
                <w:cs/>
              </w:rPr>
              <w:t>ร้อยละ</w:t>
            </w:r>
            <w:r w:rsidR="00947C1E" w:rsidRPr="006E633C">
              <w:rPr>
                <w:rFonts w:ascii="Angsana New" w:hAnsi="Angsana New" w:cs="Angsana New"/>
                <w:sz w:val="28"/>
                <w:szCs w:val="28"/>
              </w:rPr>
              <w:t xml:space="preserve"> 1.5</w:t>
            </w:r>
          </w:p>
          <w:p w14:paraId="56532D80" w14:textId="5A088EAD" w:rsidR="00F40EFC" w:rsidRPr="006E633C" w:rsidRDefault="00F40EFC" w:rsidP="00EB6621">
            <w:pPr>
              <w:spacing w:line="380" w:lineRule="exact"/>
              <w:ind w:lef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E633C">
              <w:rPr>
                <w:rFonts w:ascii="Angsana New" w:hAnsi="Angsana New" w:cs="Angsana New" w:hint="cs"/>
                <w:sz w:val="28"/>
                <w:szCs w:val="28"/>
              </w:rPr>
              <w:t>(256</w:t>
            </w:r>
            <w:r w:rsidR="00EB6621" w:rsidRPr="006E633C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6E633C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="00FF782B" w:rsidRPr="006E633C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ร้อยละ </w:t>
            </w:r>
            <w:r w:rsidR="00947C1E" w:rsidRPr="006E633C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803FCC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="00F63F1E" w:rsidRPr="006E633C">
              <w:rPr>
                <w:rFonts w:ascii="Angsana New" w:hAnsi="Angsana New" w:cs="Angsana New"/>
                <w:sz w:val="28"/>
                <w:szCs w:val="28"/>
              </w:rPr>
              <w:t>MMR</w:t>
            </w:r>
            <w:r w:rsidR="00803FCC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="00F63F1E" w:rsidRPr="006E633C">
              <w:rPr>
                <w:rFonts w:ascii="Angsana New" w:hAnsi="Angsana New" w:cs="Angsana New"/>
                <w:sz w:val="28"/>
                <w:szCs w:val="28"/>
              </w:rPr>
              <w:t xml:space="preserve">MLR </w:t>
            </w:r>
            <w:r w:rsidR="009E7581" w:rsidRPr="006E633C">
              <w:rPr>
                <w:rFonts w:ascii="Angsana New" w:hAnsi="Angsana New" w:cs="Angsana New" w:hint="cs"/>
                <w:sz w:val="28"/>
                <w:szCs w:val="28"/>
                <w:cs/>
              </w:rPr>
              <w:t>และอัตราดอกเบี้ยคงที่</w:t>
            </w:r>
            <w:r w:rsidR="006E633C" w:rsidRPr="006E633C">
              <w:rPr>
                <w:rFonts w:ascii="Angsana New" w:hAnsi="Angsana New" w:cs="Angsana New" w:hint="cs"/>
                <w:sz w:val="28"/>
                <w:szCs w:val="28"/>
                <w:cs/>
              </w:rPr>
              <w:t>บวก</w:t>
            </w:r>
            <w:r w:rsidR="009E7581" w:rsidRPr="006E633C">
              <w:rPr>
                <w:rFonts w:ascii="Angsana New" w:hAnsi="Angsana New" w:cs="Angsana New" w:hint="cs"/>
                <w:sz w:val="28"/>
                <w:szCs w:val="28"/>
                <w:cs/>
              </w:rPr>
              <w:t>ร้อยละ</w:t>
            </w:r>
            <w:r w:rsidR="00F63F1E" w:rsidRPr="006E633C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E54E31" w:rsidRPr="006E633C">
              <w:rPr>
                <w:rFonts w:ascii="Angsana New" w:hAnsi="Angsana New" w:cs="Angsana New"/>
                <w:sz w:val="28"/>
                <w:szCs w:val="28"/>
              </w:rPr>
              <w:t>1.5</w:t>
            </w:r>
            <w:r w:rsidRPr="006E633C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  <w:tc>
          <w:tcPr>
            <w:tcW w:w="1099" w:type="dxa"/>
            <w:vAlign w:val="bottom"/>
          </w:tcPr>
          <w:p w14:paraId="5005604A" w14:textId="6038F8FE" w:rsidR="00F40EFC" w:rsidRPr="00795368" w:rsidRDefault="00BC7F4D" w:rsidP="00F40EFC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1,157,000</w:t>
            </w:r>
          </w:p>
        </w:tc>
        <w:tc>
          <w:tcPr>
            <w:tcW w:w="1099" w:type="dxa"/>
            <w:vAlign w:val="bottom"/>
          </w:tcPr>
          <w:p w14:paraId="794BDA16" w14:textId="643C4564" w:rsidR="00F40EFC" w:rsidRPr="00795368" w:rsidRDefault="00F40EFC" w:rsidP="00F40EFC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/>
                <w:sz w:val="28"/>
                <w:szCs w:val="28"/>
              </w:rPr>
              <w:t>1,282,500</w:t>
            </w:r>
          </w:p>
        </w:tc>
        <w:tc>
          <w:tcPr>
            <w:tcW w:w="1099" w:type="dxa"/>
            <w:vAlign w:val="bottom"/>
          </w:tcPr>
          <w:p w14:paraId="6DFA6AB6" w14:textId="14C0B6A1" w:rsidR="00F40EFC" w:rsidRPr="00795368" w:rsidRDefault="00ED76E4" w:rsidP="00F40EFC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650,000</w:t>
            </w:r>
          </w:p>
        </w:tc>
        <w:tc>
          <w:tcPr>
            <w:tcW w:w="1080" w:type="dxa"/>
            <w:vAlign w:val="bottom"/>
          </w:tcPr>
          <w:p w14:paraId="3ADCB789" w14:textId="6C89B3E9" w:rsidR="00F40EFC" w:rsidRPr="00795368" w:rsidRDefault="00F40EFC" w:rsidP="00F40EFC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670,000</w:t>
            </w:r>
          </w:p>
        </w:tc>
      </w:tr>
      <w:tr w:rsidR="00F40EFC" w:rsidRPr="00795368" w14:paraId="683B5B82" w14:textId="77777777" w:rsidTr="00E54E31">
        <w:tc>
          <w:tcPr>
            <w:tcW w:w="4759" w:type="dxa"/>
            <w:gridSpan w:val="2"/>
          </w:tcPr>
          <w:p w14:paraId="1EA6979F" w14:textId="77777777" w:rsidR="00F40EFC" w:rsidRPr="00795368" w:rsidRDefault="00F40EFC" w:rsidP="00F40EFC">
            <w:pPr>
              <w:tabs>
                <w:tab w:val="left" w:pos="360"/>
              </w:tabs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099" w:type="dxa"/>
            <w:vAlign w:val="bottom"/>
          </w:tcPr>
          <w:p w14:paraId="781371AB" w14:textId="0580391B" w:rsidR="00F40EFC" w:rsidRPr="00795368" w:rsidRDefault="00BC7F4D" w:rsidP="00F40EFC">
            <w:pPr>
              <w:pBdr>
                <w:bottom w:val="doub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1,181,162</w:t>
            </w:r>
          </w:p>
        </w:tc>
        <w:tc>
          <w:tcPr>
            <w:tcW w:w="1099" w:type="dxa"/>
            <w:vAlign w:val="bottom"/>
          </w:tcPr>
          <w:p w14:paraId="1CFCB531" w14:textId="422295C6" w:rsidR="00F40EFC" w:rsidRPr="00795368" w:rsidRDefault="00F40EFC" w:rsidP="00F40EFC">
            <w:pPr>
              <w:pBdr>
                <w:bottom w:val="doub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1,308,804</w:t>
            </w:r>
          </w:p>
        </w:tc>
        <w:tc>
          <w:tcPr>
            <w:tcW w:w="1099" w:type="dxa"/>
            <w:vAlign w:val="bottom"/>
          </w:tcPr>
          <w:p w14:paraId="25BFED3F" w14:textId="32F54B06" w:rsidR="00F40EFC" w:rsidRPr="00795368" w:rsidRDefault="00ED76E4" w:rsidP="00F40EFC">
            <w:pPr>
              <w:pBdr>
                <w:bottom w:val="doub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650,000</w:t>
            </w:r>
          </w:p>
        </w:tc>
        <w:tc>
          <w:tcPr>
            <w:tcW w:w="1080" w:type="dxa"/>
            <w:vAlign w:val="bottom"/>
          </w:tcPr>
          <w:p w14:paraId="4EFD5890" w14:textId="1E0D694D" w:rsidR="00F40EFC" w:rsidRPr="00795368" w:rsidRDefault="00F40EFC" w:rsidP="00F40EFC">
            <w:pPr>
              <w:pBdr>
                <w:bottom w:val="doub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670,000</w:t>
            </w:r>
          </w:p>
        </w:tc>
      </w:tr>
    </w:tbl>
    <w:p w14:paraId="2EB9AF24" w14:textId="5B959F7D" w:rsidR="00DD565B" w:rsidRPr="0001716E" w:rsidRDefault="00795368" w:rsidP="005A2C8F">
      <w:pPr>
        <w:pStyle w:val="10"/>
        <w:widowControl/>
        <w:tabs>
          <w:tab w:val="left" w:pos="1350"/>
        </w:tabs>
        <w:spacing w:before="120" w:after="120"/>
        <w:ind w:left="450" w:hanging="450"/>
        <w:rPr>
          <w:rFonts w:ascii="Angsana New" w:hAnsi="Angsana New" w:cs="Angsana New"/>
          <w:color w:val="auto"/>
          <w:sz w:val="22"/>
          <w:szCs w:val="22"/>
        </w:rPr>
      </w:pPr>
      <w:r w:rsidRPr="0001716E">
        <w:rPr>
          <w:rFonts w:ascii="Angsana New" w:hAnsi="Angsana New" w:cs="Angsana New"/>
          <w:color w:val="auto"/>
          <w:sz w:val="22"/>
          <w:szCs w:val="22"/>
          <w:cs/>
        </w:rPr>
        <w:tab/>
      </w:r>
      <w:proofErr w:type="gramStart"/>
      <w:r w:rsidRPr="0001716E">
        <w:rPr>
          <w:rFonts w:ascii="Angsana New" w:hAnsi="Angsana New" w:cs="Angsana New"/>
          <w:color w:val="auto"/>
          <w:sz w:val="22"/>
          <w:szCs w:val="22"/>
        </w:rPr>
        <w:t>MOR</w:t>
      </w:r>
      <w:r w:rsidR="00AE013E" w:rsidRPr="0001716E">
        <w:rPr>
          <w:rFonts w:ascii="Angsana New" w:hAnsi="Angsana New" w:cs="Angsana New"/>
          <w:color w:val="auto"/>
          <w:sz w:val="22"/>
          <w:szCs w:val="22"/>
        </w:rPr>
        <w:t xml:space="preserve"> </w:t>
      </w:r>
      <w:r w:rsidRPr="0001716E">
        <w:rPr>
          <w:rFonts w:ascii="Angsana New" w:hAnsi="Angsana New" w:cs="Angsana New"/>
          <w:color w:val="auto"/>
          <w:sz w:val="22"/>
          <w:szCs w:val="22"/>
        </w:rPr>
        <w:t>:</w:t>
      </w:r>
      <w:proofErr w:type="gramEnd"/>
      <w:r w:rsidRPr="0001716E">
        <w:rPr>
          <w:rFonts w:ascii="Angsana New" w:hAnsi="Angsana New" w:cs="Angsana New"/>
          <w:color w:val="auto"/>
          <w:sz w:val="22"/>
          <w:szCs w:val="22"/>
        </w:rPr>
        <w:t xml:space="preserve"> </w:t>
      </w:r>
      <w:r w:rsidR="005A2C8F" w:rsidRPr="0001716E">
        <w:rPr>
          <w:rFonts w:ascii="Angsana New" w:hAnsi="Angsana New" w:cs="Angsana New"/>
          <w:color w:val="auto"/>
          <w:sz w:val="22"/>
          <w:szCs w:val="22"/>
          <w:cs/>
        </w:rPr>
        <w:t>อัตราดอกเบี้ยเงินกู้ขั้นต่ำที่ธนาคารเรียกเก็บจากลูกค้ารายใหญ่ชั้นดีประเภทเงินเบิกเกินบัญชี</w:t>
      </w:r>
      <w:r w:rsidRPr="0001716E">
        <w:rPr>
          <w:rFonts w:ascii="Angsana New" w:hAnsi="Angsana New" w:cs="Angsana New" w:hint="cs"/>
          <w:color w:val="auto"/>
          <w:sz w:val="22"/>
          <w:szCs w:val="22"/>
          <w:cs/>
        </w:rPr>
        <w:t xml:space="preserve"> (</w:t>
      </w:r>
      <w:r w:rsidRPr="0001716E">
        <w:rPr>
          <w:rFonts w:ascii="Angsana New" w:hAnsi="Angsana New" w:cs="Angsana New"/>
          <w:color w:val="auto"/>
          <w:sz w:val="22"/>
          <w:szCs w:val="22"/>
        </w:rPr>
        <w:t>Minimum Overdraft Rate</w:t>
      </w:r>
      <w:r w:rsidRPr="0001716E">
        <w:rPr>
          <w:rFonts w:ascii="Angsana New" w:hAnsi="Angsana New" w:cs="Angsana New" w:hint="cs"/>
          <w:color w:val="auto"/>
          <w:sz w:val="22"/>
          <w:szCs w:val="22"/>
          <w:cs/>
        </w:rPr>
        <w:t>)</w:t>
      </w:r>
      <w:r w:rsidR="00A93A7D" w:rsidRPr="0001716E">
        <w:rPr>
          <w:rFonts w:ascii="Angsana New" w:hAnsi="Angsana New" w:cs="Angsana New" w:hint="cs"/>
          <w:color w:val="auto"/>
          <w:sz w:val="22"/>
          <w:szCs w:val="22"/>
        </w:rPr>
        <w:tab/>
      </w:r>
      <w:r w:rsidR="00DD565B" w:rsidRPr="0001716E">
        <w:rPr>
          <w:rFonts w:ascii="Angsana New" w:hAnsi="Angsana New" w:cs="Angsana New"/>
          <w:color w:val="auto"/>
          <w:sz w:val="22"/>
          <w:szCs w:val="22"/>
        </w:rPr>
        <w:br/>
      </w:r>
      <w:r w:rsidR="00AE013E" w:rsidRPr="0001716E">
        <w:rPr>
          <w:rFonts w:ascii="Angsana New" w:hAnsi="Angsana New" w:cs="Angsana New"/>
          <w:color w:val="auto"/>
          <w:sz w:val="22"/>
          <w:szCs w:val="22"/>
        </w:rPr>
        <w:t>MMR</w:t>
      </w:r>
      <w:r w:rsidR="00DD565B" w:rsidRPr="0001716E">
        <w:rPr>
          <w:rFonts w:ascii="Angsana New" w:hAnsi="Angsana New" w:cs="Angsana New"/>
          <w:color w:val="auto"/>
          <w:sz w:val="22"/>
          <w:szCs w:val="22"/>
        </w:rPr>
        <w:t xml:space="preserve"> : </w:t>
      </w:r>
      <w:r w:rsidR="00AE013E" w:rsidRPr="0001716E">
        <w:rPr>
          <w:rFonts w:ascii="Angsana New" w:hAnsi="Angsana New" w:cs="Angsana New"/>
          <w:color w:val="auto"/>
          <w:sz w:val="22"/>
          <w:szCs w:val="22"/>
        </w:rPr>
        <w:t xml:space="preserve"> </w:t>
      </w:r>
      <w:r w:rsidR="00DB35FD" w:rsidRPr="0001716E">
        <w:rPr>
          <w:rFonts w:ascii="Angsana New" w:hAnsi="Angsana New" w:cs="Angsana New"/>
          <w:color w:val="auto"/>
          <w:sz w:val="22"/>
          <w:szCs w:val="22"/>
          <w:cs/>
        </w:rPr>
        <w:t>อ</w:t>
      </w:r>
      <w:r w:rsidR="00DB35FD" w:rsidRPr="0001716E">
        <w:rPr>
          <w:rFonts w:ascii="Angsana New" w:hAnsi="Angsana New" w:cs="Angsana New" w:hint="cs"/>
          <w:color w:val="auto"/>
          <w:sz w:val="22"/>
          <w:szCs w:val="22"/>
          <w:cs/>
        </w:rPr>
        <w:t>ั</w:t>
      </w:r>
      <w:r w:rsidR="00DB35FD" w:rsidRPr="0001716E">
        <w:rPr>
          <w:rFonts w:ascii="Angsana New" w:hAnsi="Angsana New" w:cs="Angsana New"/>
          <w:color w:val="auto"/>
          <w:sz w:val="22"/>
          <w:szCs w:val="22"/>
          <w:cs/>
        </w:rPr>
        <w:t>ตราดอกเบ</w:t>
      </w:r>
      <w:r w:rsidR="00DB35FD" w:rsidRPr="0001716E">
        <w:rPr>
          <w:rFonts w:ascii="Angsana New" w:hAnsi="Angsana New" w:cs="Angsana New" w:hint="cs"/>
          <w:color w:val="auto"/>
          <w:sz w:val="22"/>
          <w:szCs w:val="22"/>
          <w:cs/>
        </w:rPr>
        <w:t>ี้</w:t>
      </w:r>
      <w:r w:rsidR="00DB35FD" w:rsidRPr="0001716E">
        <w:rPr>
          <w:rFonts w:ascii="Angsana New" w:hAnsi="Angsana New" w:cs="Angsana New"/>
          <w:color w:val="auto"/>
          <w:sz w:val="22"/>
          <w:szCs w:val="22"/>
          <w:cs/>
        </w:rPr>
        <w:t>ยสูงสุดส</w:t>
      </w:r>
      <w:r w:rsidR="00DB35FD" w:rsidRPr="0001716E">
        <w:rPr>
          <w:rFonts w:ascii="Angsana New" w:hAnsi="Angsana New" w:cs="Angsana New" w:hint="cs"/>
          <w:color w:val="auto"/>
          <w:sz w:val="22"/>
          <w:szCs w:val="22"/>
          <w:cs/>
        </w:rPr>
        <w:t>ำ</w:t>
      </w:r>
      <w:r w:rsidR="00DB35FD" w:rsidRPr="0001716E">
        <w:rPr>
          <w:rFonts w:ascii="Angsana New" w:hAnsi="Angsana New" w:cs="Angsana New"/>
          <w:color w:val="auto"/>
          <w:sz w:val="22"/>
          <w:szCs w:val="22"/>
          <w:cs/>
        </w:rPr>
        <w:t>หรับ</w:t>
      </w:r>
      <w:proofErr w:type="spellStart"/>
      <w:r w:rsidR="00DB35FD" w:rsidRPr="0001716E">
        <w:rPr>
          <w:rFonts w:ascii="Angsana New" w:hAnsi="Angsana New" w:cs="Angsana New"/>
          <w:color w:val="auto"/>
          <w:sz w:val="22"/>
          <w:szCs w:val="22"/>
          <w:cs/>
        </w:rPr>
        <w:t>เงิ</w:t>
      </w:r>
      <w:proofErr w:type="spellEnd"/>
      <w:r w:rsidR="00DB35FD" w:rsidRPr="0001716E">
        <w:rPr>
          <w:rFonts w:ascii="Angsana New" w:hAnsi="Angsana New" w:cs="Angsana New"/>
          <w:color w:val="auto"/>
          <w:sz w:val="22"/>
          <w:szCs w:val="22"/>
          <w:cs/>
        </w:rPr>
        <w:t>นกรู้ะยะส</w:t>
      </w:r>
      <w:r w:rsidR="00302688" w:rsidRPr="0001716E">
        <w:rPr>
          <w:rFonts w:ascii="Angsana New" w:hAnsi="Angsana New" w:cs="Angsana New" w:hint="cs"/>
          <w:color w:val="auto"/>
          <w:sz w:val="22"/>
          <w:szCs w:val="22"/>
          <w:cs/>
        </w:rPr>
        <w:t>ั้</w:t>
      </w:r>
      <w:r w:rsidR="00DB35FD" w:rsidRPr="0001716E">
        <w:rPr>
          <w:rFonts w:ascii="Angsana New" w:hAnsi="Angsana New" w:cs="Angsana New"/>
          <w:color w:val="auto"/>
          <w:sz w:val="22"/>
          <w:szCs w:val="22"/>
          <w:cs/>
        </w:rPr>
        <w:t>น</w:t>
      </w:r>
      <w:r w:rsidR="00302688" w:rsidRPr="0001716E">
        <w:rPr>
          <w:rFonts w:ascii="Angsana New" w:hAnsi="Angsana New" w:cs="Angsana New"/>
          <w:color w:val="auto"/>
          <w:sz w:val="22"/>
          <w:szCs w:val="22"/>
          <w:cs/>
        </w:rPr>
        <w:t>จะเป็นไปตามภาวะของตลาดเงินในขณะที่ตกลงก</w:t>
      </w:r>
      <w:r w:rsidR="00302688" w:rsidRPr="0001716E">
        <w:rPr>
          <w:rFonts w:ascii="Angsana New" w:hAnsi="Angsana New" w:cs="Angsana New" w:hint="cs"/>
          <w:color w:val="auto"/>
          <w:sz w:val="22"/>
          <w:szCs w:val="22"/>
          <w:cs/>
        </w:rPr>
        <w:t>ับผู้กู้แ</w:t>
      </w:r>
      <w:r w:rsidR="00302688" w:rsidRPr="0001716E">
        <w:rPr>
          <w:rFonts w:ascii="Angsana New" w:hAnsi="Angsana New" w:cs="Angsana New"/>
          <w:color w:val="auto"/>
          <w:sz w:val="22"/>
          <w:szCs w:val="22"/>
          <w:cs/>
        </w:rPr>
        <w:t>ต่ละรา</w:t>
      </w:r>
      <w:r w:rsidR="00302688" w:rsidRPr="0001716E">
        <w:rPr>
          <w:rFonts w:ascii="Angsana New" w:hAnsi="Angsana New" w:cs="Angsana New" w:hint="cs"/>
          <w:color w:val="auto"/>
          <w:sz w:val="22"/>
          <w:szCs w:val="22"/>
          <w:cs/>
        </w:rPr>
        <w:t xml:space="preserve">ย </w:t>
      </w:r>
      <w:r w:rsidR="00DD565B" w:rsidRPr="0001716E">
        <w:rPr>
          <w:rFonts w:ascii="Angsana New" w:hAnsi="Angsana New" w:cs="Angsana New" w:hint="cs"/>
          <w:color w:val="auto"/>
          <w:sz w:val="22"/>
          <w:szCs w:val="22"/>
          <w:cs/>
        </w:rPr>
        <w:t>(</w:t>
      </w:r>
      <w:r w:rsidR="00FB7106">
        <w:rPr>
          <w:rFonts w:ascii="Angsana New" w:hAnsi="Angsana New" w:cs="Angsana New"/>
          <w:color w:val="auto"/>
          <w:sz w:val="22"/>
          <w:szCs w:val="22"/>
        </w:rPr>
        <w:t>Money</w:t>
      </w:r>
      <w:r w:rsidR="00DD565B" w:rsidRPr="0001716E">
        <w:rPr>
          <w:rFonts w:ascii="Angsana New" w:hAnsi="Angsana New" w:cs="Angsana New"/>
          <w:color w:val="auto"/>
          <w:sz w:val="22"/>
          <w:szCs w:val="22"/>
        </w:rPr>
        <w:t xml:space="preserve"> Market Rate</w:t>
      </w:r>
      <w:r w:rsidR="00DD565B" w:rsidRPr="0001716E">
        <w:rPr>
          <w:rFonts w:ascii="Angsana New" w:hAnsi="Angsana New" w:cs="Angsana New" w:hint="cs"/>
          <w:color w:val="auto"/>
          <w:sz w:val="22"/>
          <w:szCs w:val="22"/>
          <w:cs/>
        </w:rPr>
        <w:t>)</w:t>
      </w:r>
      <w:r w:rsidR="00DD565B" w:rsidRPr="0001716E">
        <w:rPr>
          <w:rFonts w:ascii="Angsana New" w:hAnsi="Angsana New" w:cs="Angsana New"/>
          <w:color w:val="auto"/>
          <w:sz w:val="22"/>
          <w:szCs w:val="22"/>
        </w:rPr>
        <w:br/>
        <w:t xml:space="preserve">MLR : </w:t>
      </w:r>
      <w:r w:rsidR="004B2971" w:rsidRPr="0001716E">
        <w:rPr>
          <w:rFonts w:ascii="Angsana New" w:hAnsi="Angsana New" w:cs="Angsana New"/>
          <w:color w:val="auto"/>
          <w:sz w:val="22"/>
          <w:szCs w:val="22"/>
          <w:cs/>
        </w:rPr>
        <w:t>อัตราดอกเบี้ยเงินกู้ขั้นต่ำที่ธนาคารเรียกเก็บจากลูกค้ารายใหญ่ชั้นดีประเภทเงินกู้แบบกำหนดระยะเวล</w:t>
      </w:r>
      <w:r w:rsidR="00302688" w:rsidRPr="0001716E">
        <w:rPr>
          <w:rFonts w:ascii="Angsana New" w:hAnsi="Angsana New" w:cs="Angsana New" w:hint="cs"/>
          <w:color w:val="auto"/>
          <w:sz w:val="22"/>
          <w:szCs w:val="22"/>
          <w:cs/>
        </w:rPr>
        <w:t xml:space="preserve">า </w:t>
      </w:r>
      <w:r w:rsidR="00DD565B" w:rsidRPr="0001716E">
        <w:rPr>
          <w:rFonts w:ascii="Angsana New" w:hAnsi="Angsana New" w:cs="Angsana New" w:hint="cs"/>
          <w:color w:val="auto"/>
          <w:sz w:val="22"/>
          <w:szCs w:val="22"/>
          <w:cs/>
        </w:rPr>
        <w:t>(</w:t>
      </w:r>
      <w:r w:rsidR="00DD565B" w:rsidRPr="0001716E">
        <w:rPr>
          <w:rFonts w:ascii="Angsana New" w:hAnsi="Angsana New" w:cs="Angsana New"/>
          <w:color w:val="auto"/>
          <w:sz w:val="22"/>
          <w:szCs w:val="22"/>
        </w:rPr>
        <w:t>Minimum Loan Rate</w:t>
      </w:r>
      <w:r w:rsidR="00DD565B" w:rsidRPr="0001716E">
        <w:rPr>
          <w:rFonts w:ascii="Angsana New" w:hAnsi="Angsana New" w:cs="Angsana New" w:hint="cs"/>
          <w:color w:val="auto"/>
          <w:sz w:val="22"/>
          <w:szCs w:val="22"/>
          <w:cs/>
        </w:rPr>
        <w:t>)</w:t>
      </w:r>
    </w:p>
    <w:p w14:paraId="48328A34" w14:textId="6236C953" w:rsidR="00A93A7D" w:rsidRPr="008A5C0A" w:rsidRDefault="00795368" w:rsidP="00860073">
      <w:pPr>
        <w:pStyle w:val="10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</w:rPr>
        <w:tab/>
      </w:r>
      <w:r w:rsidR="00803FCC">
        <w:rPr>
          <w:rFonts w:ascii="Angsana New" w:hAnsi="Angsana New" w:cs="Angsana New" w:hint="cs"/>
          <w:color w:val="auto"/>
          <w:sz w:val="32"/>
          <w:szCs w:val="32"/>
          <w:cs/>
        </w:rPr>
        <w:t>เงินเบิกเกินบัญชีและ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เงินกู้ยืมระยะสั้นจากสถาบันการเงินนี้ค้ำประกันโดยการจำนองที่ดินและอาคารของบริษัทย่อยตามที่กล่าวไว้ในหมายเหตุ </w:t>
      </w:r>
      <w:r w:rsidR="00EB6621">
        <w:rPr>
          <w:rFonts w:ascii="Angsana New" w:hAnsi="Angsana New" w:cs="Angsana New"/>
          <w:color w:val="auto"/>
          <w:sz w:val="32"/>
          <w:szCs w:val="32"/>
        </w:rPr>
        <w:t>19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และค้ำประกันโดยบริษัทย่อยหลายบริษัท</w:t>
      </w:r>
    </w:p>
    <w:p w14:paraId="78F53591" w14:textId="535F615F" w:rsidR="00A93A7D" w:rsidRPr="008A5C0A" w:rsidRDefault="00A93A7D" w:rsidP="00125989">
      <w:pPr>
        <w:tabs>
          <w:tab w:val="right" w:pos="728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="00EB6621">
        <w:rPr>
          <w:rFonts w:ascii="Angsana New" w:hAnsi="Angsana New" w:cs="Angsana New"/>
          <w:b/>
          <w:bCs/>
          <w:sz w:val="32"/>
          <w:szCs w:val="32"/>
        </w:rPr>
        <w:t>2</w:t>
      </w:r>
      <w:r w:rsidR="00502979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502979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เจ้าหนี้การค้าและเจ้าหนี้อื่น</w:t>
      </w:r>
    </w:p>
    <w:p w14:paraId="7214EF23" w14:textId="77777777" w:rsidR="00A93A7D" w:rsidRPr="008A5C0A" w:rsidRDefault="00A93A7D" w:rsidP="00125989">
      <w:pPr>
        <w:tabs>
          <w:tab w:val="right" w:pos="7280"/>
          <w:tab w:val="right" w:pos="8540"/>
        </w:tabs>
        <w:spacing w:before="120" w:after="120"/>
        <w:ind w:left="605" w:hanging="605"/>
        <w:jc w:val="right"/>
        <w:rPr>
          <w:rFonts w:ascii="Angsana New" w:hAnsi="Angsana New" w:cs="Angsana New"/>
        </w:rPr>
      </w:pPr>
      <w:r w:rsidRPr="008A5C0A">
        <w:rPr>
          <w:rFonts w:ascii="Angsana New" w:hAnsi="Angsana New" w:cs="Angsana New" w:hint="cs"/>
        </w:rPr>
        <w:t>(</w:t>
      </w:r>
      <w:r w:rsidRPr="008A5C0A">
        <w:rPr>
          <w:rFonts w:ascii="Angsana New" w:hAnsi="Angsana New" w:cs="Angsana New" w:hint="cs"/>
          <w:cs/>
        </w:rPr>
        <w:t>หน่วย</w:t>
      </w:r>
      <w:r w:rsidRPr="008A5C0A">
        <w:rPr>
          <w:rFonts w:ascii="Angsana New" w:hAnsi="Angsana New" w:cs="Angsana New" w:hint="cs"/>
        </w:rPr>
        <w:t xml:space="preserve">: </w:t>
      </w:r>
      <w:r w:rsidRPr="008A5C0A">
        <w:rPr>
          <w:rFonts w:ascii="Angsana New" w:hAnsi="Angsana New" w:cs="Angsana New" w:hint="cs"/>
          <w:cs/>
        </w:rPr>
        <w:t>พันบาท</w:t>
      </w:r>
      <w:r w:rsidRPr="008A5C0A">
        <w:rPr>
          <w:rFonts w:ascii="Angsana New" w:hAnsi="Angsana New" w:cs="Angsana New" w:hint="cs"/>
        </w:rPr>
        <w:t>)</w:t>
      </w:r>
    </w:p>
    <w:tbl>
      <w:tblPr>
        <w:tblW w:w="4766" w:type="pct"/>
        <w:tblInd w:w="450" w:type="dxa"/>
        <w:tblLook w:val="0000" w:firstRow="0" w:lastRow="0" w:firstColumn="0" w:lastColumn="0" w:noHBand="0" w:noVBand="0"/>
      </w:tblPr>
      <w:tblGrid>
        <w:gridCol w:w="3601"/>
        <w:gridCol w:w="1388"/>
        <w:gridCol w:w="1388"/>
        <w:gridCol w:w="1356"/>
        <w:gridCol w:w="1354"/>
      </w:tblGrid>
      <w:tr w:rsidR="00814122" w:rsidRPr="008A5C0A" w14:paraId="44312DC1" w14:textId="77777777" w:rsidTr="004F69B2">
        <w:tc>
          <w:tcPr>
            <w:tcW w:w="1981" w:type="pct"/>
          </w:tcPr>
          <w:p w14:paraId="28270E79" w14:textId="77777777" w:rsidR="00A93A7D" w:rsidRPr="008A5C0A" w:rsidRDefault="00A93A7D" w:rsidP="00125989">
            <w:pPr>
              <w:ind w:right="-108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527" w:type="pct"/>
            <w:gridSpan w:val="2"/>
          </w:tcPr>
          <w:p w14:paraId="7D62FC10" w14:textId="77777777" w:rsidR="00A93A7D" w:rsidRPr="008A5C0A" w:rsidRDefault="00A93A7D" w:rsidP="0012598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1491" w:type="pct"/>
            <w:gridSpan w:val="2"/>
          </w:tcPr>
          <w:p w14:paraId="596CF649" w14:textId="77777777" w:rsidR="00A93A7D" w:rsidRPr="008A5C0A" w:rsidRDefault="00A93A7D" w:rsidP="0012598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F40EFC" w:rsidRPr="008A5C0A" w14:paraId="2B0CC45A" w14:textId="77777777" w:rsidTr="009918B1">
        <w:tc>
          <w:tcPr>
            <w:tcW w:w="1981" w:type="pct"/>
          </w:tcPr>
          <w:p w14:paraId="2DB519C9" w14:textId="77777777" w:rsidR="00F40EFC" w:rsidRPr="008A5C0A" w:rsidRDefault="00F40EFC" w:rsidP="00F40EFC">
            <w:pPr>
              <w:ind w:right="-108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764" w:type="pct"/>
          </w:tcPr>
          <w:p w14:paraId="17AAF13D" w14:textId="623A651F" w:rsidR="00F40EFC" w:rsidRPr="008A5C0A" w:rsidRDefault="00F40EFC" w:rsidP="00F40EFC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4</w:t>
            </w:r>
          </w:p>
        </w:tc>
        <w:tc>
          <w:tcPr>
            <w:tcW w:w="764" w:type="pct"/>
          </w:tcPr>
          <w:p w14:paraId="13F57400" w14:textId="2100A380" w:rsidR="00F40EFC" w:rsidRPr="008A5C0A" w:rsidRDefault="00F40EFC" w:rsidP="00F40EFC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3</w:t>
            </w:r>
          </w:p>
        </w:tc>
        <w:tc>
          <w:tcPr>
            <w:tcW w:w="746" w:type="pct"/>
          </w:tcPr>
          <w:p w14:paraId="4A6FD860" w14:textId="033792F2" w:rsidR="00F40EFC" w:rsidRPr="008A5C0A" w:rsidRDefault="00F40EFC" w:rsidP="00F40EFC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4</w:t>
            </w:r>
          </w:p>
        </w:tc>
        <w:tc>
          <w:tcPr>
            <w:tcW w:w="745" w:type="pct"/>
          </w:tcPr>
          <w:p w14:paraId="3FCCB371" w14:textId="3E11D2F3" w:rsidR="00F40EFC" w:rsidRPr="008A5C0A" w:rsidRDefault="00F40EFC" w:rsidP="00F40EFC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3</w:t>
            </w:r>
          </w:p>
        </w:tc>
      </w:tr>
      <w:tr w:rsidR="00F40EFC" w:rsidRPr="008A5C0A" w14:paraId="6FF4FDB9" w14:textId="77777777" w:rsidTr="009918B1">
        <w:tc>
          <w:tcPr>
            <w:tcW w:w="1981" w:type="pct"/>
          </w:tcPr>
          <w:p w14:paraId="23D5836B" w14:textId="77777777" w:rsidR="00F40EFC" w:rsidRPr="008A5C0A" w:rsidRDefault="00F40EFC" w:rsidP="00F40EFC">
            <w:pPr>
              <w:ind w:right="-115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เจ้าหนี้การค้า</w:t>
            </w:r>
          </w:p>
        </w:tc>
        <w:tc>
          <w:tcPr>
            <w:tcW w:w="764" w:type="pct"/>
          </w:tcPr>
          <w:p w14:paraId="511F67BA" w14:textId="16165107" w:rsidR="00F40EFC" w:rsidRPr="008A5C0A" w:rsidRDefault="00D143F4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381</w:t>
            </w:r>
            <w:r w:rsidR="00815117">
              <w:rPr>
                <w:rFonts w:ascii="Angsana New" w:hAnsi="Angsana New" w:cs="Angsana New"/>
              </w:rPr>
              <w:t>,</w:t>
            </w:r>
            <w:r w:rsidR="00C51B1C">
              <w:rPr>
                <w:rFonts w:ascii="Angsana New" w:hAnsi="Angsana New" w:cs="Angsana New"/>
              </w:rPr>
              <w:t>327</w:t>
            </w:r>
          </w:p>
        </w:tc>
        <w:tc>
          <w:tcPr>
            <w:tcW w:w="764" w:type="pct"/>
          </w:tcPr>
          <w:p w14:paraId="3CDB2BD4" w14:textId="74CAC8E5" w:rsidR="00F40EFC" w:rsidRPr="008A5C0A" w:rsidRDefault="00F40EFC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603,354</w:t>
            </w:r>
          </w:p>
        </w:tc>
        <w:tc>
          <w:tcPr>
            <w:tcW w:w="746" w:type="pct"/>
          </w:tcPr>
          <w:p w14:paraId="3F2D3503" w14:textId="00C9EFC6" w:rsidR="00F40EFC" w:rsidRPr="008A5C0A" w:rsidRDefault="00301AA6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9,</w:t>
            </w:r>
            <w:r w:rsidR="005A534E">
              <w:rPr>
                <w:rFonts w:ascii="Angsana New" w:hAnsi="Angsana New" w:cs="Angsana New"/>
              </w:rPr>
              <w:t>661</w:t>
            </w:r>
          </w:p>
        </w:tc>
        <w:tc>
          <w:tcPr>
            <w:tcW w:w="745" w:type="pct"/>
          </w:tcPr>
          <w:p w14:paraId="44579B7E" w14:textId="43B08876" w:rsidR="00F40EFC" w:rsidRPr="008A5C0A" w:rsidRDefault="00F40EFC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4,225</w:t>
            </w:r>
          </w:p>
        </w:tc>
      </w:tr>
      <w:tr w:rsidR="00F40EFC" w:rsidRPr="008A5C0A" w14:paraId="2E4235C0" w14:textId="77777777" w:rsidTr="009918B1">
        <w:tc>
          <w:tcPr>
            <w:tcW w:w="1981" w:type="pct"/>
          </w:tcPr>
          <w:p w14:paraId="24B690F4" w14:textId="77777777" w:rsidR="00F40EFC" w:rsidRPr="008A5C0A" w:rsidRDefault="00F40EFC" w:rsidP="00F40EFC">
            <w:pPr>
              <w:ind w:right="-115"/>
              <w:jc w:val="thaiDistribute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ค่าก่อสร้างค้างจ่าย</w:t>
            </w:r>
          </w:p>
        </w:tc>
        <w:tc>
          <w:tcPr>
            <w:tcW w:w="764" w:type="pct"/>
          </w:tcPr>
          <w:p w14:paraId="0AE3A61A" w14:textId="4EBCD25F" w:rsidR="00F40EFC" w:rsidRPr="008A5C0A" w:rsidRDefault="00C51B1C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4,371</w:t>
            </w:r>
          </w:p>
        </w:tc>
        <w:tc>
          <w:tcPr>
            <w:tcW w:w="764" w:type="pct"/>
          </w:tcPr>
          <w:p w14:paraId="5A67F588" w14:textId="21D56D94" w:rsidR="00F40EFC" w:rsidRPr="008A5C0A" w:rsidRDefault="00F40EFC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5,924</w:t>
            </w:r>
          </w:p>
        </w:tc>
        <w:tc>
          <w:tcPr>
            <w:tcW w:w="746" w:type="pct"/>
          </w:tcPr>
          <w:p w14:paraId="61434430" w14:textId="5E00369A" w:rsidR="00F40EFC" w:rsidRPr="008A5C0A" w:rsidRDefault="005A534E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745" w:type="pct"/>
          </w:tcPr>
          <w:p w14:paraId="6C9BC0D9" w14:textId="706F160B" w:rsidR="00F40EFC" w:rsidRPr="008A5C0A" w:rsidRDefault="00F40EFC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</w:tr>
      <w:tr w:rsidR="00F40EFC" w:rsidRPr="008A5C0A" w14:paraId="61D056E2" w14:textId="77777777" w:rsidTr="009918B1">
        <w:tc>
          <w:tcPr>
            <w:tcW w:w="1981" w:type="pct"/>
          </w:tcPr>
          <w:p w14:paraId="6371E41D" w14:textId="3B8F9485" w:rsidR="00F40EFC" w:rsidRPr="008A5C0A" w:rsidRDefault="00F40EFC" w:rsidP="00F40EFC">
            <w:pPr>
              <w:ind w:right="-108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เจ้าหนี้กิจการที่เกี่ยวข้องกัน </w:t>
            </w:r>
            <w:r w:rsidRPr="008A5C0A">
              <w:rPr>
                <w:rFonts w:ascii="Angsana New" w:hAnsi="Angsana New" w:cs="Angsana New" w:hint="cs"/>
              </w:rPr>
              <w:t>(</w:t>
            </w:r>
            <w:r w:rsidRPr="008A5C0A">
              <w:rPr>
                <w:rFonts w:ascii="Angsana New" w:hAnsi="Angsana New" w:cs="Angsana New" w:hint="cs"/>
                <w:cs/>
              </w:rPr>
              <w:t xml:space="preserve">หมายเหตุ </w:t>
            </w:r>
            <w:r w:rsidR="00EB6621">
              <w:rPr>
                <w:rFonts w:ascii="Angsana New" w:hAnsi="Angsana New" w:cs="Angsana New"/>
              </w:rPr>
              <w:t>9</w:t>
            </w:r>
            <w:r w:rsidRPr="008A5C0A">
              <w:rPr>
                <w:rFonts w:ascii="Angsana New" w:hAnsi="Angsana New" w:cs="Angsana New" w:hint="cs"/>
              </w:rPr>
              <w:t>)</w:t>
            </w:r>
          </w:p>
        </w:tc>
        <w:tc>
          <w:tcPr>
            <w:tcW w:w="764" w:type="pct"/>
          </w:tcPr>
          <w:p w14:paraId="23491D4E" w14:textId="376E8B05" w:rsidR="00F40EFC" w:rsidRPr="008A5C0A" w:rsidRDefault="00982F70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169,773</w:t>
            </w:r>
          </w:p>
        </w:tc>
        <w:tc>
          <w:tcPr>
            <w:tcW w:w="764" w:type="pct"/>
          </w:tcPr>
          <w:p w14:paraId="65AA00CA" w14:textId="1CB165FA" w:rsidR="00F40EFC" w:rsidRPr="008A5C0A" w:rsidRDefault="00F40EFC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134,103</w:t>
            </w:r>
          </w:p>
        </w:tc>
        <w:tc>
          <w:tcPr>
            <w:tcW w:w="746" w:type="pct"/>
          </w:tcPr>
          <w:p w14:paraId="45ED3986" w14:textId="757F3481" w:rsidR="00F40EFC" w:rsidRPr="008A5C0A" w:rsidRDefault="005A534E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43,404</w:t>
            </w:r>
          </w:p>
        </w:tc>
        <w:tc>
          <w:tcPr>
            <w:tcW w:w="745" w:type="pct"/>
          </w:tcPr>
          <w:p w14:paraId="68215540" w14:textId="4DD4E90E" w:rsidR="00F40EFC" w:rsidRPr="008A5C0A" w:rsidRDefault="00F40EFC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33,893</w:t>
            </w:r>
          </w:p>
        </w:tc>
      </w:tr>
      <w:tr w:rsidR="00F40EFC" w:rsidRPr="008A5C0A" w14:paraId="3B00C687" w14:textId="77777777" w:rsidTr="009918B1">
        <w:tc>
          <w:tcPr>
            <w:tcW w:w="1981" w:type="pct"/>
          </w:tcPr>
          <w:p w14:paraId="10A205C1" w14:textId="77777777" w:rsidR="00F40EFC" w:rsidRPr="008A5C0A" w:rsidRDefault="00F40EFC" w:rsidP="00F40EFC">
            <w:pPr>
              <w:ind w:right="-108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ค่าใช้จ่ายค้างจ่าย</w:t>
            </w:r>
          </w:p>
        </w:tc>
        <w:tc>
          <w:tcPr>
            <w:tcW w:w="764" w:type="pct"/>
          </w:tcPr>
          <w:p w14:paraId="32C374F0" w14:textId="65C29339" w:rsidR="00F40EFC" w:rsidRPr="008A5C0A" w:rsidRDefault="00982F70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164,635</w:t>
            </w:r>
          </w:p>
        </w:tc>
        <w:tc>
          <w:tcPr>
            <w:tcW w:w="764" w:type="pct"/>
          </w:tcPr>
          <w:p w14:paraId="0F69DB08" w14:textId="4BBC7DDF" w:rsidR="00F40EFC" w:rsidRPr="008A5C0A" w:rsidRDefault="00F40EFC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174,125</w:t>
            </w:r>
          </w:p>
        </w:tc>
        <w:tc>
          <w:tcPr>
            <w:tcW w:w="746" w:type="pct"/>
          </w:tcPr>
          <w:p w14:paraId="6B046C17" w14:textId="0D718F54" w:rsidR="00F40EFC" w:rsidRPr="008A5C0A" w:rsidRDefault="00D375DB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8,828</w:t>
            </w:r>
          </w:p>
        </w:tc>
        <w:tc>
          <w:tcPr>
            <w:tcW w:w="745" w:type="pct"/>
          </w:tcPr>
          <w:p w14:paraId="23B39250" w14:textId="49390219" w:rsidR="00F40EFC" w:rsidRPr="008A5C0A" w:rsidRDefault="00F40EFC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13,809</w:t>
            </w:r>
          </w:p>
        </w:tc>
      </w:tr>
      <w:tr w:rsidR="00F40EFC" w:rsidRPr="008A5C0A" w14:paraId="551F786F" w14:textId="77777777" w:rsidTr="009918B1">
        <w:tc>
          <w:tcPr>
            <w:tcW w:w="1981" w:type="pct"/>
          </w:tcPr>
          <w:p w14:paraId="27CCFD1D" w14:textId="24E2D48E" w:rsidR="00F40EFC" w:rsidRPr="008A5C0A" w:rsidRDefault="00F40EFC" w:rsidP="00F40EFC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 xml:space="preserve">เงินปันผลค้างจ่าย </w:t>
            </w: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 xml:space="preserve">หมายเหตุ </w:t>
            </w:r>
            <w:r w:rsidR="00EB6621">
              <w:rPr>
                <w:rFonts w:ascii="Angsana New" w:hAnsi="Angsana New" w:cs="Angsana New"/>
                <w:color w:val="auto"/>
                <w:sz w:val="30"/>
                <w:szCs w:val="30"/>
              </w:rPr>
              <w:t>9</w:t>
            </w: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)</w:t>
            </w:r>
          </w:p>
        </w:tc>
        <w:tc>
          <w:tcPr>
            <w:tcW w:w="764" w:type="pct"/>
          </w:tcPr>
          <w:p w14:paraId="7E1713BA" w14:textId="01923FAF" w:rsidR="00F40EFC" w:rsidRPr="008A5C0A" w:rsidRDefault="004C50A8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130,048</w:t>
            </w:r>
          </w:p>
        </w:tc>
        <w:tc>
          <w:tcPr>
            <w:tcW w:w="764" w:type="pct"/>
          </w:tcPr>
          <w:p w14:paraId="565CD0BD" w14:textId="3BD6F04F" w:rsidR="00F40EFC" w:rsidRPr="008A5C0A" w:rsidRDefault="00F40EFC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130,048</w:t>
            </w:r>
          </w:p>
        </w:tc>
        <w:tc>
          <w:tcPr>
            <w:tcW w:w="746" w:type="pct"/>
          </w:tcPr>
          <w:p w14:paraId="41C0BA67" w14:textId="49CF9581" w:rsidR="00F40EFC" w:rsidRPr="008A5C0A" w:rsidRDefault="005A534E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130,</w:t>
            </w:r>
            <w:r w:rsidR="00431D5F">
              <w:rPr>
                <w:rFonts w:ascii="Angsana New" w:hAnsi="Angsana New" w:cs="Angsana New"/>
              </w:rPr>
              <w:t>048</w:t>
            </w:r>
          </w:p>
        </w:tc>
        <w:tc>
          <w:tcPr>
            <w:tcW w:w="745" w:type="pct"/>
          </w:tcPr>
          <w:p w14:paraId="19BBCFCC" w14:textId="7B37600E" w:rsidR="00F40EFC" w:rsidRPr="008A5C0A" w:rsidRDefault="00F40EFC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130,048</w:t>
            </w:r>
          </w:p>
        </w:tc>
      </w:tr>
      <w:tr w:rsidR="00F40EFC" w:rsidRPr="008A5C0A" w14:paraId="2233E23D" w14:textId="77777777" w:rsidTr="009918B1">
        <w:tc>
          <w:tcPr>
            <w:tcW w:w="1981" w:type="pct"/>
          </w:tcPr>
          <w:p w14:paraId="335C246C" w14:textId="77777777" w:rsidR="00F40EFC" w:rsidRPr="008A5C0A" w:rsidRDefault="00F40EFC" w:rsidP="00F40EFC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764" w:type="pct"/>
          </w:tcPr>
          <w:p w14:paraId="70EE24DD" w14:textId="55CAE180" w:rsidR="00F40EFC" w:rsidRPr="008A5C0A" w:rsidRDefault="004C50A8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211,263</w:t>
            </w:r>
          </w:p>
        </w:tc>
        <w:tc>
          <w:tcPr>
            <w:tcW w:w="764" w:type="pct"/>
          </w:tcPr>
          <w:p w14:paraId="7B09261F" w14:textId="548B6993" w:rsidR="00F40EFC" w:rsidRPr="008A5C0A" w:rsidRDefault="00F40EFC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262,888</w:t>
            </w:r>
          </w:p>
        </w:tc>
        <w:tc>
          <w:tcPr>
            <w:tcW w:w="746" w:type="pct"/>
          </w:tcPr>
          <w:p w14:paraId="29086C93" w14:textId="0CFBAED6" w:rsidR="00F40EFC" w:rsidRPr="008A5C0A" w:rsidRDefault="005D6C42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2,247</w:t>
            </w:r>
          </w:p>
        </w:tc>
        <w:tc>
          <w:tcPr>
            <w:tcW w:w="745" w:type="pct"/>
          </w:tcPr>
          <w:p w14:paraId="4339F9E0" w14:textId="6D42A206" w:rsidR="00F40EFC" w:rsidRPr="008A5C0A" w:rsidRDefault="00F40EFC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880</w:t>
            </w:r>
          </w:p>
        </w:tc>
      </w:tr>
      <w:tr w:rsidR="00F40EFC" w:rsidRPr="008A5C0A" w14:paraId="631A4BAD" w14:textId="77777777" w:rsidTr="009918B1">
        <w:tc>
          <w:tcPr>
            <w:tcW w:w="1981" w:type="pct"/>
          </w:tcPr>
          <w:p w14:paraId="3B7B0C29" w14:textId="77777777" w:rsidR="00F40EFC" w:rsidRPr="008A5C0A" w:rsidRDefault="00F40EFC" w:rsidP="00F40EFC">
            <w:pPr>
              <w:ind w:left="158" w:right="-14" w:hanging="15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ค่าบริการค้างจ่ายพนักงานโรงแรม</w:t>
            </w:r>
          </w:p>
        </w:tc>
        <w:tc>
          <w:tcPr>
            <w:tcW w:w="764" w:type="pct"/>
          </w:tcPr>
          <w:p w14:paraId="7A8E5E1A" w14:textId="0972473F" w:rsidR="00F40EFC" w:rsidRPr="008A5C0A" w:rsidRDefault="00305331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17,012</w:t>
            </w:r>
          </w:p>
        </w:tc>
        <w:tc>
          <w:tcPr>
            <w:tcW w:w="764" w:type="pct"/>
          </w:tcPr>
          <w:p w14:paraId="42BD0A26" w14:textId="4D133CCD" w:rsidR="00F40EFC" w:rsidRPr="008A5C0A" w:rsidRDefault="00F40EFC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5,057</w:t>
            </w:r>
          </w:p>
        </w:tc>
        <w:tc>
          <w:tcPr>
            <w:tcW w:w="746" w:type="pct"/>
          </w:tcPr>
          <w:p w14:paraId="693B33A3" w14:textId="2E6EFDD8" w:rsidR="00F40EFC" w:rsidRPr="008A5C0A" w:rsidRDefault="005D6C42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745" w:type="pct"/>
          </w:tcPr>
          <w:p w14:paraId="1F38DA45" w14:textId="5731AD0A" w:rsidR="00F40EFC" w:rsidRPr="008A5C0A" w:rsidRDefault="00F40EFC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</w:tr>
      <w:tr w:rsidR="00F40EFC" w:rsidRPr="008A5C0A" w14:paraId="3F9B7D74" w14:textId="77777777" w:rsidTr="009918B1">
        <w:tc>
          <w:tcPr>
            <w:tcW w:w="1981" w:type="pct"/>
          </w:tcPr>
          <w:p w14:paraId="02D6180C" w14:textId="77777777" w:rsidR="00F40EFC" w:rsidRPr="008A5C0A" w:rsidRDefault="00F40EFC" w:rsidP="00F40EFC">
            <w:pPr>
              <w:ind w:left="158" w:right="-14" w:hanging="15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ค่าเช่าค้างจ่ายแก่เจ้าของ</w:t>
            </w:r>
            <w:proofErr w:type="spellStart"/>
            <w:r w:rsidRPr="008A5C0A">
              <w:rPr>
                <w:rFonts w:ascii="Angsana New" w:hAnsi="Angsana New" w:cs="Angsana New" w:hint="cs"/>
                <w:cs/>
              </w:rPr>
              <w:t>วิล</w:t>
            </w:r>
            <w:proofErr w:type="spellEnd"/>
            <w:r w:rsidRPr="008A5C0A">
              <w:rPr>
                <w:rFonts w:ascii="Angsana New" w:hAnsi="Angsana New" w:cs="Angsana New" w:hint="cs"/>
                <w:cs/>
              </w:rPr>
              <w:t>ล่า</w:t>
            </w:r>
          </w:p>
        </w:tc>
        <w:tc>
          <w:tcPr>
            <w:tcW w:w="764" w:type="pct"/>
          </w:tcPr>
          <w:p w14:paraId="6A6542EC" w14:textId="6FD22C2B" w:rsidR="00F40EFC" w:rsidRPr="008A5C0A" w:rsidRDefault="00AA7F6F" w:rsidP="00F40EFC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53,548</w:t>
            </w:r>
          </w:p>
        </w:tc>
        <w:tc>
          <w:tcPr>
            <w:tcW w:w="764" w:type="pct"/>
          </w:tcPr>
          <w:p w14:paraId="49C54B47" w14:textId="6E9FC1FB" w:rsidR="00F40EFC" w:rsidRPr="008A5C0A" w:rsidRDefault="00F40EFC" w:rsidP="00F40EFC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81,239</w:t>
            </w:r>
          </w:p>
        </w:tc>
        <w:tc>
          <w:tcPr>
            <w:tcW w:w="746" w:type="pct"/>
          </w:tcPr>
          <w:p w14:paraId="30E5B0B8" w14:textId="0527ED2F" w:rsidR="00F40EFC" w:rsidRPr="008A5C0A" w:rsidRDefault="005D6C42" w:rsidP="00F40EFC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6,</w:t>
            </w:r>
            <w:r w:rsidR="00407406">
              <w:rPr>
                <w:rFonts w:ascii="Angsana New" w:hAnsi="Angsana New" w:cs="Angsana New"/>
              </w:rPr>
              <w:t>293</w:t>
            </w:r>
          </w:p>
        </w:tc>
        <w:tc>
          <w:tcPr>
            <w:tcW w:w="745" w:type="pct"/>
          </w:tcPr>
          <w:p w14:paraId="76B95915" w14:textId="4AA90B10" w:rsidR="00F40EFC" w:rsidRPr="008A5C0A" w:rsidRDefault="00F40EFC" w:rsidP="00F40EFC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4,379</w:t>
            </w:r>
          </w:p>
        </w:tc>
      </w:tr>
      <w:tr w:rsidR="00F40EFC" w:rsidRPr="008A5C0A" w14:paraId="15614C29" w14:textId="77777777" w:rsidTr="009918B1">
        <w:tc>
          <w:tcPr>
            <w:tcW w:w="1981" w:type="pct"/>
          </w:tcPr>
          <w:p w14:paraId="4B28AAAD" w14:textId="77777777" w:rsidR="00F40EFC" w:rsidRPr="008A5C0A" w:rsidRDefault="00F40EFC" w:rsidP="00F40EFC">
            <w:pPr>
              <w:ind w:right="-18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764" w:type="pct"/>
          </w:tcPr>
          <w:p w14:paraId="72287906" w14:textId="59085055" w:rsidR="00F40EFC" w:rsidRPr="008A5C0A" w:rsidRDefault="00AA7F6F" w:rsidP="00F40EFC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1,131,977</w:t>
            </w:r>
          </w:p>
        </w:tc>
        <w:tc>
          <w:tcPr>
            <w:tcW w:w="764" w:type="pct"/>
          </w:tcPr>
          <w:p w14:paraId="15B7D4A4" w14:textId="4859E082" w:rsidR="00F40EFC" w:rsidRPr="008A5C0A" w:rsidRDefault="00F40EFC" w:rsidP="00F40EFC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1,396,738</w:t>
            </w:r>
          </w:p>
        </w:tc>
        <w:tc>
          <w:tcPr>
            <w:tcW w:w="746" w:type="pct"/>
          </w:tcPr>
          <w:p w14:paraId="48655BFD" w14:textId="167E3015" w:rsidR="00F40EFC" w:rsidRPr="008A5C0A" w:rsidRDefault="00192AC8" w:rsidP="00F40EFC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200</w:t>
            </w:r>
            <w:r w:rsidR="00407406">
              <w:rPr>
                <w:rFonts w:ascii="Angsana New" w:hAnsi="Angsana New" w:cs="Angsana New"/>
              </w:rPr>
              <w:t>,</w:t>
            </w:r>
            <w:r>
              <w:rPr>
                <w:rFonts w:ascii="Angsana New" w:hAnsi="Angsana New" w:cs="Angsana New"/>
              </w:rPr>
              <w:t>48</w:t>
            </w:r>
            <w:r w:rsidR="00407406">
              <w:rPr>
                <w:rFonts w:ascii="Angsana New" w:hAnsi="Angsana New" w:cs="Angsana New"/>
              </w:rPr>
              <w:t>1</w:t>
            </w:r>
          </w:p>
        </w:tc>
        <w:tc>
          <w:tcPr>
            <w:tcW w:w="745" w:type="pct"/>
          </w:tcPr>
          <w:p w14:paraId="7386CC87" w14:textId="53CE3F3F" w:rsidR="00F40EFC" w:rsidRPr="008A5C0A" w:rsidRDefault="00F40EFC" w:rsidP="00F40EFC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187,234</w:t>
            </w:r>
          </w:p>
        </w:tc>
      </w:tr>
    </w:tbl>
    <w:p w14:paraId="6206A104" w14:textId="77777777" w:rsidR="00211D36" w:rsidRDefault="00211D36" w:rsidP="009961A1">
      <w:pPr>
        <w:pStyle w:val="10"/>
        <w:widowControl/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14:paraId="6D4B8ECE" w14:textId="77777777" w:rsidR="00211D36" w:rsidRDefault="00211D3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50B370C6" w14:textId="335C0C2B" w:rsidR="00A93A7D" w:rsidRPr="008A5C0A" w:rsidRDefault="00A93A7D" w:rsidP="00D81C3F">
      <w:pPr>
        <w:pStyle w:val="10"/>
        <w:widowControl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lastRenderedPageBreak/>
        <w:t>2</w:t>
      </w:r>
      <w:r w:rsidR="00EB6621">
        <w:rPr>
          <w:rFonts w:ascii="Angsana New" w:hAnsi="Angsana New" w:cs="Angsana New"/>
          <w:b/>
          <w:bCs/>
          <w:color w:val="auto"/>
          <w:sz w:val="32"/>
          <w:szCs w:val="32"/>
        </w:rPr>
        <w:t>3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หนี้สินหมุนเวียนอื่น</w:t>
      </w:r>
    </w:p>
    <w:p w14:paraId="0EFA3865" w14:textId="77777777" w:rsidR="00A93A7D" w:rsidRPr="00795368" w:rsidRDefault="00A93A7D" w:rsidP="00D81C3F">
      <w:pPr>
        <w:tabs>
          <w:tab w:val="right" w:pos="7280"/>
          <w:tab w:val="right" w:pos="8540"/>
        </w:tabs>
        <w:ind w:left="605" w:hanging="605"/>
        <w:jc w:val="right"/>
        <w:rPr>
          <w:rFonts w:ascii="Angsana New" w:hAnsi="Angsana New" w:cs="Angsana New"/>
          <w:b/>
          <w:bCs/>
          <w:sz w:val="32"/>
          <w:szCs w:val="32"/>
        </w:rPr>
      </w:pPr>
      <w:r w:rsidRPr="00795368">
        <w:rPr>
          <w:rFonts w:ascii="Angsana New" w:hAnsi="Angsana New" w:cs="Angsana New" w:hint="cs"/>
          <w:sz w:val="32"/>
          <w:szCs w:val="32"/>
        </w:rPr>
        <w:t>(</w:t>
      </w:r>
      <w:r w:rsidRPr="00795368">
        <w:rPr>
          <w:rFonts w:ascii="Angsana New" w:hAnsi="Angsana New" w:cs="Angsana New" w:hint="cs"/>
          <w:sz w:val="32"/>
          <w:szCs w:val="32"/>
          <w:cs/>
        </w:rPr>
        <w:t>หน่วย</w:t>
      </w:r>
      <w:r w:rsidRPr="00795368">
        <w:rPr>
          <w:rFonts w:ascii="Angsana New" w:hAnsi="Angsana New" w:cs="Angsana New" w:hint="cs"/>
          <w:sz w:val="32"/>
          <w:szCs w:val="32"/>
        </w:rPr>
        <w:t xml:space="preserve">: </w:t>
      </w:r>
      <w:r w:rsidRPr="00795368">
        <w:rPr>
          <w:rFonts w:ascii="Angsana New" w:hAnsi="Angsana New" w:cs="Angsana New" w:hint="cs"/>
          <w:sz w:val="32"/>
          <w:szCs w:val="32"/>
          <w:cs/>
        </w:rPr>
        <w:t>พันบาท</w:t>
      </w:r>
      <w:r w:rsidRPr="00795368">
        <w:rPr>
          <w:rFonts w:ascii="Angsana New" w:hAnsi="Angsana New" w:cs="Angsana New" w:hint="cs"/>
          <w:sz w:val="32"/>
          <w:szCs w:val="32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50"/>
        <w:gridCol w:w="1440"/>
        <w:gridCol w:w="1350"/>
        <w:gridCol w:w="1350"/>
      </w:tblGrid>
      <w:tr w:rsidR="00A93A7D" w:rsidRPr="00795368" w14:paraId="0159E973" w14:textId="77777777" w:rsidTr="009918B1">
        <w:tc>
          <w:tcPr>
            <w:tcW w:w="3600" w:type="dxa"/>
          </w:tcPr>
          <w:p w14:paraId="305233B7" w14:textId="77777777" w:rsidR="00A93A7D" w:rsidRPr="00795368" w:rsidRDefault="00A93A7D" w:rsidP="00AA1ADC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90" w:type="dxa"/>
            <w:gridSpan w:val="2"/>
          </w:tcPr>
          <w:p w14:paraId="5C96AFB9" w14:textId="77777777" w:rsidR="00A93A7D" w:rsidRPr="00795368" w:rsidRDefault="00A93A7D" w:rsidP="00AA1ADC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1BE0278C" w14:textId="77777777" w:rsidR="00A93A7D" w:rsidRPr="00795368" w:rsidRDefault="00A93A7D" w:rsidP="00AA1ADC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F40EFC" w:rsidRPr="00795368" w14:paraId="1A32C215" w14:textId="77777777" w:rsidTr="009918B1">
        <w:tc>
          <w:tcPr>
            <w:tcW w:w="3600" w:type="dxa"/>
          </w:tcPr>
          <w:p w14:paraId="715D8E1B" w14:textId="77777777" w:rsidR="00F40EFC" w:rsidRPr="00795368" w:rsidRDefault="00F40EFC" w:rsidP="00F40EFC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2D219DE4" w14:textId="347F1FA5" w:rsidR="00F40EFC" w:rsidRPr="00795368" w:rsidRDefault="00F40EFC" w:rsidP="00F40EFC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F40EFC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F40EFC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440" w:type="dxa"/>
          </w:tcPr>
          <w:p w14:paraId="7DB31169" w14:textId="3C8C7CE4" w:rsidR="00F40EFC" w:rsidRPr="00795368" w:rsidRDefault="00F40EFC" w:rsidP="00F40EFC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F40EFC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F40EFC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350" w:type="dxa"/>
          </w:tcPr>
          <w:p w14:paraId="59AFE453" w14:textId="3C10DD44" w:rsidR="00F40EFC" w:rsidRPr="00795368" w:rsidRDefault="00F40EFC" w:rsidP="00F40EFC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F40EFC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F40EFC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350" w:type="dxa"/>
          </w:tcPr>
          <w:p w14:paraId="4BD735AB" w14:textId="5EB5FDE8" w:rsidR="00F40EFC" w:rsidRPr="00795368" w:rsidRDefault="00F40EFC" w:rsidP="00F40EFC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F40EFC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F40EFC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</w:tr>
      <w:tr w:rsidR="00F40EFC" w:rsidRPr="00795368" w14:paraId="493078F1" w14:textId="77777777" w:rsidTr="009918B1">
        <w:tc>
          <w:tcPr>
            <w:tcW w:w="3600" w:type="dxa"/>
          </w:tcPr>
          <w:p w14:paraId="284C54C1" w14:textId="77777777" w:rsidR="00F40EFC" w:rsidRPr="00795368" w:rsidRDefault="00F40EFC" w:rsidP="00F40EFC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ภาษีมูลค่าเพิ่มค้างจ่าย</w:t>
            </w:r>
          </w:p>
        </w:tc>
        <w:tc>
          <w:tcPr>
            <w:tcW w:w="1350" w:type="dxa"/>
          </w:tcPr>
          <w:p w14:paraId="135C41A3" w14:textId="199D19FC" w:rsidR="00F40EFC" w:rsidRPr="00795368" w:rsidRDefault="000C28B4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67,010</w:t>
            </w:r>
          </w:p>
        </w:tc>
        <w:tc>
          <w:tcPr>
            <w:tcW w:w="1440" w:type="dxa"/>
          </w:tcPr>
          <w:p w14:paraId="554ED5AB" w14:textId="0C109DB7" w:rsidR="00F40EFC" w:rsidRPr="00795368" w:rsidRDefault="00F40EFC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53,086</w:t>
            </w:r>
          </w:p>
        </w:tc>
        <w:tc>
          <w:tcPr>
            <w:tcW w:w="1350" w:type="dxa"/>
          </w:tcPr>
          <w:p w14:paraId="4C67D797" w14:textId="50185171" w:rsidR="00F40EFC" w:rsidRPr="00795368" w:rsidRDefault="00B5402D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9,602</w:t>
            </w:r>
          </w:p>
        </w:tc>
        <w:tc>
          <w:tcPr>
            <w:tcW w:w="1350" w:type="dxa"/>
          </w:tcPr>
          <w:p w14:paraId="46C686DC" w14:textId="60D598C9" w:rsidR="00F40EFC" w:rsidRPr="00795368" w:rsidRDefault="00F40EFC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8,076</w:t>
            </w:r>
          </w:p>
        </w:tc>
      </w:tr>
      <w:tr w:rsidR="00F40EFC" w:rsidRPr="00795368" w14:paraId="3D4CA43C" w14:textId="77777777" w:rsidTr="009918B1">
        <w:tc>
          <w:tcPr>
            <w:tcW w:w="3600" w:type="dxa"/>
          </w:tcPr>
          <w:p w14:paraId="639C9947" w14:textId="77777777" w:rsidR="00F40EFC" w:rsidRPr="00795368" w:rsidRDefault="00F40EFC" w:rsidP="00F40EFC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รายได้รับล่วงหน้า</w:t>
            </w:r>
          </w:p>
        </w:tc>
        <w:tc>
          <w:tcPr>
            <w:tcW w:w="1350" w:type="dxa"/>
          </w:tcPr>
          <w:p w14:paraId="09B12FEF" w14:textId="7F5283E7" w:rsidR="00F40EFC" w:rsidRPr="00795368" w:rsidRDefault="000C28B4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18,240</w:t>
            </w:r>
          </w:p>
        </w:tc>
        <w:tc>
          <w:tcPr>
            <w:tcW w:w="1440" w:type="dxa"/>
          </w:tcPr>
          <w:p w14:paraId="6D888FF4" w14:textId="4E41A5F1" w:rsidR="00F40EFC" w:rsidRPr="00795368" w:rsidRDefault="00F40EFC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27,997</w:t>
            </w:r>
          </w:p>
        </w:tc>
        <w:tc>
          <w:tcPr>
            <w:tcW w:w="1350" w:type="dxa"/>
          </w:tcPr>
          <w:p w14:paraId="2B078352" w14:textId="621DAFBE" w:rsidR="00F40EFC" w:rsidRPr="00795368" w:rsidRDefault="00B5402D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150</w:t>
            </w:r>
          </w:p>
        </w:tc>
        <w:tc>
          <w:tcPr>
            <w:tcW w:w="1350" w:type="dxa"/>
          </w:tcPr>
          <w:p w14:paraId="5A45A80B" w14:textId="7FE46748" w:rsidR="00F40EFC" w:rsidRPr="00795368" w:rsidRDefault="00F40EFC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3901D9" w:rsidRPr="00795368" w14:paraId="5A06CF2A" w14:textId="77777777" w:rsidTr="009918B1">
        <w:tc>
          <w:tcPr>
            <w:tcW w:w="3600" w:type="dxa"/>
          </w:tcPr>
          <w:p w14:paraId="5D06030D" w14:textId="1F937129" w:rsidR="003901D9" w:rsidRPr="00795368" w:rsidRDefault="003901D9" w:rsidP="00F40EFC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ภาษีธุรกิจเฉพาะค้างจ่าย</w:t>
            </w:r>
          </w:p>
        </w:tc>
        <w:tc>
          <w:tcPr>
            <w:tcW w:w="1350" w:type="dxa"/>
          </w:tcPr>
          <w:p w14:paraId="4AAFF2C6" w14:textId="07237E48" w:rsidR="003901D9" w:rsidRDefault="003901D9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129,104</w:t>
            </w:r>
          </w:p>
        </w:tc>
        <w:tc>
          <w:tcPr>
            <w:tcW w:w="1440" w:type="dxa"/>
          </w:tcPr>
          <w:p w14:paraId="5B0162BB" w14:textId="6B9D5373" w:rsidR="003901D9" w:rsidRPr="00795368" w:rsidRDefault="003901D9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134,297</w:t>
            </w:r>
          </w:p>
        </w:tc>
        <w:tc>
          <w:tcPr>
            <w:tcW w:w="1350" w:type="dxa"/>
          </w:tcPr>
          <w:p w14:paraId="5F3580BD" w14:textId="768C2C71" w:rsidR="003901D9" w:rsidRDefault="003901D9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4,378</w:t>
            </w:r>
          </w:p>
        </w:tc>
        <w:tc>
          <w:tcPr>
            <w:tcW w:w="1350" w:type="dxa"/>
          </w:tcPr>
          <w:p w14:paraId="2298C694" w14:textId="0F606975" w:rsidR="003901D9" w:rsidRPr="00795368" w:rsidRDefault="003901D9" w:rsidP="00F40EFC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4,379</w:t>
            </w:r>
          </w:p>
        </w:tc>
      </w:tr>
      <w:tr w:rsidR="00F40EFC" w:rsidRPr="00795368" w14:paraId="76AA7F03" w14:textId="77777777" w:rsidTr="0085602E">
        <w:tc>
          <w:tcPr>
            <w:tcW w:w="3600" w:type="dxa"/>
            <w:shd w:val="clear" w:color="auto" w:fill="FFFFFF" w:themeFill="background1"/>
          </w:tcPr>
          <w:p w14:paraId="50575DD1" w14:textId="4E912343" w:rsidR="00F40EFC" w:rsidRPr="0085602E" w:rsidRDefault="00535C13" w:rsidP="00F40EFC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5602E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ภาษีอื่นค้างจ่าย</w:t>
            </w:r>
          </w:p>
        </w:tc>
        <w:tc>
          <w:tcPr>
            <w:tcW w:w="1350" w:type="dxa"/>
          </w:tcPr>
          <w:p w14:paraId="42B6F763" w14:textId="63DD2AB8" w:rsidR="00F40EFC" w:rsidRPr="00795368" w:rsidRDefault="003901D9" w:rsidP="00F40EFC">
            <w:pPr>
              <w:pBdr>
                <w:bottom w:val="sing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8,834</w:t>
            </w:r>
          </w:p>
        </w:tc>
        <w:tc>
          <w:tcPr>
            <w:tcW w:w="1440" w:type="dxa"/>
          </w:tcPr>
          <w:p w14:paraId="003D705A" w14:textId="2BF262BE" w:rsidR="00F40EFC" w:rsidRPr="00795368" w:rsidRDefault="003901D9" w:rsidP="00F40EFC">
            <w:pPr>
              <w:pBdr>
                <w:bottom w:val="sing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11</w:t>
            </w:r>
            <w:r w:rsidR="00535C13" w:rsidRPr="00795368">
              <w:rPr>
                <w:rFonts w:ascii="Angsana New" w:hAnsi="Angsana New" w:cs="Angsana New" w:hint="cs"/>
                <w:sz w:val="32"/>
                <w:szCs w:val="32"/>
              </w:rPr>
              <w:t>,</w:t>
            </w:r>
            <w:r>
              <w:rPr>
                <w:rFonts w:ascii="Angsana New" w:hAnsi="Angsana New" w:cs="Angsana New"/>
                <w:sz w:val="32"/>
                <w:szCs w:val="32"/>
              </w:rPr>
              <w:t>405</w:t>
            </w:r>
          </w:p>
        </w:tc>
        <w:tc>
          <w:tcPr>
            <w:tcW w:w="1350" w:type="dxa"/>
          </w:tcPr>
          <w:p w14:paraId="500BE8F0" w14:textId="6A5CFF7C" w:rsidR="00F40EFC" w:rsidRPr="00795368" w:rsidRDefault="00AC19C9" w:rsidP="00F40EFC">
            <w:pPr>
              <w:pBdr>
                <w:bottom w:val="sing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  <w:r w:rsidR="003901D9">
              <w:rPr>
                <w:rFonts w:ascii="Angsana New" w:hAnsi="Angsana New" w:cs="Angsana New"/>
                <w:sz w:val="32"/>
                <w:szCs w:val="32"/>
              </w:rPr>
              <w:t>57</w:t>
            </w:r>
          </w:p>
        </w:tc>
        <w:tc>
          <w:tcPr>
            <w:tcW w:w="1350" w:type="dxa"/>
          </w:tcPr>
          <w:p w14:paraId="73F41A86" w14:textId="642E7C1D" w:rsidR="00F40EFC" w:rsidRPr="00795368" w:rsidRDefault="00535C13" w:rsidP="00F40EFC">
            <w:pPr>
              <w:pBdr>
                <w:bottom w:val="sing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4</w:t>
            </w:r>
            <w:r w:rsidR="003901D9">
              <w:rPr>
                <w:rFonts w:ascii="Angsana New" w:hAnsi="Angsana New" w:cs="Angsana New"/>
                <w:sz w:val="32"/>
                <w:szCs w:val="32"/>
              </w:rPr>
              <w:t>23</w:t>
            </w:r>
          </w:p>
        </w:tc>
      </w:tr>
      <w:tr w:rsidR="00F40EFC" w:rsidRPr="00795368" w14:paraId="17666148" w14:textId="77777777" w:rsidTr="009918B1">
        <w:tc>
          <w:tcPr>
            <w:tcW w:w="3600" w:type="dxa"/>
          </w:tcPr>
          <w:p w14:paraId="05D78B82" w14:textId="77777777" w:rsidR="00F40EFC" w:rsidRPr="00795368" w:rsidRDefault="00F40EFC" w:rsidP="00F40EFC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350" w:type="dxa"/>
          </w:tcPr>
          <w:p w14:paraId="390F9F9E" w14:textId="4975A14B" w:rsidR="00F40EFC" w:rsidRPr="00795368" w:rsidRDefault="000C28B4" w:rsidP="00F40EFC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223,188</w:t>
            </w:r>
          </w:p>
        </w:tc>
        <w:tc>
          <w:tcPr>
            <w:tcW w:w="1440" w:type="dxa"/>
          </w:tcPr>
          <w:p w14:paraId="276B3C61" w14:textId="7BFD7806" w:rsidR="00F40EFC" w:rsidRPr="00795368" w:rsidRDefault="00F40EFC" w:rsidP="00F40EFC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226,785</w:t>
            </w:r>
          </w:p>
        </w:tc>
        <w:tc>
          <w:tcPr>
            <w:tcW w:w="1350" w:type="dxa"/>
          </w:tcPr>
          <w:p w14:paraId="57F80FC2" w14:textId="0C74750B" w:rsidR="00F40EFC" w:rsidRPr="00795368" w:rsidRDefault="00B5402D" w:rsidP="00F40EFC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C62E2B">
              <w:rPr>
                <w:rFonts w:ascii="Angsana New" w:hAnsi="Angsana New" w:cs="Angsana New"/>
                <w:sz w:val="32"/>
                <w:szCs w:val="32"/>
              </w:rPr>
              <w:t>14,58</w:t>
            </w:r>
            <w:r w:rsidR="000F15D0" w:rsidRPr="00C62E2B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350" w:type="dxa"/>
          </w:tcPr>
          <w:p w14:paraId="628159FE" w14:textId="58FC4105" w:rsidR="00F40EFC" w:rsidRPr="00795368" w:rsidRDefault="00F40EFC" w:rsidP="00F40EFC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12,878</w:t>
            </w:r>
          </w:p>
        </w:tc>
      </w:tr>
    </w:tbl>
    <w:p w14:paraId="7B4ADB29" w14:textId="05716258" w:rsidR="000D1A48" w:rsidRDefault="000D1A48" w:rsidP="00D81C3F">
      <w:pPr>
        <w:widowControl/>
        <w:tabs>
          <w:tab w:val="left" w:pos="540"/>
        </w:tabs>
        <w:overflowPunct/>
        <w:autoSpaceDE/>
        <w:adjustRightInd/>
        <w:spacing w:before="12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="00EB6621">
        <w:rPr>
          <w:rFonts w:ascii="Angsana New" w:hAnsi="Angsana New" w:cs="Angsana New"/>
          <w:b/>
          <w:bCs/>
          <w:sz w:val="32"/>
          <w:szCs w:val="32"/>
        </w:rPr>
        <w:t>4</w:t>
      </w:r>
      <w:r>
        <w:rPr>
          <w:rFonts w:ascii="Angsana New" w:hAnsi="Angsana New" w:cs="Angsana New" w:hint="cs"/>
          <w:b/>
          <w:bCs/>
          <w:sz w:val="32"/>
          <w:szCs w:val="32"/>
        </w:rPr>
        <w:t>.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68B239A0" w14:textId="77777777" w:rsidR="0073675E" w:rsidRPr="0073675E" w:rsidRDefault="0073675E" w:rsidP="0073675E">
      <w:pPr>
        <w:tabs>
          <w:tab w:val="right" w:pos="7280"/>
          <w:tab w:val="right" w:pos="8540"/>
        </w:tabs>
        <w:ind w:left="605" w:hanging="605"/>
        <w:jc w:val="right"/>
        <w:rPr>
          <w:rFonts w:ascii="Angsana New" w:hAnsi="Angsana New" w:cs="Angsana New"/>
          <w:b/>
          <w:bCs/>
          <w:sz w:val="22"/>
          <w:szCs w:val="22"/>
        </w:rPr>
      </w:pPr>
      <w:r w:rsidRPr="0073675E">
        <w:rPr>
          <w:rFonts w:ascii="Angsana New" w:hAnsi="Angsana New" w:cs="Angsana New" w:hint="cs"/>
          <w:sz w:val="22"/>
          <w:szCs w:val="22"/>
        </w:rPr>
        <w:t>(</w:t>
      </w:r>
      <w:r w:rsidRPr="0073675E">
        <w:rPr>
          <w:rFonts w:ascii="Angsana New" w:hAnsi="Angsana New" w:cs="Angsana New" w:hint="cs"/>
          <w:sz w:val="22"/>
          <w:szCs w:val="22"/>
          <w:cs/>
        </w:rPr>
        <w:t>หน่วย</w:t>
      </w:r>
      <w:r w:rsidRPr="0073675E">
        <w:rPr>
          <w:rFonts w:ascii="Angsana New" w:hAnsi="Angsana New" w:cs="Angsana New" w:hint="cs"/>
          <w:sz w:val="22"/>
          <w:szCs w:val="22"/>
        </w:rPr>
        <w:t xml:space="preserve">: </w:t>
      </w:r>
      <w:r w:rsidRPr="0073675E">
        <w:rPr>
          <w:rFonts w:ascii="Angsana New" w:hAnsi="Angsana New" w:cs="Angsana New" w:hint="cs"/>
          <w:sz w:val="22"/>
          <w:szCs w:val="22"/>
          <w:cs/>
        </w:rPr>
        <w:t>พันบาท</w:t>
      </w:r>
      <w:r w:rsidRPr="0073675E">
        <w:rPr>
          <w:rFonts w:ascii="Angsana New" w:hAnsi="Angsana New" w:cs="Angsana New" w:hint="cs"/>
          <w:sz w:val="22"/>
          <w:szCs w:val="22"/>
        </w:rPr>
        <w:t>)</w:t>
      </w:r>
    </w:p>
    <w:tbl>
      <w:tblPr>
        <w:tblStyle w:val="TableGrid"/>
        <w:tblW w:w="9879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990"/>
        <w:gridCol w:w="1087"/>
        <w:gridCol w:w="1793"/>
        <w:gridCol w:w="1483"/>
        <w:gridCol w:w="996"/>
        <w:gridCol w:w="997"/>
        <w:gridCol w:w="996"/>
        <w:gridCol w:w="997"/>
      </w:tblGrid>
      <w:tr w:rsidR="0073675E" w:rsidRPr="0073675E" w14:paraId="14FC2863" w14:textId="77777777" w:rsidTr="00D81C3F">
        <w:tc>
          <w:tcPr>
            <w:tcW w:w="540" w:type="dxa"/>
            <w:vAlign w:val="bottom"/>
          </w:tcPr>
          <w:p w14:paraId="0DE4FF49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25224799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7" w:type="dxa"/>
            <w:vAlign w:val="bottom"/>
          </w:tcPr>
          <w:p w14:paraId="2F217546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93" w:type="dxa"/>
            <w:vAlign w:val="bottom"/>
          </w:tcPr>
          <w:p w14:paraId="319CDD37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3" w:type="dxa"/>
            <w:vAlign w:val="bottom"/>
          </w:tcPr>
          <w:p w14:paraId="69DF5833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93" w:type="dxa"/>
            <w:gridSpan w:val="2"/>
          </w:tcPr>
          <w:p w14:paraId="384798D6" w14:textId="7239AFD6" w:rsidR="0073675E" w:rsidRPr="0073675E" w:rsidRDefault="0073675E" w:rsidP="00D81C3F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40" w:lineRule="exact"/>
              <w:ind w:right="-36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993" w:type="dxa"/>
            <w:gridSpan w:val="2"/>
          </w:tcPr>
          <w:p w14:paraId="2DBF0A55" w14:textId="7FEFFC8A" w:rsidR="0073675E" w:rsidRPr="0073675E" w:rsidRDefault="0073675E" w:rsidP="00D81C3F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40" w:lineRule="exact"/>
              <w:ind w:right="-36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73675E" w:rsidRPr="0073675E" w14:paraId="12003EC0" w14:textId="77777777" w:rsidTr="00D81C3F">
        <w:tc>
          <w:tcPr>
            <w:tcW w:w="540" w:type="dxa"/>
            <w:vAlign w:val="bottom"/>
          </w:tcPr>
          <w:p w14:paraId="28A618B6" w14:textId="4EDE64E7" w:rsidR="0073675E" w:rsidRPr="0073675E" w:rsidRDefault="0073675E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เงินกู้</w:t>
            </w:r>
          </w:p>
        </w:tc>
        <w:tc>
          <w:tcPr>
            <w:tcW w:w="990" w:type="dxa"/>
            <w:vAlign w:val="bottom"/>
          </w:tcPr>
          <w:p w14:paraId="070EC12F" w14:textId="19154D5D" w:rsidR="0073675E" w:rsidRPr="0073675E" w:rsidRDefault="0073675E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วงเงินกู้ </w:t>
            </w:r>
          </w:p>
        </w:tc>
        <w:tc>
          <w:tcPr>
            <w:tcW w:w="1087" w:type="dxa"/>
            <w:vAlign w:val="bottom"/>
          </w:tcPr>
          <w:p w14:paraId="5C15CAFD" w14:textId="7282DF00" w:rsidR="0073675E" w:rsidRPr="0073675E" w:rsidRDefault="0073675E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การชำระคืน</w:t>
            </w:r>
          </w:p>
        </w:tc>
        <w:tc>
          <w:tcPr>
            <w:tcW w:w="1793" w:type="dxa"/>
            <w:vAlign w:val="bottom"/>
          </w:tcPr>
          <w:p w14:paraId="4B193E7A" w14:textId="5AC402D0" w:rsidR="0073675E" w:rsidRPr="0073675E" w:rsidRDefault="0073675E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ระยะเวลา</w:t>
            </w:r>
          </w:p>
        </w:tc>
        <w:tc>
          <w:tcPr>
            <w:tcW w:w="1483" w:type="dxa"/>
            <w:vAlign w:val="bottom"/>
          </w:tcPr>
          <w:p w14:paraId="227E9DBF" w14:textId="55E182A6" w:rsidR="0073675E" w:rsidRPr="0073675E" w:rsidRDefault="0073675E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996" w:type="dxa"/>
            <w:vAlign w:val="bottom"/>
          </w:tcPr>
          <w:p w14:paraId="6E76708A" w14:textId="5ED5703C" w:rsidR="0073675E" w:rsidRPr="0073675E" w:rsidRDefault="0073675E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2564</w:t>
            </w:r>
          </w:p>
        </w:tc>
        <w:tc>
          <w:tcPr>
            <w:tcW w:w="997" w:type="dxa"/>
            <w:vAlign w:val="bottom"/>
          </w:tcPr>
          <w:p w14:paraId="50C85B43" w14:textId="3582F903" w:rsidR="0073675E" w:rsidRPr="0073675E" w:rsidRDefault="0073675E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2563</w:t>
            </w:r>
          </w:p>
        </w:tc>
        <w:tc>
          <w:tcPr>
            <w:tcW w:w="996" w:type="dxa"/>
            <w:vAlign w:val="bottom"/>
          </w:tcPr>
          <w:p w14:paraId="3162005E" w14:textId="09D6F52B" w:rsidR="0073675E" w:rsidRPr="0073675E" w:rsidRDefault="0073675E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  <w:tab w:val="right" w:pos="9498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2564</w:t>
            </w:r>
          </w:p>
        </w:tc>
        <w:tc>
          <w:tcPr>
            <w:tcW w:w="997" w:type="dxa"/>
            <w:vAlign w:val="bottom"/>
          </w:tcPr>
          <w:p w14:paraId="17B4E6A0" w14:textId="035ABA08" w:rsidR="0073675E" w:rsidRPr="0073675E" w:rsidRDefault="0073675E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  <w:tab w:val="right" w:pos="9498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2563</w:t>
            </w:r>
          </w:p>
        </w:tc>
      </w:tr>
      <w:tr w:rsidR="0073675E" w:rsidRPr="0073675E" w14:paraId="3BB8590A" w14:textId="77777777" w:rsidTr="00D81C3F">
        <w:tc>
          <w:tcPr>
            <w:tcW w:w="540" w:type="dxa"/>
            <w:vAlign w:val="bottom"/>
          </w:tcPr>
          <w:p w14:paraId="2E740F30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35776A32" w14:textId="68DB611F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(ล้านบาท)</w:t>
            </w:r>
          </w:p>
        </w:tc>
        <w:tc>
          <w:tcPr>
            <w:tcW w:w="1087" w:type="dxa"/>
            <w:vAlign w:val="bottom"/>
          </w:tcPr>
          <w:p w14:paraId="4131DE20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93" w:type="dxa"/>
            <w:vAlign w:val="bottom"/>
          </w:tcPr>
          <w:p w14:paraId="312342EC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3" w:type="dxa"/>
            <w:vAlign w:val="bottom"/>
          </w:tcPr>
          <w:p w14:paraId="30CB34A6" w14:textId="79C83F7C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(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ร้อยละต่อปี)</w:t>
            </w:r>
          </w:p>
        </w:tc>
        <w:tc>
          <w:tcPr>
            <w:tcW w:w="996" w:type="dxa"/>
            <w:vAlign w:val="bottom"/>
          </w:tcPr>
          <w:p w14:paraId="7EAF80C5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7" w:type="dxa"/>
            <w:vAlign w:val="bottom"/>
          </w:tcPr>
          <w:p w14:paraId="2DEBF5CF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  <w:vAlign w:val="bottom"/>
          </w:tcPr>
          <w:p w14:paraId="5041E3EF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  <w:tab w:val="right" w:pos="9498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7" w:type="dxa"/>
            <w:vAlign w:val="bottom"/>
          </w:tcPr>
          <w:p w14:paraId="0AD22A95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  <w:tab w:val="right" w:pos="9498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0F625D1C" w14:textId="77777777" w:rsidTr="00D81C3F">
        <w:tc>
          <w:tcPr>
            <w:tcW w:w="1530" w:type="dxa"/>
            <w:gridSpan w:val="2"/>
            <w:vAlign w:val="bottom"/>
          </w:tcPr>
          <w:p w14:paraId="2A3CB657" w14:textId="072BF1C4" w:rsidR="0073675E" w:rsidRPr="007E7D98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rPr>
                <w:rFonts w:ascii="Angsana New" w:hAnsi="Angsana New" w:cs="Angsana New"/>
                <w:sz w:val="22"/>
                <w:szCs w:val="22"/>
                <w:u w:val="single"/>
              </w:rPr>
            </w:pPr>
            <w:r w:rsidRPr="007E7D98">
              <w:rPr>
                <w:rFonts w:ascii="Angsana New" w:hAnsi="Angsana New" w:cs="Angsana New" w:hint="cs"/>
                <w:sz w:val="22"/>
                <w:szCs w:val="22"/>
                <w:u w:val="single"/>
                <w:cs/>
              </w:rPr>
              <w:t>บริษัทฯ</w:t>
            </w:r>
          </w:p>
        </w:tc>
        <w:tc>
          <w:tcPr>
            <w:tcW w:w="1087" w:type="dxa"/>
          </w:tcPr>
          <w:p w14:paraId="762BFC0C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93" w:type="dxa"/>
          </w:tcPr>
          <w:p w14:paraId="10714D67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3" w:type="dxa"/>
          </w:tcPr>
          <w:p w14:paraId="65B31167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1AF83F9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7" w:type="dxa"/>
          </w:tcPr>
          <w:p w14:paraId="65669BFB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C7AD2B0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  <w:tab w:val="right" w:pos="9498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7" w:type="dxa"/>
          </w:tcPr>
          <w:p w14:paraId="7EF16FFE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  <w:tab w:val="right" w:pos="9498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211E91C9" w14:textId="77777777" w:rsidTr="00D81C3F">
        <w:tc>
          <w:tcPr>
            <w:tcW w:w="540" w:type="dxa"/>
          </w:tcPr>
          <w:p w14:paraId="4B9ABC22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14:paraId="0A3050B4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75</w:t>
            </w:r>
          </w:p>
        </w:tc>
        <w:tc>
          <w:tcPr>
            <w:tcW w:w="1087" w:type="dxa"/>
          </w:tcPr>
          <w:p w14:paraId="7A94AF87" w14:textId="5CD74FBB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3" w:type="dxa"/>
          </w:tcPr>
          <w:p w14:paraId="351EB957" w14:textId="42FD45F4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เดือนเมษายน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2560 </w:t>
            </w:r>
            <w:r w:rsidR="00803FCC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 </w:t>
            </w:r>
            <w:r w:rsidR="00803FCC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เดือน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2574</w:t>
            </w:r>
          </w:p>
        </w:tc>
        <w:tc>
          <w:tcPr>
            <w:tcW w:w="1483" w:type="dxa"/>
          </w:tcPr>
          <w:p w14:paraId="76B91CA3" w14:textId="0111CC89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0.75 - 1.75</w:t>
            </w:r>
          </w:p>
        </w:tc>
        <w:tc>
          <w:tcPr>
            <w:tcW w:w="996" w:type="dxa"/>
          </w:tcPr>
          <w:p w14:paraId="368C97D8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67,750 </w:t>
            </w:r>
          </w:p>
        </w:tc>
        <w:tc>
          <w:tcPr>
            <w:tcW w:w="997" w:type="dxa"/>
          </w:tcPr>
          <w:p w14:paraId="4AAA1269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67,750 </w:t>
            </w:r>
          </w:p>
        </w:tc>
        <w:tc>
          <w:tcPr>
            <w:tcW w:w="996" w:type="dxa"/>
          </w:tcPr>
          <w:p w14:paraId="799110EB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67,750 </w:t>
            </w:r>
          </w:p>
        </w:tc>
        <w:tc>
          <w:tcPr>
            <w:tcW w:w="997" w:type="dxa"/>
          </w:tcPr>
          <w:p w14:paraId="4D431236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67,750 </w:t>
            </w:r>
          </w:p>
        </w:tc>
      </w:tr>
      <w:tr w:rsidR="00D81C3F" w:rsidRPr="0073675E" w14:paraId="14041B09" w14:textId="77777777" w:rsidTr="00D81C3F">
        <w:tc>
          <w:tcPr>
            <w:tcW w:w="540" w:type="dxa"/>
          </w:tcPr>
          <w:p w14:paraId="32FAD192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0" w:type="dxa"/>
          </w:tcPr>
          <w:p w14:paraId="5B46ADCC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7" w:type="dxa"/>
          </w:tcPr>
          <w:p w14:paraId="41864A32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57D926E5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40B60B03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2D15A8B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7" w:type="dxa"/>
          </w:tcPr>
          <w:p w14:paraId="548B41EA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7D6C896B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7" w:type="dxa"/>
          </w:tcPr>
          <w:p w14:paraId="47E0BECA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739198A7" w14:textId="77777777" w:rsidTr="00D81C3F">
        <w:tc>
          <w:tcPr>
            <w:tcW w:w="540" w:type="dxa"/>
          </w:tcPr>
          <w:p w14:paraId="2CCBA2A3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990" w:type="dxa"/>
          </w:tcPr>
          <w:p w14:paraId="1B2B2028" w14:textId="3ABC08BC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</w:t>
            </w:r>
            <w:r w:rsidR="00AB2BB5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,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300</w:t>
            </w:r>
          </w:p>
        </w:tc>
        <w:tc>
          <w:tcPr>
            <w:tcW w:w="1087" w:type="dxa"/>
          </w:tcPr>
          <w:p w14:paraId="607D694F" w14:textId="575BF94D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3" w:type="dxa"/>
          </w:tcPr>
          <w:p w14:paraId="463DE02E" w14:textId="752C6443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เดือนกุมภาพันธ์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2563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2579</w:t>
            </w:r>
          </w:p>
        </w:tc>
        <w:tc>
          <w:tcPr>
            <w:tcW w:w="1483" w:type="dxa"/>
          </w:tcPr>
          <w:p w14:paraId="4ECE0E71" w14:textId="22E0573F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0.75 - 2.00</w:t>
            </w:r>
          </w:p>
        </w:tc>
        <w:tc>
          <w:tcPr>
            <w:tcW w:w="996" w:type="dxa"/>
          </w:tcPr>
          <w:p w14:paraId="520CD4B3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1,292,000 </w:t>
            </w:r>
          </w:p>
        </w:tc>
        <w:tc>
          <w:tcPr>
            <w:tcW w:w="997" w:type="dxa"/>
          </w:tcPr>
          <w:p w14:paraId="5148B416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1,292,000 </w:t>
            </w:r>
          </w:p>
        </w:tc>
        <w:tc>
          <w:tcPr>
            <w:tcW w:w="996" w:type="dxa"/>
          </w:tcPr>
          <w:p w14:paraId="6D31A0C2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1,292,000 </w:t>
            </w:r>
          </w:p>
        </w:tc>
        <w:tc>
          <w:tcPr>
            <w:tcW w:w="997" w:type="dxa"/>
          </w:tcPr>
          <w:p w14:paraId="23F11A7B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1,292,000 </w:t>
            </w:r>
          </w:p>
        </w:tc>
      </w:tr>
      <w:tr w:rsidR="00D81C3F" w:rsidRPr="0073675E" w14:paraId="67A88254" w14:textId="77777777" w:rsidTr="00D81C3F">
        <w:tc>
          <w:tcPr>
            <w:tcW w:w="540" w:type="dxa"/>
          </w:tcPr>
          <w:p w14:paraId="524C0E4D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0" w:type="dxa"/>
          </w:tcPr>
          <w:p w14:paraId="4ACD923D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7" w:type="dxa"/>
          </w:tcPr>
          <w:p w14:paraId="4B700813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23F2998B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2CF93EC4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70E9B3CD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7" w:type="dxa"/>
          </w:tcPr>
          <w:p w14:paraId="50A3AE11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2599FEA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7" w:type="dxa"/>
          </w:tcPr>
          <w:p w14:paraId="33589067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1B16A29F" w14:textId="77777777" w:rsidTr="00D81C3F">
        <w:tc>
          <w:tcPr>
            <w:tcW w:w="540" w:type="dxa"/>
          </w:tcPr>
          <w:p w14:paraId="339A32CF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990" w:type="dxa"/>
          </w:tcPr>
          <w:p w14:paraId="3D9BF7A8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20</w:t>
            </w:r>
          </w:p>
        </w:tc>
        <w:tc>
          <w:tcPr>
            <w:tcW w:w="1087" w:type="dxa"/>
          </w:tcPr>
          <w:p w14:paraId="2378B44F" w14:textId="5B52AEC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รายครึ่งปี</w:t>
            </w:r>
          </w:p>
        </w:tc>
        <w:tc>
          <w:tcPr>
            <w:tcW w:w="1793" w:type="dxa"/>
          </w:tcPr>
          <w:p w14:paraId="68AA1117" w14:textId="37FEC6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เดือนมีนาคม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2567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 w:rsidR="00FB5CEC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     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เดือนมีนาคม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2568</w:t>
            </w:r>
          </w:p>
        </w:tc>
        <w:tc>
          <w:tcPr>
            <w:tcW w:w="1483" w:type="dxa"/>
          </w:tcPr>
          <w:p w14:paraId="5F5E89C1" w14:textId="2D0E9643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MMR</w:t>
            </w:r>
          </w:p>
        </w:tc>
        <w:tc>
          <w:tcPr>
            <w:tcW w:w="996" w:type="dxa"/>
          </w:tcPr>
          <w:p w14:paraId="48D78841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20,000 </w:t>
            </w:r>
          </w:p>
        </w:tc>
        <w:tc>
          <w:tcPr>
            <w:tcW w:w="997" w:type="dxa"/>
          </w:tcPr>
          <w:p w14:paraId="0F9308F9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16CBE664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20,000 </w:t>
            </w:r>
          </w:p>
        </w:tc>
        <w:tc>
          <w:tcPr>
            <w:tcW w:w="997" w:type="dxa"/>
          </w:tcPr>
          <w:p w14:paraId="27524B11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81C3F" w:rsidRPr="0073675E" w14:paraId="168D4BB3" w14:textId="77777777" w:rsidTr="00D81C3F">
        <w:tc>
          <w:tcPr>
            <w:tcW w:w="540" w:type="dxa"/>
          </w:tcPr>
          <w:p w14:paraId="3C136907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0" w:type="dxa"/>
          </w:tcPr>
          <w:p w14:paraId="4FB10CCE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7" w:type="dxa"/>
          </w:tcPr>
          <w:p w14:paraId="56451DD1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3495B2BE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6DF6F85D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6A303B8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7" w:type="dxa"/>
          </w:tcPr>
          <w:p w14:paraId="26D26E1B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71D6C77D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7" w:type="dxa"/>
          </w:tcPr>
          <w:p w14:paraId="57B003C4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1CD9B86B" w14:textId="77777777" w:rsidTr="00D81C3F">
        <w:tc>
          <w:tcPr>
            <w:tcW w:w="1530" w:type="dxa"/>
            <w:gridSpan w:val="2"/>
            <w:vAlign w:val="bottom"/>
          </w:tcPr>
          <w:p w14:paraId="4E696043" w14:textId="0494833E" w:rsidR="0073675E" w:rsidRPr="007E7D98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rPr>
                <w:rFonts w:ascii="Angsana New" w:hAnsi="Angsana New" w:cs="Angsana New"/>
                <w:sz w:val="22"/>
                <w:szCs w:val="22"/>
                <w:u w:val="single"/>
              </w:rPr>
            </w:pPr>
            <w:r w:rsidRPr="007E7D98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บริษัทย่อย</w:t>
            </w:r>
          </w:p>
        </w:tc>
        <w:tc>
          <w:tcPr>
            <w:tcW w:w="1087" w:type="dxa"/>
          </w:tcPr>
          <w:p w14:paraId="3B9ED484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93" w:type="dxa"/>
          </w:tcPr>
          <w:p w14:paraId="574B8E30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3" w:type="dxa"/>
          </w:tcPr>
          <w:p w14:paraId="089AB729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2714CB4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7" w:type="dxa"/>
          </w:tcPr>
          <w:p w14:paraId="3F9860B2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53C25532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7" w:type="dxa"/>
          </w:tcPr>
          <w:p w14:paraId="614B3268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0D8D1FA7" w14:textId="77777777" w:rsidTr="00D81C3F">
        <w:tc>
          <w:tcPr>
            <w:tcW w:w="540" w:type="dxa"/>
          </w:tcPr>
          <w:p w14:paraId="6784A547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990" w:type="dxa"/>
          </w:tcPr>
          <w:p w14:paraId="66C58EC6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450</w:t>
            </w:r>
          </w:p>
        </w:tc>
        <w:tc>
          <w:tcPr>
            <w:tcW w:w="1087" w:type="dxa"/>
          </w:tcPr>
          <w:p w14:paraId="4403370B" w14:textId="4C2FC06F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3" w:type="dxa"/>
          </w:tcPr>
          <w:p w14:paraId="4A63772A" w14:textId="30E83E01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เดือนสิงหาคม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3" w:type="dxa"/>
          </w:tcPr>
          <w:p w14:paraId="64DF5BC0" w14:textId="137FDD90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0.50 - 2.00</w:t>
            </w:r>
          </w:p>
        </w:tc>
        <w:tc>
          <w:tcPr>
            <w:tcW w:w="996" w:type="dxa"/>
          </w:tcPr>
          <w:p w14:paraId="67CFB841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305,000 </w:t>
            </w:r>
          </w:p>
        </w:tc>
        <w:tc>
          <w:tcPr>
            <w:tcW w:w="997" w:type="dxa"/>
          </w:tcPr>
          <w:p w14:paraId="26DC77D9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305,000 </w:t>
            </w:r>
          </w:p>
        </w:tc>
        <w:tc>
          <w:tcPr>
            <w:tcW w:w="996" w:type="dxa"/>
          </w:tcPr>
          <w:p w14:paraId="72EE7853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14:paraId="418B06B5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81C3F" w:rsidRPr="0073675E" w14:paraId="120801DF" w14:textId="77777777" w:rsidTr="00D81C3F">
        <w:tc>
          <w:tcPr>
            <w:tcW w:w="540" w:type="dxa"/>
          </w:tcPr>
          <w:p w14:paraId="1080806C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0" w:type="dxa"/>
          </w:tcPr>
          <w:p w14:paraId="2CCB5C6B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7" w:type="dxa"/>
          </w:tcPr>
          <w:p w14:paraId="10A53CA8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2E14ACF5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6A3C081F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1C10744A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7" w:type="dxa"/>
          </w:tcPr>
          <w:p w14:paraId="3E4A0B5B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9A27F0C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7" w:type="dxa"/>
          </w:tcPr>
          <w:p w14:paraId="29F0B2CC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10710C7F" w14:textId="77777777" w:rsidTr="00D81C3F">
        <w:tc>
          <w:tcPr>
            <w:tcW w:w="540" w:type="dxa"/>
          </w:tcPr>
          <w:p w14:paraId="7A041199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990" w:type="dxa"/>
          </w:tcPr>
          <w:p w14:paraId="092402D0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335</w:t>
            </w:r>
          </w:p>
        </w:tc>
        <w:tc>
          <w:tcPr>
            <w:tcW w:w="1087" w:type="dxa"/>
          </w:tcPr>
          <w:p w14:paraId="458C8C27" w14:textId="29A25D38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3" w:type="dxa"/>
          </w:tcPr>
          <w:p w14:paraId="3BE97C8D" w14:textId="79096049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เดือนพฤศจิกายน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2562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3" w:type="dxa"/>
          </w:tcPr>
          <w:p w14:paraId="075BF289" w14:textId="2B639BD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0.75 - 2.00</w:t>
            </w:r>
          </w:p>
        </w:tc>
        <w:tc>
          <w:tcPr>
            <w:tcW w:w="996" w:type="dxa"/>
          </w:tcPr>
          <w:p w14:paraId="6D7425EB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295,355 </w:t>
            </w:r>
          </w:p>
        </w:tc>
        <w:tc>
          <w:tcPr>
            <w:tcW w:w="997" w:type="dxa"/>
          </w:tcPr>
          <w:p w14:paraId="1BDF9266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292,680 </w:t>
            </w:r>
          </w:p>
        </w:tc>
        <w:tc>
          <w:tcPr>
            <w:tcW w:w="996" w:type="dxa"/>
          </w:tcPr>
          <w:p w14:paraId="6B00076D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14:paraId="7B29DF86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81C3F" w:rsidRPr="0073675E" w14:paraId="01A4873B" w14:textId="77777777" w:rsidTr="00D81C3F">
        <w:tc>
          <w:tcPr>
            <w:tcW w:w="540" w:type="dxa"/>
          </w:tcPr>
          <w:p w14:paraId="18167E51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0" w:type="dxa"/>
          </w:tcPr>
          <w:p w14:paraId="31F8BA80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7" w:type="dxa"/>
          </w:tcPr>
          <w:p w14:paraId="2E179402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5995E834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66FA026B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03BBE35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7" w:type="dxa"/>
          </w:tcPr>
          <w:p w14:paraId="2EFCA9FB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E11DAE6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7" w:type="dxa"/>
          </w:tcPr>
          <w:p w14:paraId="7E0785CA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0955503B" w14:textId="77777777" w:rsidTr="00D81C3F">
        <w:tc>
          <w:tcPr>
            <w:tcW w:w="540" w:type="dxa"/>
          </w:tcPr>
          <w:p w14:paraId="5BF91E81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6</w:t>
            </w:r>
          </w:p>
        </w:tc>
        <w:tc>
          <w:tcPr>
            <w:tcW w:w="990" w:type="dxa"/>
          </w:tcPr>
          <w:p w14:paraId="7F1427CE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100</w:t>
            </w:r>
          </w:p>
        </w:tc>
        <w:tc>
          <w:tcPr>
            <w:tcW w:w="1087" w:type="dxa"/>
          </w:tcPr>
          <w:p w14:paraId="43480E16" w14:textId="4EB0D6B5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รายปี</w:t>
            </w:r>
          </w:p>
        </w:tc>
        <w:tc>
          <w:tcPr>
            <w:tcW w:w="1793" w:type="dxa"/>
          </w:tcPr>
          <w:p w14:paraId="3E512C65" w14:textId="03BAAF7F" w:rsidR="0073675E" w:rsidRPr="00FB5CEC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vertAlign w:val="superscript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2563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2566</w:t>
            </w:r>
            <w:r w:rsidR="00FB5CEC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3" w:type="dxa"/>
          </w:tcPr>
          <w:p w14:paraId="4B2106B1" w14:textId="1085551C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1.25 - 1.50</w:t>
            </w:r>
          </w:p>
        </w:tc>
        <w:tc>
          <w:tcPr>
            <w:tcW w:w="996" w:type="dxa"/>
          </w:tcPr>
          <w:p w14:paraId="4D0A92A3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31,129 </w:t>
            </w:r>
          </w:p>
        </w:tc>
        <w:tc>
          <w:tcPr>
            <w:tcW w:w="997" w:type="dxa"/>
          </w:tcPr>
          <w:p w14:paraId="29A844FE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60,795 </w:t>
            </w:r>
          </w:p>
        </w:tc>
        <w:tc>
          <w:tcPr>
            <w:tcW w:w="996" w:type="dxa"/>
          </w:tcPr>
          <w:p w14:paraId="376B8C95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14:paraId="33FCEE78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81C3F" w:rsidRPr="0073675E" w14:paraId="1F47AD21" w14:textId="77777777" w:rsidTr="00D81C3F">
        <w:tc>
          <w:tcPr>
            <w:tcW w:w="540" w:type="dxa"/>
          </w:tcPr>
          <w:p w14:paraId="6871D14B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0" w:type="dxa"/>
          </w:tcPr>
          <w:p w14:paraId="717716E4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7" w:type="dxa"/>
          </w:tcPr>
          <w:p w14:paraId="00B61135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63BED2C7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2AA902CC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0DD1DA2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7" w:type="dxa"/>
          </w:tcPr>
          <w:p w14:paraId="2DC69B4E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740D5CE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7" w:type="dxa"/>
          </w:tcPr>
          <w:p w14:paraId="4D570AD7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16F7D8C3" w14:textId="77777777" w:rsidTr="00D81C3F">
        <w:tc>
          <w:tcPr>
            <w:tcW w:w="540" w:type="dxa"/>
          </w:tcPr>
          <w:p w14:paraId="28F3AAB9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</w:t>
            </w:r>
          </w:p>
        </w:tc>
        <w:tc>
          <w:tcPr>
            <w:tcW w:w="990" w:type="dxa"/>
          </w:tcPr>
          <w:p w14:paraId="26E93308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800</w:t>
            </w:r>
          </w:p>
        </w:tc>
        <w:tc>
          <w:tcPr>
            <w:tcW w:w="1087" w:type="dxa"/>
          </w:tcPr>
          <w:p w14:paraId="5B5779BE" w14:textId="15BA5150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3" w:type="dxa"/>
          </w:tcPr>
          <w:p w14:paraId="45E664EF" w14:textId="6E7E2CF6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เดือนมีนาคม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2556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 w:rsidR="00D81C3F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  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3" w:type="dxa"/>
          </w:tcPr>
          <w:p w14:paraId="32BB08C8" w14:textId="275E63FB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0.50 - 2.00</w:t>
            </w:r>
          </w:p>
        </w:tc>
        <w:tc>
          <w:tcPr>
            <w:tcW w:w="996" w:type="dxa"/>
          </w:tcPr>
          <w:p w14:paraId="4C4C9FF8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240,000 </w:t>
            </w:r>
          </w:p>
        </w:tc>
        <w:tc>
          <w:tcPr>
            <w:tcW w:w="997" w:type="dxa"/>
          </w:tcPr>
          <w:p w14:paraId="32A1D997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240,000 </w:t>
            </w:r>
          </w:p>
        </w:tc>
        <w:tc>
          <w:tcPr>
            <w:tcW w:w="996" w:type="dxa"/>
          </w:tcPr>
          <w:p w14:paraId="0625504C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14:paraId="6086304D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81C3F" w:rsidRPr="0073675E" w14:paraId="2175F4D1" w14:textId="77777777" w:rsidTr="00D81C3F">
        <w:tc>
          <w:tcPr>
            <w:tcW w:w="540" w:type="dxa"/>
          </w:tcPr>
          <w:p w14:paraId="2DE2CBF1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0" w:type="dxa"/>
          </w:tcPr>
          <w:p w14:paraId="70B6B231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7" w:type="dxa"/>
          </w:tcPr>
          <w:p w14:paraId="2BDEF33E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23266BAA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13FD1FF1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70BF2974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7" w:type="dxa"/>
          </w:tcPr>
          <w:p w14:paraId="70A63D3A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487BE1A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7" w:type="dxa"/>
          </w:tcPr>
          <w:p w14:paraId="5694B1CD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15148D8F" w14:textId="77777777" w:rsidTr="00D81C3F">
        <w:tc>
          <w:tcPr>
            <w:tcW w:w="540" w:type="dxa"/>
          </w:tcPr>
          <w:p w14:paraId="3D435BB3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8</w:t>
            </w:r>
          </w:p>
        </w:tc>
        <w:tc>
          <w:tcPr>
            <w:tcW w:w="990" w:type="dxa"/>
          </w:tcPr>
          <w:p w14:paraId="5C21B7F8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400</w:t>
            </w:r>
          </w:p>
        </w:tc>
        <w:tc>
          <w:tcPr>
            <w:tcW w:w="1087" w:type="dxa"/>
          </w:tcPr>
          <w:p w14:paraId="149B8C0C" w14:textId="2BBCECDF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3" w:type="dxa"/>
          </w:tcPr>
          <w:p w14:paraId="2E5871DE" w14:textId="5A6C1086" w:rsidR="0073675E" w:rsidRPr="0073675E" w:rsidRDefault="00803FCC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เดือน</w:t>
            </w:r>
            <w:r w:rsidR="0073675E"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กุมภาพันธ์ </w:t>
            </w:r>
            <w:r w:rsidR="0073675E"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2563 </w:t>
            </w:r>
            <w:r w:rsidR="0073675E"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 w:rsidR="00D81C3F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      </w:t>
            </w:r>
            <w:r w:rsidR="0073675E"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="0073675E"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3" w:type="dxa"/>
          </w:tcPr>
          <w:p w14:paraId="12150C65" w14:textId="6B2E6059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0.75 - 2.00</w:t>
            </w:r>
          </w:p>
        </w:tc>
        <w:tc>
          <w:tcPr>
            <w:tcW w:w="996" w:type="dxa"/>
          </w:tcPr>
          <w:p w14:paraId="4C8941C0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398,750 </w:t>
            </w:r>
          </w:p>
        </w:tc>
        <w:tc>
          <w:tcPr>
            <w:tcW w:w="997" w:type="dxa"/>
          </w:tcPr>
          <w:p w14:paraId="48AC5265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398,750 </w:t>
            </w:r>
          </w:p>
        </w:tc>
        <w:tc>
          <w:tcPr>
            <w:tcW w:w="996" w:type="dxa"/>
          </w:tcPr>
          <w:p w14:paraId="15E1B8E5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14:paraId="0F7EF89E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81C3F" w:rsidRPr="0073675E" w14:paraId="4DD166E2" w14:textId="77777777" w:rsidTr="00D81C3F">
        <w:tc>
          <w:tcPr>
            <w:tcW w:w="540" w:type="dxa"/>
          </w:tcPr>
          <w:p w14:paraId="2E1A5B91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0" w:type="dxa"/>
          </w:tcPr>
          <w:p w14:paraId="4437A0E4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7" w:type="dxa"/>
          </w:tcPr>
          <w:p w14:paraId="25243527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7917E957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255F9615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5F0D779F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7" w:type="dxa"/>
          </w:tcPr>
          <w:p w14:paraId="22B3005B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821649F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7" w:type="dxa"/>
          </w:tcPr>
          <w:p w14:paraId="441DFF21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499D0096" w14:textId="77777777" w:rsidTr="00D81C3F">
        <w:tc>
          <w:tcPr>
            <w:tcW w:w="540" w:type="dxa"/>
          </w:tcPr>
          <w:p w14:paraId="5087575A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9</w:t>
            </w:r>
          </w:p>
        </w:tc>
        <w:tc>
          <w:tcPr>
            <w:tcW w:w="990" w:type="dxa"/>
          </w:tcPr>
          <w:p w14:paraId="732EFE92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600</w:t>
            </w:r>
          </w:p>
        </w:tc>
        <w:tc>
          <w:tcPr>
            <w:tcW w:w="1087" w:type="dxa"/>
          </w:tcPr>
          <w:p w14:paraId="6CE90FF0" w14:textId="3D694B18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3" w:type="dxa"/>
          </w:tcPr>
          <w:p w14:paraId="44154F6A" w14:textId="2116C9E2" w:rsidR="0073675E" w:rsidRPr="00FB5CEC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vertAlign w:val="superscript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 w:rsidR="00D81C3F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    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2573</w:t>
            </w:r>
            <w:r w:rsidR="00FB5CEC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3" w:type="dxa"/>
          </w:tcPr>
          <w:p w14:paraId="00947EA3" w14:textId="6D331573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1.25 - 2.00</w:t>
            </w:r>
          </w:p>
        </w:tc>
        <w:tc>
          <w:tcPr>
            <w:tcW w:w="996" w:type="dxa"/>
          </w:tcPr>
          <w:p w14:paraId="5BCAE09F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52,000 </w:t>
            </w:r>
          </w:p>
        </w:tc>
        <w:tc>
          <w:tcPr>
            <w:tcW w:w="997" w:type="dxa"/>
          </w:tcPr>
          <w:p w14:paraId="11181074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52,000 </w:t>
            </w:r>
          </w:p>
        </w:tc>
        <w:tc>
          <w:tcPr>
            <w:tcW w:w="996" w:type="dxa"/>
          </w:tcPr>
          <w:p w14:paraId="633BE52A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14:paraId="0BD370DA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81C3F" w:rsidRPr="0073675E" w14:paraId="19742B54" w14:textId="77777777" w:rsidTr="00D81C3F">
        <w:tc>
          <w:tcPr>
            <w:tcW w:w="540" w:type="dxa"/>
          </w:tcPr>
          <w:p w14:paraId="7F91B54D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0" w:type="dxa"/>
          </w:tcPr>
          <w:p w14:paraId="13E5590A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7" w:type="dxa"/>
          </w:tcPr>
          <w:p w14:paraId="60959718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65D251FA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509FD0FD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1E216CB4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7" w:type="dxa"/>
          </w:tcPr>
          <w:p w14:paraId="0353F35C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6ABCC37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7" w:type="dxa"/>
          </w:tcPr>
          <w:p w14:paraId="47C631E0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0366363C" w14:textId="77777777" w:rsidTr="00D81C3F">
        <w:tc>
          <w:tcPr>
            <w:tcW w:w="540" w:type="dxa"/>
          </w:tcPr>
          <w:p w14:paraId="272C4679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10</w:t>
            </w:r>
          </w:p>
        </w:tc>
        <w:tc>
          <w:tcPr>
            <w:tcW w:w="990" w:type="dxa"/>
          </w:tcPr>
          <w:p w14:paraId="68984A79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1087" w:type="dxa"/>
          </w:tcPr>
          <w:p w14:paraId="356DFED7" w14:textId="6D30171D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รายเดือน</w:t>
            </w:r>
          </w:p>
        </w:tc>
        <w:tc>
          <w:tcPr>
            <w:tcW w:w="1793" w:type="dxa"/>
          </w:tcPr>
          <w:p w14:paraId="57D653BF" w14:textId="27490A4A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2563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ถึงเดือนพฤษภาคม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2565</w:t>
            </w:r>
          </w:p>
        </w:tc>
        <w:tc>
          <w:tcPr>
            <w:tcW w:w="1483" w:type="dxa"/>
          </w:tcPr>
          <w:p w14:paraId="5457B7D4" w14:textId="381C761A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2.00</w:t>
            </w:r>
          </w:p>
        </w:tc>
        <w:tc>
          <w:tcPr>
            <w:tcW w:w="996" w:type="dxa"/>
          </w:tcPr>
          <w:p w14:paraId="44341A01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1,010 </w:t>
            </w:r>
          </w:p>
        </w:tc>
        <w:tc>
          <w:tcPr>
            <w:tcW w:w="997" w:type="dxa"/>
          </w:tcPr>
          <w:p w14:paraId="1DD677F9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3,770 </w:t>
            </w:r>
          </w:p>
        </w:tc>
        <w:tc>
          <w:tcPr>
            <w:tcW w:w="996" w:type="dxa"/>
          </w:tcPr>
          <w:p w14:paraId="47C55C9B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14:paraId="797E7548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81C3F" w:rsidRPr="0073675E" w14:paraId="2E366150" w14:textId="77777777" w:rsidTr="00D81C3F">
        <w:tc>
          <w:tcPr>
            <w:tcW w:w="540" w:type="dxa"/>
          </w:tcPr>
          <w:p w14:paraId="51CD4F94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0" w:type="dxa"/>
          </w:tcPr>
          <w:p w14:paraId="4C72C82B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7" w:type="dxa"/>
          </w:tcPr>
          <w:p w14:paraId="6A75E692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481B5DC8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5CE9AD54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BAB4A08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7" w:type="dxa"/>
          </w:tcPr>
          <w:p w14:paraId="4543D891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56D80D57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7" w:type="dxa"/>
          </w:tcPr>
          <w:p w14:paraId="39849434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D81C3F" w:rsidRPr="0073675E" w14:paraId="2B2C1FEC" w14:textId="77777777" w:rsidTr="00D81C3F">
        <w:tc>
          <w:tcPr>
            <w:tcW w:w="540" w:type="dxa"/>
          </w:tcPr>
          <w:p w14:paraId="54658AB7" w14:textId="174A3A83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11</w:t>
            </w:r>
          </w:p>
        </w:tc>
        <w:tc>
          <w:tcPr>
            <w:tcW w:w="990" w:type="dxa"/>
          </w:tcPr>
          <w:p w14:paraId="568764B9" w14:textId="15B36904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1087" w:type="dxa"/>
          </w:tcPr>
          <w:p w14:paraId="232FE9AC" w14:textId="1ED0857D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รายเดือน</w:t>
            </w:r>
          </w:p>
        </w:tc>
        <w:tc>
          <w:tcPr>
            <w:tcW w:w="1793" w:type="dxa"/>
          </w:tcPr>
          <w:p w14:paraId="00242482" w14:textId="409DC761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เดือนพฤษภาคม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ถึงเดือนเมษายน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2568</w:t>
            </w:r>
          </w:p>
        </w:tc>
        <w:tc>
          <w:tcPr>
            <w:tcW w:w="1483" w:type="dxa"/>
          </w:tcPr>
          <w:p w14:paraId="05994B79" w14:textId="7FF6AC33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MLR</w:t>
            </w:r>
          </w:p>
        </w:tc>
        <w:tc>
          <w:tcPr>
            <w:tcW w:w="996" w:type="dxa"/>
          </w:tcPr>
          <w:p w14:paraId="64F115EE" w14:textId="35392A2C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5,000</w:t>
            </w:r>
          </w:p>
        </w:tc>
        <w:tc>
          <w:tcPr>
            <w:tcW w:w="997" w:type="dxa"/>
          </w:tcPr>
          <w:p w14:paraId="0FE343C9" w14:textId="6D13A762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1CAC2E12" w14:textId="26094CCB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14:paraId="147016EC" w14:textId="4DD3DAB1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</w:tbl>
    <w:p w14:paraId="3AF3234A" w14:textId="1C9DA540" w:rsidR="00D81C3F" w:rsidRDefault="00D81C3F">
      <w:pPr>
        <w:rPr>
          <w:b/>
          <w:bCs/>
        </w:rPr>
      </w:pPr>
      <w:r>
        <w:rPr>
          <w:b/>
          <w:bCs/>
        </w:rPr>
        <w:br w:type="page"/>
      </w:r>
    </w:p>
    <w:p w14:paraId="3C69E88F" w14:textId="77777777" w:rsidR="00D81C3F" w:rsidRPr="0073675E" w:rsidRDefault="00D81C3F" w:rsidP="00D81C3F">
      <w:pPr>
        <w:tabs>
          <w:tab w:val="right" w:pos="7280"/>
          <w:tab w:val="right" w:pos="8540"/>
        </w:tabs>
        <w:ind w:left="605" w:hanging="605"/>
        <w:jc w:val="right"/>
        <w:rPr>
          <w:rFonts w:ascii="Angsana New" w:hAnsi="Angsana New" w:cs="Angsana New"/>
          <w:b/>
          <w:bCs/>
          <w:sz w:val="22"/>
          <w:szCs w:val="22"/>
        </w:rPr>
      </w:pPr>
      <w:r w:rsidRPr="0073675E">
        <w:rPr>
          <w:rFonts w:ascii="Angsana New" w:hAnsi="Angsana New" w:cs="Angsana New" w:hint="cs"/>
          <w:sz w:val="22"/>
          <w:szCs w:val="22"/>
        </w:rPr>
        <w:lastRenderedPageBreak/>
        <w:t>(</w:t>
      </w:r>
      <w:r w:rsidRPr="0073675E">
        <w:rPr>
          <w:rFonts w:ascii="Angsana New" w:hAnsi="Angsana New" w:cs="Angsana New" w:hint="cs"/>
          <w:sz w:val="22"/>
          <w:szCs w:val="22"/>
          <w:cs/>
        </w:rPr>
        <w:t>หน่วย</w:t>
      </w:r>
      <w:r w:rsidRPr="0073675E">
        <w:rPr>
          <w:rFonts w:ascii="Angsana New" w:hAnsi="Angsana New" w:cs="Angsana New" w:hint="cs"/>
          <w:sz w:val="22"/>
          <w:szCs w:val="22"/>
        </w:rPr>
        <w:t xml:space="preserve">: </w:t>
      </w:r>
      <w:r w:rsidRPr="0073675E">
        <w:rPr>
          <w:rFonts w:ascii="Angsana New" w:hAnsi="Angsana New" w:cs="Angsana New" w:hint="cs"/>
          <w:sz w:val="22"/>
          <w:szCs w:val="22"/>
          <w:cs/>
        </w:rPr>
        <w:t>พันบาท</w:t>
      </w:r>
      <w:r w:rsidRPr="0073675E">
        <w:rPr>
          <w:rFonts w:ascii="Angsana New" w:hAnsi="Angsana New" w:cs="Angsana New" w:hint="cs"/>
          <w:sz w:val="22"/>
          <w:szCs w:val="22"/>
        </w:rPr>
        <w:t>)</w:t>
      </w:r>
    </w:p>
    <w:tbl>
      <w:tblPr>
        <w:tblStyle w:val="TableGrid"/>
        <w:tblW w:w="9889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988"/>
        <w:gridCol w:w="1085"/>
        <w:gridCol w:w="1794"/>
        <w:gridCol w:w="1484"/>
        <w:gridCol w:w="994"/>
        <w:gridCol w:w="995"/>
        <w:gridCol w:w="1001"/>
        <w:gridCol w:w="998"/>
        <w:gridCol w:w="7"/>
      </w:tblGrid>
      <w:tr w:rsidR="00D81C3F" w:rsidRPr="0073675E" w14:paraId="534C1A0B" w14:textId="77777777" w:rsidTr="00D81C3F">
        <w:trPr>
          <w:gridAfter w:val="1"/>
          <w:wAfter w:w="7" w:type="dxa"/>
        </w:trPr>
        <w:tc>
          <w:tcPr>
            <w:tcW w:w="543" w:type="dxa"/>
            <w:vAlign w:val="bottom"/>
          </w:tcPr>
          <w:p w14:paraId="460B775D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8" w:type="dxa"/>
            <w:vAlign w:val="bottom"/>
          </w:tcPr>
          <w:p w14:paraId="40EEF437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5" w:type="dxa"/>
            <w:vAlign w:val="bottom"/>
          </w:tcPr>
          <w:p w14:paraId="2A1BBC1F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94" w:type="dxa"/>
            <w:vAlign w:val="bottom"/>
          </w:tcPr>
          <w:p w14:paraId="050CB873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4" w:type="dxa"/>
            <w:vAlign w:val="bottom"/>
          </w:tcPr>
          <w:p w14:paraId="540CB652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9" w:type="dxa"/>
            <w:gridSpan w:val="2"/>
          </w:tcPr>
          <w:p w14:paraId="06BB3784" w14:textId="77777777" w:rsidR="00D81C3F" w:rsidRPr="0073675E" w:rsidRDefault="00D81C3F" w:rsidP="00D81C3F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20" w:lineRule="exact"/>
              <w:ind w:right="-36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999" w:type="dxa"/>
            <w:gridSpan w:val="2"/>
          </w:tcPr>
          <w:p w14:paraId="574D809E" w14:textId="77777777" w:rsidR="00D81C3F" w:rsidRPr="0073675E" w:rsidRDefault="00D81C3F" w:rsidP="00D81C3F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20" w:lineRule="exact"/>
              <w:ind w:right="-36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D81C3F" w:rsidRPr="0073675E" w14:paraId="1FB1AB74" w14:textId="77777777" w:rsidTr="00D81C3F">
        <w:trPr>
          <w:gridAfter w:val="1"/>
          <w:wAfter w:w="7" w:type="dxa"/>
        </w:trPr>
        <w:tc>
          <w:tcPr>
            <w:tcW w:w="543" w:type="dxa"/>
            <w:vAlign w:val="bottom"/>
          </w:tcPr>
          <w:p w14:paraId="2990005F" w14:textId="77777777" w:rsidR="00D81C3F" w:rsidRPr="0073675E" w:rsidRDefault="00D81C3F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เงินกู้</w:t>
            </w:r>
          </w:p>
        </w:tc>
        <w:tc>
          <w:tcPr>
            <w:tcW w:w="988" w:type="dxa"/>
            <w:vAlign w:val="bottom"/>
          </w:tcPr>
          <w:p w14:paraId="146B1754" w14:textId="6AFDFA06" w:rsidR="00D81C3F" w:rsidRPr="0073675E" w:rsidRDefault="00D81C3F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วงเงินกู้ </w:t>
            </w:r>
          </w:p>
        </w:tc>
        <w:tc>
          <w:tcPr>
            <w:tcW w:w="1085" w:type="dxa"/>
            <w:vAlign w:val="bottom"/>
          </w:tcPr>
          <w:p w14:paraId="6B6AAAAF" w14:textId="77777777" w:rsidR="00D81C3F" w:rsidRPr="0073675E" w:rsidRDefault="00D81C3F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การชำระคืน</w:t>
            </w:r>
          </w:p>
        </w:tc>
        <w:tc>
          <w:tcPr>
            <w:tcW w:w="1794" w:type="dxa"/>
            <w:vAlign w:val="bottom"/>
          </w:tcPr>
          <w:p w14:paraId="7622EC1D" w14:textId="77777777" w:rsidR="00D81C3F" w:rsidRPr="0073675E" w:rsidRDefault="00D81C3F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ระยะเวลา</w:t>
            </w:r>
          </w:p>
        </w:tc>
        <w:tc>
          <w:tcPr>
            <w:tcW w:w="1484" w:type="dxa"/>
            <w:vAlign w:val="bottom"/>
          </w:tcPr>
          <w:p w14:paraId="34C90E25" w14:textId="77777777" w:rsidR="00D81C3F" w:rsidRPr="0073675E" w:rsidRDefault="00D81C3F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994" w:type="dxa"/>
            <w:vAlign w:val="bottom"/>
          </w:tcPr>
          <w:p w14:paraId="203073CA" w14:textId="77777777" w:rsidR="00D81C3F" w:rsidRPr="0073675E" w:rsidRDefault="00D81C3F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2564</w:t>
            </w:r>
          </w:p>
        </w:tc>
        <w:tc>
          <w:tcPr>
            <w:tcW w:w="995" w:type="dxa"/>
            <w:vAlign w:val="bottom"/>
          </w:tcPr>
          <w:p w14:paraId="7DD6D7C2" w14:textId="77777777" w:rsidR="00D81C3F" w:rsidRPr="0073675E" w:rsidRDefault="00D81C3F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2563</w:t>
            </w:r>
          </w:p>
        </w:tc>
        <w:tc>
          <w:tcPr>
            <w:tcW w:w="1001" w:type="dxa"/>
            <w:vAlign w:val="bottom"/>
          </w:tcPr>
          <w:p w14:paraId="36202357" w14:textId="77777777" w:rsidR="00D81C3F" w:rsidRPr="0073675E" w:rsidRDefault="00D81C3F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  <w:tab w:val="right" w:pos="9498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2564</w:t>
            </w:r>
          </w:p>
        </w:tc>
        <w:tc>
          <w:tcPr>
            <w:tcW w:w="998" w:type="dxa"/>
            <w:vAlign w:val="bottom"/>
          </w:tcPr>
          <w:p w14:paraId="09F88FCF" w14:textId="77777777" w:rsidR="00D81C3F" w:rsidRPr="0073675E" w:rsidRDefault="00D81C3F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  <w:tab w:val="right" w:pos="9498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2563</w:t>
            </w:r>
          </w:p>
        </w:tc>
      </w:tr>
      <w:tr w:rsidR="00D81C3F" w:rsidRPr="0073675E" w14:paraId="4358F1DC" w14:textId="77777777" w:rsidTr="00D81C3F">
        <w:trPr>
          <w:gridAfter w:val="1"/>
          <w:wAfter w:w="7" w:type="dxa"/>
        </w:trPr>
        <w:tc>
          <w:tcPr>
            <w:tcW w:w="543" w:type="dxa"/>
            <w:vAlign w:val="bottom"/>
          </w:tcPr>
          <w:p w14:paraId="7E0B3DE7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8" w:type="dxa"/>
            <w:vAlign w:val="bottom"/>
          </w:tcPr>
          <w:p w14:paraId="1052D30A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(ล้านบาท)</w:t>
            </w:r>
          </w:p>
        </w:tc>
        <w:tc>
          <w:tcPr>
            <w:tcW w:w="1085" w:type="dxa"/>
            <w:vAlign w:val="bottom"/>
          </w:tcPr>
          <w:p w14:paraId="5476CD85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94" w:type="dxa"/>
            <w:vAlign w:val="bottom"/>
          </w:tcPr>
          <w:p w14:paraId="6CB74B91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4" w:type="dxa"/>
            <w:vAlign w:val="bottom"/>
          </w:tcPr>
          <w:p w14:paraId="4EDAFB3A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(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ร้อยละต่อปี)</w:t>
            </w:r>
          </w:p>
        </w:tc>
        <w:tc>
          <w:tcPr>
            <w:tcW w:w="994" w:type="dxa"/>
            <w:vAlign w:val="bottom"/>
          </w:tcPr>
          <w:p w14:paraId="41E4BC28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  <w:vAlign w:val="bottom"/>
          </w:tcPr>
          <w:p w14:paraId="7F132D6F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14:paraId="1DC2F28A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  <w:tab w:val="right" w:pos="9498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8" w:type="dxa"/>
            <w:vAlign w:val="bottom"/>
          </w:tcPr>
          <w:p w14:paraId="5ADF4B4F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  <w:tab w:val="right" w:pos="9498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D81C3F" w:rsidRPr="0073675E" w14:paraId="49391A17" w14:textId="77777777" w:rsidTr="00D81C3F">
        <w:tc>
          <w:tcPr>
            <w:tcW w:w="1531" w:type="dxa"/>
            <w:gridSpan w:val="2"/>
            <w:vAlign w:val="bottom"/>
          </w:tcPr>
          <w:p w14:paraId="15032176" w14:textId="77777777" w:rsidR="00D81C3F" w:rsidRPr="007E7D98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E7D98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บริษัทย่อย</w:t>
            </w:r>
            <w:r w:rsidRPr="007E7D98">
              <w:rPr>
                <w:rFonts w:ascii="Angsana New" w:hAnsi="Angsana New" w:cs="Angsana New"/>
                <w:sz w:val="22"/>
                <w:szCs w:val="22"/>
              </w:rPr>
              <w:t xml:space="preserve"> (</w:t>
            </w:r>
            <w:r w:rsidRPr="007E7D98">
              <w:rPr>
                <w:rFonts w:ascii="Angsana New" w:hAnsi="Angsana New" w:cs="Angsana New" w:hint="cs"/>
                <w:sz w:val="22"/>
                <w:szCs w:val="22"/>
                <w:cs/>
              </w:rPr>
              <w:t>ต่อ)</w:t>
            </w:r>
          </w:p>
        </w:tc>
        <w:tc>
          <w:tcPr>
            <w:tcW w:w="1085" w:type="dxa"/>
          </w:tcPr>
          <w:p w14:paraId="34275EE5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94" w:type="dxa"/>
          </w:tcPr>
          <w:p w14:paraId="6570456A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4" w:type="dxa"/>
          </w:tcPr>
          <w:p w14:paraId="1F23E5A0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4" w:type="dxa"/>
          </w:tcPr>
          <w:p w14:paraId="3F2CF71A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3B108154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1" w:type="dxa"/>
          </w:tcPr>
          <w:p w14:paraId="033E480A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5" w:type="dxa"/>
            <w:gridSpan w:val="2"/>
          </w:tcPr>
          <w:p w14:paraId="075E56EB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08070D55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22492EDD" w14:textId="4F95B221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12</w:t>
            </w:r>
          </w:p>
        </w:tc>
        <w:tc>
          <w:tcPr>
            <w:tcW w:w="988" w:type="dxa"/>
          </w:tcPr>
          <w:p w14:paraId="6C97ABB9" w14:textId="5AA7D988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</w:t>
            </w:r>
            <w:r w:rsidR="00AB2BB5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,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000</w:t>
            </w:r>
          </w:p>
        </w:tc>
        <w:tc>
          <w:tcPr>
            <w:tcW w:w="1085" w:type="dxa"/>
          </w:tcPr>
          <w:p w14:paraId="11A3D770" w14:textId="63509C5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4" w:type="dxa"/>
          </w:tcPr>
          <w:p w14:paraId="558CA7A5" w14:textId="40C9F3B8" w:rsidR="0073675E" w:rsidRPr="00FB5CEC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vertAlign w:val="superscript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2552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 w:rsidR="00D81C3F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  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  <w:r w:rsidR="00FB5CEC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4" w:type="dxa"/>
          </w:tcPr>
          <w:p w14:paraId="10085B7B" w14:textId="3198E171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0.50 - 1.50</w:t>
            </w:r>
          </w:p>
        </w:tc>
        <w:tc>
          <w:tcPr>
            <w:tcW w:w="994" w:type="dxa"/>
          </w:tcPr>
          <w:p w14:paraId="2BAA3ECC" w14:textId="510D837E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251,395</w:t>
            </w:r>
          </w:p>
        </w:tc>
        <w:tc>
          <w:tcPr>
            <w:tcW w:w="995" w:type="dxa"/>
          </w:tcPr>
          <w:p w14:paraId="3D37EC08" w14:textId="0E7A51A4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272,550</w:t>
            </w:r>
          </w:p>
        </w:tc>
        <w:tc>
          <w:tcPr>
            <w:tcW w:w="1001" w:type="dxa"/>
          </w:tcPr>
          <w:p w14:paraId="2566B32B" w14:textId="059AC464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8" w:type="dxa"/>
          </w:tcPr>
          <w:p w14:paraId="6FF43E4D" w14:textId="1D6CF291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81C3F" w:rsidRPr="0073675E" w14:paraId="145FDA0D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0A4161E0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8" w:type="dxa"/>
          </w:tcPr>
          <w:p w14:paraId="09549257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5" w:type="dxa"/>
          </w:tcPr>
          <w:p w14:paraId="0C7EBD6B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4" w:type="dxa"/>
          </w:tcPr>
          <w:p w14:paraId="753572FB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4" w:type="dxa"/>
          </w:tcPr>
          <w:p w14:paraId="1E890178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4" w:type="dxa"/>
          </w:tcPr>
          <w:p w14:paraId="090A1CDB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6401C33D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1" w:type="dxa"/>
          </w:tcPr>
          <w:p w14:paraId="32ABF884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8" w:type="dxa"/>
          </w:tcPr>
          <w:p w14:paraId="0A69B560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43326991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28A9D458" w14:textId="77A26E0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13</w:t>
            </w:r>
          </w:p>
        </w:tc>
        <w:tc>
          <w:tcPr>
            <w:tcW w:w="988" w:type="dxa"/>
          </w:tcPr>
          <w:p w14:paraId="1643FA8E" w14:textId="2D63FC14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75</w:t>
            </w:r>
          </w:p>
        </w:tc>
        <w:tc>
          <w:tcPr>
            <w:tcW w:w="1085" w:type="dxa"/>
          </w:tcPr>
          <w:p w14:paraId="48EFD11C" w14:textId="6FCA56B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4" w:type="dxa"/>
          </w:tcPr>
          <w:p w14:paraId="3335E980" w14:textId="406DA750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เดือนกรกฎาคม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2562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4" w:type="dxa"/>
          </w:tcPr>
          <w:p w14:paraId="364BB488" w14:textId="49B8733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0.75 - 2.00</w:t>
            </w:r>
          </w:p>
        </w:tc>
        <w:tc>
          <w:tcPr>
            <w:tcW w:w="994" w:type="dxa"/>
          </w:tcPr>
          <w:p w14:paraId="1159A7DD" w14:textId="4428E5F0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73,500</w:t>
            </w:r>
          </w:p>
        </w:tc>
        <w:tc>
          <w:tcPr>
            <w:tcW w:w="995" w:type="dxa"/>
          </w:tcPr>
          <w:p w14:paraId="378996B0" w14:textId="700A03AC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73,500</w:t>
            </w:r>
          </w:p>
        </w:tc>
        <w:tc>
          <w:tcPr>
            <w:tcW w:w="1001" w:type="dxa"/>
          </w:tcPr>
          <w:p w14:paraId="3466A9C4" w14:textId="4B3BD55F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8" w:type="dxa"/>
          </w:tcPr>
          <w:p w14:paraId="618B9726" w14:textId="517568F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81C3F" w:rsidRPr="0073675E" w14:paraId="277D0B7E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680590F8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8" w:type="dxa"/>
          </w:tcPr>
          <w:p w14:paraId="389770C8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5" w:type="dxa"/>
          </w:tcPr>
          <w:p w14:paraId="24CE77B5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4" w:type="dxa"/>
          </w:tcPr>
          <w:p w14:paraId="1FD3266F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4" w:type="dxa"/>
          </w:tcPr>
          <w:p w14:paraId="02763556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4" w:type="dxa"/>
          </w:tcPr>
          <w:p w14:paraId="0BE8E2E3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0054CC41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1" w:type="dxa"/>
          </w:tcPr>
          <w:p w14:paraId="502C7D0B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8" w:type="dxa"/>
          </w:tcPr>
          <w:p w14:paraId="55C5FCB8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4A3D4540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26660865" w14:textId="2048A233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14</w:t>
            </w:r>
          </w:p>
        </w:tc>
        <w:tc>
          <w:tcPr>
            <w:tcW w:w="988" w:type="dxa"/>
          </w:tcPr>
          <w:p w14:paraId="335CDA7E" w14:textId="1D834988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800</w:t>
            </w:r>
          </w:p>
        </w:tc>
        <w:tc>
          <w:tcPr>
            <w:tcW w:w="1085" w:type="dxa"/>
          </w:tcPr>
          <w:p w14:paraId="0C36D869" w14:textId="50A8B96D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4" w:type="dxa"/>
          </w:tcPr>
          <w:p w14:paraId="2F18F64F" w14:textId="73DE6E53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เดือนกุมภาพันธ์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2562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4" w:type="dxa"/>
          </w:tcPr>
          <w:p w14:paraId="6BADF715" w14:textId="373B5D4A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0.75 - 2.00</w:t>
            </w:r>
          </w:p>
        </w:tc>
        <w:tc>
          <w:tcPr>
            <w:tcW w:w="994" w:type="dxa"/>
          </w:tcPr>
          <w:p w14:paraId="0BECDE4A" w14:textId="7B76B28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798,750</w:t>
            </w:r>
          </w:p>
        </w:tc>
        <w:tc>
          <w:tcPr>
            <w:tcW w:w="995" w:type="dxa"/>
          </w:tcPr>
          <w:p w14:paraId="19186187" w14:textId="13ABCC4C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798,750</w:t>
            </w:r>
          </w:p>
        </w:tc>
        <w:tc>
          <w:tcPr>
            <w:tcW w:w="1001" w:type="dxa"/>
          </w:tcPr>
          <w:p w14:paraId="576224B3" w14:textId="40C93EC6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8" w:type="dxa"/>
          </w:tcPr>
          <w:p w14:paraId="6B26CAC1" w14:textId="037A107E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81C3F" w:rsidRPr="0073675E" w14:paraId="2E648399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79161B92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8" w:type="dxa"/>
          </w:tcPr>
          <w:p w14:paraId="602CABAB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5" w:type="dxa"/>
          </w:tcPr>
          <w:p w14:paraId="2CC2B43C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4" w:type="dxa"/>
          </w:tcPr>
          <w:p w14:paraId="448937F7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4" w:type="dxa"/>
          </w:tcPr>
          <w:p w14:paraId="5F34D439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4" w:type="dxa"/>
          </w:tcPr>
          <w:p w14:paraId="08BE7237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0D3063DA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1" w:type="dxa"/>
          </w:tcPr>
          <w:p w14:paraId="14735AB2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8" w:type="dxa"/>
          </w:tcPr>
          <w:p w14:paraId="286B107E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315D9310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779C5EF3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15</w:t>
            </w:r>
          </w:p>
        </w:tc>
        <w:tc>
          <w:tcPr>
            <w:tcW w:w="988" w:type="dxa"/>
          </w:tcPr>
          <w:p w14:paraId="44F389D9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175</w:t>
            </w:r>
          </w:p>
        </w:tc>
        <w:tc>
          <w:tcPr>
            <w:tcW w:w="1085" w:type="dxa"/>
          </w:tcPr>
          <w:p w14:paraId="4DFC2BEA" w14:textId="52473E68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4" w:type="dxa"/>
          </w:tcPr>
          <w:p w14:paraId="5E2D80EE" w14:textId="240DE9E0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เดือนมกราคม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4" w:type="dxa"/>
          </w:tcPr>
          <w:p w14:paraId="12B80AE6" w14:textId="24DFD714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0.50 - 2.00</w:t>
            </w:r>
          </w:p>
        </w:tc>
        <w:tc>
          <w:tcPr>
            <w:tcW w:w="994" w:type="dxa"/>
          </w:tcPr>
          <w:p w14:paraId="3986C444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153,500</w:t>
            </w:r>
          </w:p>
        </w:tc>
        <w:tc>
          <w:tcPr>
            <w:tcW w:w="995" w:type="dxa"/>
          </w:tcPr>
          <w:p w14:paraId="02242CB7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153,500</w:t>
            </w:r>
          </w:p>
        </w:tc>
        <w:tc>
          <w:tcPr>
            <w:tcW w:w="1001" w:type="dxa"/>
          </w:tcPr>
          <w:p w14:paraId="40D40AF3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8" w:type="dxa"/>
          </w:tcPr>
          <w:p w14:paraId="21B4D50A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81C3F" w:rsidRPr="0073675E" w14:paraId="00A665E9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12286194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8" w:type="dxa"/>
          </w:tcPr>
          <w:p w14:paraId="32341B18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5" w:type="dxa"/>
          </w:tcPr>
          <w:p w14:paraId="140047A1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4" w:type="dxa"/>
          </w:tcPr>
          <w:p w14:paraId="69C8B225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4" w:type="dxa"/>
          </w:tcPr>
          <w:p w14:paraId="53671A4B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4" w:type="dxa"/>
          </w:tcPr>
          <w:p w14:paraId="35689BD1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092E8256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1" w:type="dxa"/>
          </w:tcPr>
          <w:p w14:paraId="584AD5D0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8" w:type="dxa"/>
          </w:tcPr>
          <w:p w14:paraId="49F96BB9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0A7C6D29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6DDF89A7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16</w:t>
            </w:r>
          </w:p>
        </w:tc>
        <w:tc>
          <w:tcPr>
            <w:tcW w:w="988" w:type="dxa"/>
          </w:tcPr>
          <w:p w14:paraId="33B0B864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200</w:t>
            </w:r>
          </w:p>
        </w:tc>
        <w:tc>
          <w:tcPr>
            <w:tcW w:w="1085" w:type="dxa"/>
          </w:tcPr>
          <w:p w14:paraId="1D9E9D63" w14:textId="251DFE9A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4" w:type="dxa"/>
          </w:tcPr>
          <w:p w14:paraId="69089642" w14:textId="60660DE4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 w:rsidR="00D81C3F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   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2573</w:t>
            </w:r>
          </w:p>
        </w:tc>
        <w:tc>
          <w:tcPr>
            <w:tcW w:w="1484" w:type="dxa"/>
          </w:tcPr>
          <w:p w14:paraId="09796421" w14:textId="01F94AB8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1.25 - 1.50</w:t>
            </w:r>
          </w:p>
        </w:tc>
        <w:tc>
          <w:tcPr>
            <w:tcW w:w="994" w:type="dxa"/>
          </w:tcPr>
          <w:p w14:paraId="11030D06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200,000</w:t>
            </w:r>
          </w:p>
        </w:tc>
        <w:tc>
          <w:tcPr>
            <w:tcW w:w="995" w:type="dxa"/>
          </w:tcPr>
          <w:p w14:paraId="3D175A26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001" w:type="dxa"/>
          </w:tcPr>
          <w:p w14:paraId="43EA3BC5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8" w:type="dxa"/>
          </w:tcPr>
          <w:p w14:paraId="0C03D7DA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81C3F" w:rsidRPr="0073675E" w14:paraId="53C44C17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4EF440FB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8" w:type="dxa"/>
          </w:tcPr>
          <w:p w14:paraId="0B6DC88F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5" w:type="dxa"/>
          </w:tcPr>
          <w:p w14:paraId="0DB3D498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4" w:type="dxa"/>
          </w:tcPr>
          <w:p w14:paraId="46EF7900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4" w:type="dxa"/>
          </w:tcPr>
          <w:p w14:paraId="6C01CE2A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4" w:type="dxa"/>
          </w:tcPr>
          <w:p w14:paraId="1C4F00F2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1DE3F5BE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1" w:type="dxa"/>
          </w:tcPr>
          <w:p w14:paraId="4D574BD8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8" w:type="dxa"/>
          </w:tcPr>
          <w:p w14:paraId="290584CC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70D0665B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627482C0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17</w:t>
            </w:r>
          </w:p>
        </w:tc>
        <w:tc>
          <w:tcPr>
            <w:tcW w:w="988" w:type="dxa"/>
          </w:tcPr>
          <w:p w14:paraId="2AC8FD2E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298</w:t>
            </w:r>
          </w:p>
        </w:tc>
        <w:tc>
          <w:tcPr>
            <w:tcW w:w="1085" w:type="dxa"/>
          </w:tcPr>
          <w:p w14:paraId="7BA5AA18" w14:textId="16E8BE29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4" w:type="dxa"/>
          </w:tcPr>
          <w:p w14:paraId="1D7B5980" w14:textId="3BC11EA9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เดือนมิถุนายน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2557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2573</w:t>
            </w:r>
            <w:r w:rsidR="00FB5CEC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4" w:type="dxa"/>
          </w:tcPr>
          <w:p w14:paraId="202543DE" w14:textId="3A4AEF76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1.00 - 2.00</w:t>
            </w:r>
          </w:p>
        </w:tc>
        <w:tc>
          <w:tcPr>
            <w:tcW w:w="994" w:type="dxa"/>
          </w:tcPr>
          <w:p w14:paraId="50A9503F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73,729</w:t>
            </w:r>
          </w:p>
        </w:tc>
        <w:tc>
          <w:tcPr>
            <w:tcW w:w="995" w:type="dxa"/>
          </w:tcPr>
          <w:p w14:paraId="0A786E5C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73,729</w:t>
            </w:r>
          </w:p>
        </w:tc>
        <w:tc>
          <w:tcPr>
            <w:tcW w:w="1001" w:type="dxa"/>
          </w:tcPr>
          <w:p w14:paraId="492E815C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8" w:type="dxa"/>
          </w:tcPr>
          <w:p w14:paraId="18257A45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81C3F" w:rsidRPr="0073675E" w14:paraId="34874F70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37761B95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8" w:type="dxa"/>
          </w:tcPr>
          <w:p w14:paraId="490CEDE8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5" w:type="dxa"/>
          </w:tcPr>
          <w:p w14:paraId="100FC1C3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4" w:type="dxa"/>
          </w:tcPr>
          <w:p w14:paraId="47891F92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4" w:type="dxa"/>
          </w:tcPr>
          <w:p w14:paraId="728CF3AF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4" w:type="dxa"/>
          </w:tcPr>
          <w:p w14:paraId="246D8400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186DBE8E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1" w:type="dxa"/>
          </w:tcPr>
          <w:p w14:paraId="45341D29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8" w:type="dxa"/>
          </w:tcPr>
          <w:p w14:paraId="7B4F83FC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611CA273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05F3A13B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18</w:t>
            </w:r>
          </w:p>
        </w:tc>
        <w:tc>
          <w:tcPr>
            <w:tcW w:w="988" w:type="dxa"/>
          </w:tcPr>
          <w:p w14:paraId="6E7D04C3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135</w:t>
            </w:r>
          </w:p>
        </w:tc>
        <w:tc>
          <w:tcPr>
            <w:tcW w:w="1085" w:type="dxa"/>
          </w:tcPr>
          <w:p w14:paraId="4D2C8CBF" w14:textId="2B1A2C45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รายปี</w:t>
            </w:r>
          </w:p>
        </w:tc>
        <w:tc>
          <w:tcPr>
            <w:tcW w:w="1794" w:type="dxa"/>
          </w:tcPr>
          <w:p w14:paraId="41206868" w14:textId="7EC2DA2A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เดือนกรกฎาคม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2563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2567</w:t>
            </w:r>
            <w:r w:rsidR="00FB5CEC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4" w:type="dxa"/>
          </w:tcPr>
          <w:p w14:paraId="135242A3" w14:textId="27A6CB11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1.25 - 1.50</w:t>
            </w:r>
          </w:p>
        </w:tc>
        <w:tc>
          <w:tcPr>
            <w:tcW w:w="994" w:type="dxa"/>
          </w:tcPr>
          <w:p w14:paraId="55D32D6C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86,110</w:t>
            </w:r>
          </w:p>
        </w:tc>
        <w:tc>
          <w:tcPr>
            <w:tcW w:w="995" w:type="dxa"/>
          </w:tcPr>
          <w:p w14:paraId="218269A5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109,110</w:t>
            </w:r>
          </w:p>
        </w:tc>
        <w:tc>
          <w:tcPr>
            <w:tcW w:w="1001" w:type="dxa"/>
          </w:tcPr>
          <w:p w14:paraId="231B9784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8" w:type="dxa"/>
          </w:tcPr>
          <w:p w14:paraId="74905BBF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81C3F" w:rsidRPr="0073675E" w14:paraId="3E0012CC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297D46B9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8" w:type="dxa"/>
          </w:tcPr>
          <w:p w14:paraId="460EE745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5" w:type="dxa"/>
          </w:tcPr>
          <w:p w14:paraId="44CB2785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4" w:type="dxa"/>
          </w:tcPr>
          <w:p w14:paraId="40B7F0E8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4" w:type="dxa"/>
          </w:tcPr>
          <w:p w14:paraId="6BA1DB15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4" w:type="dxa"/>
          </w:tcPr>
          <w:p w14:paraId="3B5E9690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36C2D560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1" w:type="dxa"/>
          </w:tcPr>
          <w:p w14:paraId="6B808D27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8" w:type="dxa"/>
          </w:tcPr>
          <w:p w14:paraId="3DB403BC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6BF23B10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2290FD8E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19</w:t>
            </w:r>
          </w:p>
        </w:tc>
        <w:tc>
          <w:tcPr>
            <w:tcW w:w="988" w:type="dxa"/>
          </w:tcPr>
          <w:p w14:paraId="2F5BFA04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100</w:t>
            </w:r>
          </w:p>
        </w:tc>
        <w:tc>
          <w:tcPr>
            <w:tcW w:w="1085" w:type="dxa"/>
          </w:tcPr>
          <w:p w14:paraId="76934597" w14:textId="52179C63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4" w:type="dxa"/>
          </w:tcPr>
          <w:p w14:paraId="0AE19F67" w14:textId="44C91BA6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2559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2573</w:t>
            </w:r>
          </w:p>
        </w:tc>
        <w:tc>
          <w:tcPr>
            <w:tcW w:w="1484" w:type="dxa"/>
          </w:tcPr>
          <w:p w14:paraId="0CACFB7A" w14:textId="67D1497F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1.00 - 2.00</w:t>
            </w:r>
          </w:p>
        </w:tc>
        <w:tc>
          <w:tcPr>
            <w:tcW w:w="994" w:type="dxa"/>
          </w:tcPr>
          <w:p w14:paraId="63382E9E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48,000</w:t>
            </w:r>
          </w:p>
        </w:tc>
        <w:tc>
          <w:tcPr>
            <w:tcW w:w="995" w:type="dxa"/>
          </w:tcPr>
          <w:p w14:paraId="7D613F2F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48,000</w:t>
            </w:r>
          </w:p>
        </w:tc>
        <w:tc>
          <w:tcPr>
            <w:tcW w:w="1001" w:type="dxa"/>
          </w:tcPr>
          <w:p w14:paraId="16C1DB79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8" w:type="dxa"/>
          </w:tcPr>
          <w:p w14:paraId="260D6BED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81C3F" w:rsidRPr="0073675E" w14:paraId="7A4AA8ED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4328E2AB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8" w:type="dxa"/>
          </w:tcPr>
          <w:p w14:paraId="128C9B15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5" w:type="dxa"/>
          </w:tcPr>
          <w:p w14:paraId="372629C1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4" w:type="dxa"/>
          </w:tcPr>
          <w:p w14:paraId="4E1CA2A2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4" w:type="dxa"/>
          </w:tcPr>
          <w:p w14:paraId="3B9812AB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4" w:type="dxa"/>
          </w:tcPr>
          <w:p w14:paraId="54110096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2B506BDC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1" w:type="dxa"/>
          </w:tcPr>
          <w:p w14:paraId="4746A9F1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8" w:type="dxa"/>
          </w:tcPr>
          <w:p w14:paraId="7CF26647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07420804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46D0B818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20</w:t>
            </w:r>
          </w:p>
        </w:tc>
        <w:tc>
          <w:tcPr>
            <w:tcW w:w="988" w:type="dxa"/>
          </w:tcPr>
          <w:p w14:paraId="50333E1E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300</w:t>
            </w:r>
          </w:p>
        </w:tc>
        <w:tc>
          <w:tcPr>
            <w:tcW w:w="1085" w:type="dxa"/>
          </w:tcPr>
          <w:p w14:paraId="58E2F717" w14:textId="58373081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4" w:type="dxa"/>
          </w:tcPr>
          <w:p w14:paraId="162E004E" w14:textId="0423628E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2561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  <w:r w:rsidR="00FB5CEC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4" w:type="dxa"/>
          </w:tcPr>
          <w:p w14:paraId="7DCE66BB" w14:textId="62FD7FDA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0.75 - 2.00</w:t>
            </w:r>
          </w:p>
        </w:tc>
        <w:tc>
          <w:tcPr>
            <w:tcW w:w="994" w:type="dxa"/>
          </w:tcPr>
          <w:p w14:paraId="72480F30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76,619</w:t>
            </w:r>
          </w:p>
        </w:tc>
        <w:tc>
          <w:tcPr>
            <w:tcW w:w="995" w:type="dxa"/>
          </w:tcPr>
          <w:p w14:paraId="517B9CFF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76,619</w:t>
            </w:r>
          </w:p>
        </w:tc>
        <w:tc>
          <w:tcPr>
            <w:tcW w:w="1001" w:type="dxa"/>
          </w:tcPr>
          <w:p w14:paraId="0E42C685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8" w:type="dxa"/>
          </w:tcPr>
          <w:p w14:paraId="32C694AA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81C3F" w:rsidRPr="0073675E" w14:paraId="4827F4B6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7BE3C2DD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8" w:type="dxa"/>
          </w:tcPr>
          <w:p w14:paraId="6BB7878D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5" w:type="dxa"/>
          </w:tcPr>
          <w:p w14:paraId="7AD82262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4" w:type="dxa"/>
          </w:tcPr>
          <w:p w14:paraId="50ABF4AC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4" w:type="dxa"/>
          </w:tcPr>
          <w:p w14:paraId="6FD65A0D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4" w:type="dxa"/>
          </w:tcPr>
          <w:p w14:paraId="0D499053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5A326D55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1" w:type="dxa"/>
          </w:tcPr>
          <w:p w14:paraId="5B994406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8" w:type="dxa"/>
          </w:tcPr>
          <w:p w14:paraId="21D37478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1B44E251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0B3A3528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21</w:t>
            </w:r>
          </w:p>
        </w:tc>
        <w:tc>
          <w:tcPr>
            <w:tcW w:w="988" w:type="dxa"/>
          </w:tcPr>
          <w:p w14:paraId="5315FFBE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400</w:t>
            </w:r>
          </w:p>
        </w:tc>
        <w:tc>
          <w:tcPr>
            <w:tcW w:w="1085" w:type="dxa"/>
          </w:tcPr>
          <w:p w14:paraId="0E010F6B" w14:textId="5FD62832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รายปี</w:t>
            </w:r>
          </w:p>
        </w:tc>
        <w:tc>
          <w:tcPr>
            <w:tcW w:w="1794" w:type="dxa"/>
          </w:tcPr>
          <w:p w14:paraId="59B924DB" w14:textId="5C88A625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2563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2567</w:t>
            </w:r>
            <w:r w:rsidR="00FB5CEC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4" w:type="dxa"/>
          </w:tcPr>
          <w:p w14:paraId="2EC7CD1C" w14:textId="12EF564C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1.25 - 1.50</w:t>
            </w:r>
          </w:p>
        </w:tc>
        <w:tc>
          <w:tcPr>
            <w:tcW w:w="994" w:type="dxa"/>
          </w:tcPr>
          <w:p w14:paraId="4214860F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205,262 </w:t>
            </w:r>
          </w:p>
        </w:tc>
        <w:tc>
          <w:tcPr>
            <w:tcW w:w="995" w:type="dxa"/>
          </w:tcPr>
          <w:p w14:paraId="2867D3F4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330,000 </w:t>
            </w:r>
          </w:p>
        </w:tc>
        <w:tc>
          <w:tcPr>
            <w:tcW w:w="1001" w:type="dxa"/>
          </w:tcPr>
          <w:p w14:paraId="323AFDB3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8" w:type="dxa"/>
          </w:tcPr>
          <w:p w14:paraId="1C238F80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81C3F" w:rsidRPr="0073675E" w14:paraId="1CC211B5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28F11946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8" w:type="dxa"/>
          </w:tcPr>
          <w:p w14:paraId="44636959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5" w:type="dxa"/>
          </w:tcPr>
          <w:p w14:paraId="34CD49C8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4" w:type="dxa"/>
          </w:tcPr>
          <w:p w14:paraId="42945E50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4" w:type="dxa"/>
          </w:tcPr>
          <w:p w14:paraId="50F3090A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4" w:type="dxa"/>
          </w:tcPr>
          <w:p w14:paraId="16AEA6A4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453BAB88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1" w:type="dxa"/>
          </w:tcPr>
          <w:p w14:paraId="1D3064F6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8" w:type="dxa"/>
          </w:tcPr>
          <w:p w14:paraId="649E0210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4E2BD678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3CAAF579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22</w:t>
            </w:r>
          </w:p>
        </w:tc>
        <w:tc>
          <w:tcPr>
            <w:tcW w:w="988" w:type="dxa"/>
          </w:tcPr>
          <w:p w14:paraId="0597F7B4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480</w:t>
            </w:r>
          </w:p>
        </w:tc>
        <w:tc>
          <w:tcPr>
            <w:tcW w:w="1085" w:type="dxa"/>
          </w:tcPr>
          <w:p w14:paraId="32067894" w14:textId="2BDA7942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รายปี</w:t>
            </w:r>
          </w:p>
        </w:tc>
        <w:tc>
          <w:tcPr>
            <w:tcW w:w="1794" w:type="dxa"/>
          </w:tcPr>
          <w:p w14:paraId="3D4C847B" w14:textId="015ABB01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2565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2568</w:t>
            </w:r>
            <w:r w:rsidR="00FB5CEC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4" w:type="dxa"/>
          </w:tcPr>
          <w:p w14:paraId="3B833DCC" w14:textId="4451D43F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1.25 - 1.50</w:t>
            </w:r>
          </w:p>
        </w:tc>
        <w:tc>
          <w:tcPr>
            <w:tcW w:w="994" w:type="dxa"/>
          </w:tcPr>
          <w:p w14:paraId="34E69027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321,100 </w:t>
            </w:r>
          </w:p>
        </w:tc>
        <w:tc>
          <w:tcPr>
            <w:tcW w:w="995" w:type="dxa"/>
          </w:tcPr>
          <w:p w14:paraId="0C35083B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196,000 </w:t>
            </w:r>
          </w:p>
        </w:tc>
        <w:tc>
          <w:tcPr>
            <w:tcW w:w="1001" w:type="dxa"/>
          </w:tcPr>
          <w:p w14:paraId="69896DAA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8" w:type="dxa"/>
          </w:tcPr>
          <w:p w14:paraId="5840EF5E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81C3F" w:rsidRPr="0073675E" w14:paraId="46D4CF89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06CB9076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8" w:type="dxa"/>
          </w:tcPr>
          <w:p w14:paraId="4A71C141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5" w:type="dxa"/>
          </w:tcPr>
          <w:p w14:paraId="090FB1E9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4" w:type="dxa"/>
          </w:tcPr>
          <w:p w14:paraId="3A28DC36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4" w:type="dxa"/>
          </w:tcPr>
          <w:p w14:paraId="4C94CFAB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4" w:type="dxa"/>
          </w:tcPr>
          <w:p w14:paraId="03EFBAFA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1EE4B2DC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1" w:type="dxa"/>
          </w:tcPr>
          <w:p w14:paraId="46AE5194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8" w:type="dxa"/>
          </w:tcPr>
          <w:p w14:paraId="287C6253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33AEAD93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02CF93F6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23</w:t>
            </w:r>
          </w:p>
        </w:tc>
        <w:tc>
          <w:tcPr>
            <w:tcW w:w="988" w:type="dxa"/>
          </w:tcPr>
          <w:p w14:paraId="706BFA17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900</w:t>
            </w:r>
          </w:p>
        </w:tc>
        <w:tc>
          <w:tcPr>
            <w:tcW w:w="1085" w:type="dxa"/>
          </w:tcPr>
          <w:p w14:paraId="79662743" w14:textId="5007F3E1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รายปี</w:t>
            </w:r>
          </w:p>
        </w:tc>
        <w:tc>
          <w:tcPr>
            <w:tcW w:w="1794" w:type="dxa"/>
          </w:tcPr>
          <w:p w14:paraId="5EFD1D44" w14:textId="10C4B583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เดือนสิงหาคม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2561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ถึงเดือนสิงหาคม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2565</w:t>
            </w:r>
            <w:r w:rsidR="00FB5CEC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4" w:type="dxa"/>
          </w:tcPr>
          <w:p w14:paraId="2F589125" w14:textId="7996EE89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0.75 - 1.25</w:t>
            </w:r>
          </w:p>
        </w:tc>
        <w:tc>
          <w:tcPr>
            <w:tcW w:w="994" w:type="dxa"/>
          </w:tcPr>
          <w:p w14:paraId="73C5114E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136,059 </w:t>
            </w:r>
          </w:p>
        </w:tc>
        <w:tc>
          <w:tcPr>
            <w:tcW w:w="995" w:type="dxa"/>
          </w:tcPr>
          <w:p w14:paraId="6A35C782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263,949 </w:t>
            </w:r>
          </w:p>
        </w:tc>
        <w:tc>
          <w:tcPr>
            <w:tcW w:w="1001" w:type="dxa"/>
          </w:tcPr>
          <w:p w14:paraId="2C33AEE7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8" w:type="dxa"/>
          </w:tcPr>
          <w:p w14:paraId="55C9A43D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81C3F" w:rsidRPr="0073675E" w14:paraId="592F5238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2172BD15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8" w:type="dxa"/>
          </w:tcPr>
          <w:p w14:paraId="49CC9D3A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5" w:type="dxa"/>
          </w:tcPr>
          <w:p w14:paraId="49B8A8AA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4" w:type="dxa"/>
          </w:tcPr>
          <w:p w14:paraId="4C2B5F7E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4" w:type="dxa"/>
          </w:tcPr>
          <w:p w14:paraId="36FB4788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4" w:type="dxa"/>
          </w:tcPr>
          <w:p w14:paraId="60F3EF51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0930D823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1" w:type="dxa"/>
          </w:tcPr>
          <w:p w14:paraId="31E064CC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8" w:type="dxa"/>
          </w:tcPr>
          <w:p w14:paraId="0887B4CA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4DA31F19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4F45AC14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24</w:t>
            </w:r>
          </w:p>
        </w:tc>
        <w:tc>
          <w:tcPr>
            <w:tcW w:w="988" w:type="dxa"/>
          </w:tcPr>
          <w:p w14:paraId="3EE766A3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130</w:t>
            </w:r>
          </w:p>
        </w:tc>
        <w:tc>
          <w:tcPr>
            <w:tcW w:w="1085" w:type="dxa"/>
          </w:tcPr>
          <w:p w14:paraId="4E596038" w14:textId="31DE4098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4" w:type="dxa"/>
          </w:tcPr>
          <w:p w14:paraId="55CD187D" w14:textId="1D4BA82E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เดือนเมษายน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 w:rsidR="00FB5CEC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  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2570</w:t>
            </w:r>
          </w:p>
        </w:tc>
        <w:tc>
          <w:tcPr>
            <w:tcW w:w="1484" w:type="dxa"/>
          </w:tcPr>
          <w:p w14:paraId="38314C93" w14:textId="7C78388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="00322F7A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          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1.50</w:t>
            </w:r>
          </w:p>
        </w:tc>
        <w:tc>
          <w:tcPr>
            <w:tcW w:w="994" w:type="dxa"/>
          </w:tcPr>
          <w:p w14:paraId="56538316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130,000 </w:t>
            </w:r>
          </w:p>
        </w:tc>
        <w:tc>
          <w:tcPr>
            <w:tcW w:w="995" w:type="dxa"/>
          </w:tcPr>
          <w:p w14:paraId="5CD8BB1B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001" w:type="dxa"/>
          </w:tcPr>
          <w:p w14:paraId="018EEC08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8" w:type="dxa"/>
          </w:tcPr>
          <w:p w14:paraId="63018DA0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81C3F" w:rsidRPr="0073675E" w14:paraId="32EC595D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0E59D634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8" w:type="dxa"/>
          </w:tcPr>
          <w:p w14:paraId="277B3819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5" w:type="dxa"/>
          </w:tcPr>
          <w:p w14:paraId="3D23DB31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4" w:type="dxa"/>
          </w:tcPr>
          <w:p w14:paraId="239CC4EA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4" w:type="dxa"/>
          </w:tcPr>
          <w:p w14:paraId="503AFDE1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4" w:type="dxa"/>
          </w:tcPr>
          <w:p w14:paraId="022A7569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31E6FA5D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1" w:type="dxa"/>
          </w:tcPr>
          <w:p w14:paraId="051F84A1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8" w:type="dxa"/>
          </w:tcPr>
          <w:p w14:paraId="252FB981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35762986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05ECDD93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</w:t>
            </w:r>
          </w:p>
        </w:tc>
        <w:tc>
          <w:tcPr>
            <w:tcW w:w="988" w:type="dxa"/>
          </w:tcPr>
          <w:p w14:paraId="6AFCFB8F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20</w:t>
            </w:r>
          </w:p>
        </w:tc>
        <w:tc>
          <w:tcPr>
            <w:tcW w:w="1085" w:type="dxa"/>
          </w:tcPr>
          <w:p w14:paraId="064B8EC5" w14:textId="4C19A9DA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รายปี</w:t>
            </w:r>
          </w:p>
        </w:tc>
        <w:tc>
          <w:tcPr>
            <w:tcW w:w="1794" w:type="dxa"/>
          </w:tcPr>
          <w:p w14:paraId="1BB0CBBF" w14:textId="7AA9580B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2567</w:t>
            </w:r>
          </w:p>
        </w:tc>
        <w:tc>
          <w:tcPr>
            <w:tcW w:w="1484" w:type="dxa"/>
          </w:tcPr>
          <w:p w14:paraId="6885305B" w14:textId="4DA39B0D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MMR</w:t>
            </w:r>
          </w:p>
        </w:tc>
        <w:tc>
          <w:tcPr>
            <w:tcW w:w="994" w:type="dxa"/>
          </w:tcPr>
          <w:p w14:paraId="589D0852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20,000 </w:t>
            </w:r>
          </w:p>
        </w:tc>
        <w:tc>
          <w:tcPr>
            <w:tcW w:w="995" w:type="dxa"/>
          </w:tcPr>
          <w:p w14:paraId="1B5515E5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001" w:type="dxa"/>
          </w:tcPr>
          <w:p w14:paraId="2A35BF72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8" w:type="dxa"/>
          </w:tcPr>
          <w:p w14:paraId="6AFE364D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81C3F" w:rsidRPr="0073675E" w14:paraId="43976CAB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5F6E10D1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8" w:type="dxa"/>
          </w:tcPr>
          <w:p w14:paraId="1C880296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5" w:type="dxa"/>
          </w:tcPr>
          <w:p w14:paraId="28D7F41C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4" w:type="dxa"/>
          </w:tcPr>
          <w:p w14:paraId="7FBC91D0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4" w:type="dxa"/>
          </w:tcPr>
          <w:p w14:paraId="0032C8E2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4" w:type="dxa"/>
          </w:tcPr>
          <w:p w14:paraId="3751445E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43B8A1D1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1" w:type="dxa"/>
          </w:tcPr>
          <w:p w14:paraId="1D24A4B9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8" w:type="dxa"/>
          </w:tcPr>
          <w:p w14:paraId="21CFFFDC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6AA32EAE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5DA14DF8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26</w:t>
            </w:r>
          </w:p>
        </w:tc>
        <w:tc>
          <w:tcPr>
            <w:tcW w:w="988" w:type="dxa"/>
          </w:tcPr>
          <w:p w14:paraId="1039027B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45.5</w:t>
            </w:r>
          </w:p>
        </w:tc>
        <w:tc>
          <w:tcPr>
            <w:tcW w:w="1085" w:type="dxa"/>
          </w:tcPr>
          <w:p w14:paraId="7620E4EC" w14:textId="1DA18E7B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รายครึ่งปี</w:t>
            </w:r>
          </w:p>
        </w:tc>
        <w:tc>
          <w:tcPr>
            <w:tcW w:w="1794" w:type="dxa"/>
          </w:tcPr>
          <w:p w14:paraId="66FB336F" w14:textId="7B6DFD10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เดือนมีนาคม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2567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 w:rsidR="00FB5CEC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    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เดือนกันยายน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2567</w:t>
            </w:r>
          </w:p>
        </w:tc>
        <w:tc>
          <w:tcPr>
            <w:tcW w:w="1484" w:type="dxa"/>
          </w:tcPr>
          <w:p w14:paraId="4DF11359" w14:textId="0699EA62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MMR</w:t>
            </w:r>
          </w:p>
        </w:tc>
        <w:tc>
          <w:tcPr>
            <w:tcW w:w="994" w:type="dxa"/>
          </w:tcPr>
          <w:p w14:paraId="348017FF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45,500 </w:t>
            </w:r>
          </w:p>
        </w:tc>
        <w:tc>
          <w:tcPr>
            <w:tcW w:w="995" w:type="dxa"/>
          </w:tcPr>
          <w:p w14:paraId="3125633C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001" w:type="dxa"/>
          </w:tcPr>
          <w:p w14:paraId="025CC739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8" w:type="dxa"/>
          </w:tcPr>
          <w:p w14:paraId="3C5381B1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81C3F" w:rsidRPr="0073675E" w14:paraId="6AF5EE2D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45FB1F5C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8" w:type="dxa"/>
          </w:tcPr>
          <w:p w14:paraId="4DEEE5A9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5" w:type="dxa"/>
          </w:tcPr>
          <w:p w14:paraId="60ED6B0B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4" w:type="dxa"/>
          </w:tcPr>
          <w:p w14:paraId="0F307F5B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4" w:type="dxa"/>
          </w:tcPr>
          <w:p w14:paraId="52929149" w14:textId="77777777" w:rsidR="00D81C3F" w:rsidRPr="0073675E" w:rsidRDefault="00D81C3F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4" w:type="dxa"/>
          </w:tcPr>
          <w:p w14:paraId="5BDC8572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35F83DC8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1" w:type="dxa"/>
          </w:tcPr>
          <w:p w14:paraId="0F66F38E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8" w:type="dxa"/>
          </w:tcPr>
          <w:p w14:paraId="7B9A5684" w14:textId="77777777" w:rsidR="00D81C3F" w:rsidRPr="0073675E" w:rsidRDefault="00D81C3F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06A81A60" w14:textId="77777777" w:rsidTr="00D81C3F">
        <w:trPr>
          <w:gridAfter w:val="1"/>
          <w:wAfter w:w="7" w:type="dxa"/>
        </w:trPr>
        <w:tc>
          <w:tcPr>
            <w:tcW w:w="543" w:type="dxa"/>
          </w:tcPr>
          <w:p w14:paraId="1142AFB7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27</w:t>
            </w:r>
          </w:p>
        </w:tc>
        <w:tc>
          <w:tcPr>
            <w:tcW w:w="988" w:type="dxa"/>
          </w:tcPr>
          <w:p w14:paraId="465BC58A" w14:textId="7777777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40</w:t>
            </w:r>
          </w:p>
        </w:tc>
        <w:tc>
          <w:tcPr>
            <w:tcW w:w="1085" w:type="dxa"/>
          </w:tcPr>
          <w:p w14:paraId="49B6129A" w14:textId="0FC0D2B5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รายครึ่งปี</w:t>
            </w:r>
          </w:p>
        </w:tc>
        <w:tc>
          <w:tcPr>
            <w:tcW w:w="1794" w:type="dxa"/>
          </w:tcPr>
          <w:p w14:paraId="68F4851F" w14:textId="59C16BF8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เดือนกันยายน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ถึงเดือนมีนาคม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2568</w:t>
            </w:r>
          </w:p>
        </w:tc>
        <w:tc>
          <w:tcPr>
            <w:tcW w:w="1484" w:type="dxa"/>
          </w:tcPr>
          <w:p w14:paraId="07A3D4AD" w14:textId="6C57F609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MMR</w:t>
            </w:r>
          </w:p>
        </w:tc>
        <w:tc>
          <w:tcPr>
            <w:tcW w:w="994" w:type="dxa"/>
          </w:tcPr>
          <w:p w14:paraId="33229F3B" w14:textId="77777777" w:rsidR="0073675E" w:rsidRPr="0073675E" w:rsidRDefault="0073675E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40,000</w:t>
            </w:r>
          </w:p>
          <w:p w14:paraId="52435E9E" w14:textId="77777777" w:rsidR="0073675E" w:rsidRPr="0073675E" w:rsidRDefault="0073675E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7D91B879" w14:textId="77777777" w:rsidR="0073675E" w:rsidRPr="0073675E" w:rsidRDefault="0073675E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  <w:p w14:paraId="5A5EFB6F" w14:textId="77777777" w:rsidR="0073675E" w:rsidRPr="0073675E" w:rsidRDefault="0073675E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1" w:type="dxa"/>
          </w:tcPr>
          <w:p w14:paraId="08E0A65F" w14:textId="77777777" w:rsidR="0073675E" w:rsidRPr="0073675E" w:rsidRDefault="0073675E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  <w:p w14:paraId="2D5B4435" w14:textId="77777777" w:rsidR="0073675E" w:rsidRPr="0073675E" w:rsidRDefault="0073675E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8" w:type="dxa"/>
          </w:tcPr>
          <w:p w14:paraId="215479DA" w14:textId="77777777" w:rsidR="0073675E" w:rsidRPr="0073675E" w:rsidRDefault="0073675E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  <w:p w14:paraId="40D35672" w14:textId="77777777" w:rsidR="0073675E" w:rsidRPr="0073675E" w:rsidRDefault="0073675E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786591A2" w14:textId="77777777" w:rsidTr="00D81C3F">
        <w:tc>
          <w:tcPr>
            <w:tcW w:w="5894" w:type="dxa"/>
            <w:gridSpan w:val="5"/>
          </w:tcPr>
          <w:p w14:paraId="3477D577" w14:textId="7123A68D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รวมเงินกู้ยืมระยะยาวจากสถาบันการเงิน</w:t>
            </w:r>
          </w:p>
        </w:tc>
        <w:tc>
          <w:tcPr>
            <w:tcW w:w="994" w:type="dxa"/>
            <w:vAlign w:val="center"/>
          </w:tcPr>
          <w:p w14:paraId="7444F2D8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5,367,518 </w:t>
            </w:r>
          </w:p>
        </w:tc>
        <w:tc>
          <w:tcPr>
            <w:tcW w:w="995" w:type="dxa"/>
            <w:vAlign w:val="center"/>
          </w:tcPr>
          <w:p w14:paraId="142546A7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5,108,452 </w:t>
            </w:r>
          </w:p>
        </w:tc>
        <w:tc>
          <w:tcPr>
            <w:tcW w:w="1001" w:type="dxa"/>
            <w:vAlign w:val="center"/>
          </w:tcPr>
          <w:p w14:paraId="751423A5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1,379,750 </w:t>
            </w:r>
          </w:p>
        </w:tc>
        <w:tc>
          <w:tcPr>
            <w:tcW w:w="1005" w:type="dxa"/>
            <w:gridSpan w:val="2"/>
            <w:vAlign w:val="center"/>
          </w:tcPr>
          <w:p w14:paraId="20A86CE0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1,359,750 </w:t>
            </w:r>
          </w:p>
        </w:tc>
      </w:tr>
      <w:tr w:rsidR="0073675E" w:rsidRPr="0073675E" w14:paraId="292BB13F" w14:textId="77777777" w:rsidTr="00D81C3F">
        <w:tc>
          <w:tcPr>
            <w:tcW w:w="5894" w:type="dxa"/>
            <w:gridSpan w:val="5"/>
          </w:tcPr>
          <w:p w14:paraId="2FEA51B3" w14:textId="06568CF9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หัก: ค่าธรรมเนียมทางการเงินรอตัดจ่าย</w:t>
            </w:r>
          </w:p>
        </w:tc>
        <w:tc>
          <w:tcPr>
            <w:tcW w:w="994" w:type="dxa"/>
            <w:vAlign w:val="center"/>
          </w:tcPr>
          <w:p w14:paraId="4B4CFD18" w14:textId="77777777" w:rsidR="0073675E" w:rsidRPr="0073675E" w:rsidRDefault="0073675E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(11,814)</w:t>
            </w:r>
          </w:p>
        </w:tc>
        <w:tc>
          <w:tcPr>
            <w:tcW w:w="995" w:type="dxa"/>
            <w:vAlign w:val="center"/>
          </w:tcPr>
          <w:p w14:paraId="63965CFB" w14:textId="77777777" w:rsidR="0073675E" w:rsidRPr="0073675E" w:rsidRDefault="0073675E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(13,382)</w:t>
            </w:r>
          </w:p>
        </w:tc>
        <w:tc>
          <w:tcPr>
            <w:tcW w:w="1001" w:type="dxa"/>
            <w:vAlign w:val="center"/>
          </w:tcPr>
          <w:p w14:paraId="1A79EC2B" w14:textId="77777777" w:rsidR="0073675E" w:rsidRPr="0073675E" w:rsidRDefault="0073675E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(4,850)</w:t>
            </w:r>
          </w:p>
        </w:tc>
        <w:tc>
          <w:tcPr>
            <w:tcW w:w="1005" w:type="dxa"/>
            <w:gridSpan w:val="2"/>
            <w:vAlign w:val="center"/>
          </w:tcPr>
          <w:p w14:paraId="5265DF13" w14:textId="77777777" w:rsidR="0073675E" w:rsidRPr="0073675E" w:rsidRDefault="0073675E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(5,555)</w:t>
            </w:r>
          </w:p>
        </w:tc>
      </w:tr>
      <w:tr w:rsidR="0073675E" w:rsidRPr="0073675E" w14:paraId="6CEF309A" w14:textId="77777777" w:rsidTr="00D81C3F">
        <w:tc>
          <w:tcPr>
            <w:tcW w:w="5894" w:type="dxa"/>
            <w:gridSpan w:val="5"/>
          </w:tcPr>
          <w:p w14:paraId="6494B39D" w14:textId="3A0CBD4B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เงินกู้ยืมระยะยาวจากสถาบันการเงิน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-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สุทธิ</w:t>
            </w:r>
          </w:p>
        </w:tc>
        <w:tc>
          <w:tcPr>
            <w:tcW w:w="994" w:type="dxa"/>
            <w:vAlign w:val="center"/>
          </w:tcPr>
          <w:p w14:paraId="37BB6C25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5,355,704 </w:t>
            </w:r>
          </w:p>
        </w:tc>
        <w:tc>
          <w:tcPr>
            <w:tcW w:w="995" w:type="dxa"/>
            <w:vAlign w:val="center"/>
          </w:tcPr>
          <w:p w14:paraId="2C30A6AD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5,095,070 </w:t>
            </w:r>
          </w:p>
        </w:tc>
        <w:tc>
          <w:tcPr>
            <w:tcW w:w="1001" w:type="dxa"/>
            <w:vAlign w:val="center"/>
          </w:tcPr>
          <w:p w14:paraId="61770F84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1,374,900 </w:t>
            </w:r>
          </w:p>
        </w:tc>
        <w:tc>
          <w:tcPr>
            <w:tcW w:w="1005" w:type="dxa"/>
            <w:gridSpan w:val="2"/>
            <w:vAlign w:val="center"/>
          </w:tcPr>
          <w:p w14:paraId="2F9B1E89" w14:textId="77777777" w:rsidR="0073675E" w:rsidRPr="0073675E" w:rsidRDefault="0073675E" w:rsidP="00D81C3F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1,354,195 </w:t>
            </w:r>
          </w:p>
        </w:tc>
      </w:tr>
      <w:tr w:rsidR="0073675E" w:rsidRPr="0073675E" w14:paraId="2F4414B8" w14:textId="77777777" w:rsidTr="00D81C3F">
        <w:tc>
          <w:tcPr>
            <w:tcW w:w="5894" w:type="dxa"/>
            <w:gridSpan w:val="5"/>
          </w:tcPr>
          <w:p w14:paraId="4084F600" w14:textId="0359ADF7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หัก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: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994" w:type="dxa"/>
            <w:vAlign w:val="center"/>
          </w:tcPr>
          <w:p w14:paraId="47DE3345" w14:textId="77777777" w:rsidR="0073675E" w:rsidRPr="0073675E" w:rsidRDefault="0073675E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(540,075)</w:t>
            </w:r>
          </w:p>
        </w:tc>
        <w:tc>
          <w:tcPr>
            <w:tcW w:w="995" w:type="dxa"/>
            <w:vAlign w:val="center"/>
          </w:tcPr>
          <w:p w14:paraId="3261ACAB" w14:textId="77777777" w:rsidR="0073675E" w:rsidRPr="0073675E" w:rsidRDefault="0073675E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(737,411)</w:t>
            </w:r>
          </w:p>
        </w:tc>
        <w:tc>
          <w:tcPr>
            <w:tcW w:w="1001" w:type="dxa"/>
            <w:vAlign w:val="center"/>
          </w:tcPr>
          <w:p w14:paraId="6829E45A" w14:textId="4D1BC5AC" w:rsidR="0073675E" w:rsidRPr="0073675E" w:rsidRDefault="007E7D98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005" w:type="dxa"/>
            <w:gridSpan w:val="2"/>
            <w:vAlign w:val="center"/>
          </w:tcPr>
          <w:p w14:paraId="2A2A2E6F" w14:textId="324BB971" w:rsidR="0073675E" w:rsidRPr="0073675E" w:rsidRDefault="007E7D98" w:rsidP="00D81C3F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(26,500)</w:t>
            </w:r>
          </w:p>
        </w:tc>
      </w:tr>
      <w:tr w:rsidR="0073675E" w:rsidRPr="0073675E" w14:paraId="473511A5" w14:textId="77777777" w:rsidTr="00D81C3F">
        <w:tc>
          <w:tcPr>
            <w:tcW w:w="5894" w:type="dxa"/>
            <w:gridSpan w:val="5"/>
          </w:tcPr>
          <w:p w14:paraId="61DB99C1" w14:textId="43B2B27B" w:rsidR="0073675E" w:rsidRPr="0073675E" w:rsidRDefault="0073675E" w:rsidP="00D81C3F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เงินกู้ยืมระยะยาวจากสถาบันการเงิน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-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994" w:type="dxa"/>
            <w:vAlign w:val="center"/>
          </w:tcPr>
          <w:p w14:paraId="40A662D2" w14:textId="77777777" w:rsidR="0073675E" w:rsidRPr="0073675E" w:rsidRDefault="0073675E" w:rsidP="00D81C3F">
            <w:pPr>
              <w:pStyle w:val="a1"/>
              <w:widowControl/>
              <w:pBdr>
                <w:bottom w:val="doub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4,815,629 </w:t>
            </w:r>
          </w:p>
        </w:tc>
        <w:tc>
          <w:tcPr>
            <w:tcW w:w="995" w:type="dxa"/>
            <w:vAlign w:val="center"/>
          </w:tcPr>
          <w:p w14:paraId="4A29E6BC" w14:textId="77777777" w:rsidR="0073675E" w:rsidRPr="0073675E" w:rsidRDefault="0073675E" w:rsidP="00D81C3F">
            <w:pPr>
              <w:pStyle w:val="a1"/>
              <w:widowControl/>
              <w:pBdr>
                <w:bottom w:val="doub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4,357,659 </w:t>
            </w:r>
          </w:p>
        </w:tc>
        <w:tc>
          <w:tcPr>
            <w:tcW w:w="1001" w:type="dxa"/>
            <w:vAlign w:val="center"/>
          </w:tcPr>
          <w:p w14:paraId="448588F9" w14:textId="77777777" w:rsidR="0073675E" w:rsidRPr="0073675E" w:rsidRDefault="0073675E" w:rsidP="00D81C3F">
            <w:pPr>
              <w:pStyle w:val="a1"/>
              <w:widowControl/>
              <w:pBdr>
                <w:bottom w:val="doub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1,374,900 </w:t>
            </w:r>
          </w:p>
        </w:tc>
        <w:tc>
          <w:tcPr>
            <w:tcW w:w="1005" w:type="dxa"/>
            <w:gridSpan w:val="2"/>
            <w:vAlign w:val="center"/>
          </w:tcPr>
          <w:p w14:paraId="51E487A8" w14:textId="6C65B542" w:rsidR="0073675E" w:rsidRPr="0073675E" w:rsidRDefault="007E7D98" w:rsidP="00D81C3F">
            <w:pPr>
              <w:pStyle w:val="a1"/>
              <w:widowControl/>
              <w:pBdr>
                <w:bottom w:val="doub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1,327,695</w:t>
            </w:r>
          </w:p>
        </w:tc>
      </w:tr>
    </w:tbl>
    <w:p w14:paraId="1776735E" w14:textId="58FB4409" w:rsidR="002D7307" w:rsidRDefault="002D7307" w:rsidP="00D81C3F">
      <w:pPr>
        <w:pStyle w:val="a"/>
        <w:widowControl/>
        <w:tabs>
          <w:tab w:val="left" w:pos="450"/>
          <w:tab w:val="left" w:pos="1080"/>
        </w:tabs>
        <w:spacing w:before="120"/>
        <w:rPr>
          <w:rFonts w:ascii="Angsana New" w:hAnsi="Angsana New" w:cs="Angsana New"/>
          <w:sz w:val="22"/>
          <w:szCs w:val="22"/>
        </w:rPr>
      </w:pPr>
      <w:r w:rsidRPr="002D7307">
        <w:rPr>
          <w:rFonts w:ascii="Angsana New" w:hAnsi="Angsana New" w:cs="Angsana New"/>
          <w:sz w:val="22"/>
          <w:szCs w:val="22"/>
        </w:rPr>
        <w:t>MMR:</w:t>
      </w:r>
      <w:r w:rsidR="00D81C3F">
        <w:rPr>
          <w:rFonts w:ascii="Angsana New" w:hAnsi="Angsana New" w:cs="Angsana New"/>
          <w:sz w:val="22"/>
          <w:szCs w:val="22"/>
        </w:rPr>
        <w:tab/>
      </w:r>
      <w:r w:rsidRPr="002D7307">
        <w:rPr>
          <w:rFonts w:ascii="Angsana New" w:hAnsi="Angsana New" w:cs="Angsana New"/>
          <w:sz w:val="22"/>
          <w:szCs w:val="22"/>
          <w:cs/>
        </w:rPr>
        <w:t>อัตราดอกเบี้ยสูงสุดสำหรับ</w:t>
      </w:r>
      <w:proofErr w:type="spellStart"/>
      <w:r w:rsidRPr="002D7307">
        <w:rPr>
          <w:rFonts w:ascii="Angsana New" w:hAnsi="Angsana New" w:cs="Angsana New"/>
          <w:sz w:val="22"/>
          <w:szCs w:val="22"/>
          <w:cs/>
        </w:rPr>
        <w:t>เงิ</w:t>
      </w:r>
      <w:proofErr w:type="spellEnd"/>
      <w:r w:rsidRPr="002D7307">
        <w:rPr>
          <w:rFonts w:ascii="Angsana New" w:hAnsi="Angsana New" w:cs="Angsana New"/>
          <w:sz w:val="22"/>
          <w:szCs w:val="22"/>
          <w:cs/>
        </w:rPr>
        <w:t>นกรู้ะยะสั้นจะเป็นไปตามภาวะของตลาดเงินในขณะที่ตกลงกับผู้กู้แต่ละราย (</w:t>
      </w:r>
      <w:r w:rsidR="003321DF">
        <w:rPr>
          <w:rFonts w:ascii="Angsana New" w:hAnsi="Angsana New" w:cs="Angsana New"/>
          <w:sz w:val="22"/>
          <w:szCs w:val="22"/>
        </w:rPr>
        <w:t>Money</w:t>
      </w:r>
      <w:r w:rsidRPr="002D7307">
        <w:rPr>
          <w:rFonts w:ascii="Angsana New" w:hAnsi="Angsana New" w:cs="Angsana New"/>
          <w:sz w:val="22"/>
          <w:szCs w:val="22"/>
        </w:rPr>
        <w:t xml:space="preserve"> Market Rate)</w:t>
      </w:r>
      <w:r w:rsidR="005202BA">
        <w:rPr>
          <w:rFonts w:ascii="Angsana New" w:hAnsi="Angsana New" w:cs="Angsana New"/>
          <w:sz w:val="22"/>
          <w:szCs w:val="22"/>
        </w:rPr>
        <w:br/>
      </w:r>
      <w:r w:rsidR="005202BA">
        <w:rPr>
          <w:rFonts w:ascii="Angsana New" w:hAnsi="Angsana New" w:cs="Angsana New" w:hint="cs"/>
          <w:sz w:val="22"/>
          <w:szCs w:val="22"/>
        </w:rPr>
        <w:t>MLR:</w:t>
      </w:r>
      <w:r w:rsidR="00D81C3F">
        <w:rPr>
          <w:rFonts w:ascii="Angsana New" w:hAnsi="Angsana New" w:cs="Angsana New"/>
          <w:sz w:val="22"/>
          <w:szCs w:val="22"/>
        </w:rPr>
        <w:tab/>
      </w:r>
      <w:r w:rsidR="005202BA" w:rsidRPr="005202BA">
        <w:rPr>
          <w:rFonts w:ascii="Angsana New" w:hAnsi="Angsana New" w:cs="Angsana New"/>
          <w:sz w:val="22"/>
          <w:szCs w:val="22"/>
          <w:cs/>
        </w:rPr>
        <w:t>อัตราดอกเบี้ยเงินกู้ขั้นต่ำที่ธนาคารเรียกเก็บจากลูกค้ารายใหญ่ชั้นดีประเภทเงินกู้แบบกำหนดระยะเวลา (</w:t>
      </w:r>
      <w:r w:rsidR="005202BA" w:rsidRPr="005202BA">
        <w:rPr>
          <w:rFonts w:ascii="Angsana New" w:hAnsi="Angsana New" w:cs="Angsana New"/>
          <w:sz w:val="22"/>
          <w:szCs w:val="22"/>
        </w:rPr>
        <w:t>Minimum Loan Rate)</w:t>
      </w:r>
    </w:p>
    <w:p w14:paraId="2BC6F0FC" w14:textId="00BC56B0" w:rsidR="000D1A48" w:rsidRDefault="000D1A48" w:rsidP="00D81C3F">
      <w:pPr>
        <w:pStyle w:val="a"/>
        <w:widowControl/>
        <w:tabs>
          <w:tab w:val="left" w:pos="450"/>
          <w:tab w:val="left" w:pos="1080"/>
        </w:tabs>
        <w:ind w:right="0"/>
        <w:rPr>
          <w:rFonts w:ascii="Angsana New" w:hAnsi="Angsana New" w:cs="Angsana New"/>
          <w:sz w:val="22"/>
          <w:szCs w:val="22"/>
        </w:rPr>
      </w:pPr>
      <w:r w:rsidRPr="003321DF">
        <w:rPr>
          <w:rFonts w:ascii="Angsana New" w:hAnsi="Angsana New" w:cs="Angsana New" w:hint="cs"/>
          <w:sz w:val="22"/>
          <w:szCs w:val="22"/>
          <w:vertAlign w:val="superscript"/>
          <w:cs/>
        </w:rPr>
        <w:t>(ก)</w:t>
      </w:r>
      <w:r>
        <w:rPr>
          <w:rFonts w:ascii="Angsana New" w:hAnsi="Angsana New" w:cs="Angsana New" w:hint="cs"/>
          <w:sz w:val="22"/>
          <w:szCs w:val="22"/>
        </w:rPr>
        <w:tab/>
      </w:r>
      <w:r>
        <w:rPr>
          <w:rFonts w:ascii="Angsana New" w:hAnsi="Angsana New" w:cs="Angsana New" w:hint="cs"/>
          <w:sz w:val="22"/>
          <w:szCs w:val="22"/>
          <w:cs/>
        </w:rPr>
        <w:t>ทั้งนี้ กำหนดให้ต้องชำระคืนเงินกู้ก่อนกำหนด โดยเป็นการชำระคืนจาก</w:t>
      </w:r>
      <w:r w:rsidR="003321DF">
        <w:rPr>
          <w:rFonts w:ascii="Angsana New" w:hAnsi="Angsana New" w:cs="Angsana New" w:hint="cs"/>
          <w:sz w:val="22"/>
          <w:szCs w:val="22"/>
          <w:cs/>
        </w:rPr>
        <w:t>งวดแรกและ/หรือ</w:t>
      </w:r>
      <w:r>
        <w:rPr>
          <w:rFonts w:ascii="Angsana New" w:hAnsi="Angsana New" w:cs="Angsana New" w:hint="cs"/>
          <w:sz w:val="22"/>
          <w:szCs w:val="22"/>
          <w:cs/>
        </w:rPr>
        <w:t xml:space="preserve">งวดท้ายสุด ณ </w:t>
      </w:r>
      <w:r w:rsidR="003321DF">
        <w:rPr>
          <w:rFonts w:ascii="Angsana New" w:hAnsi="Angsana New" w:cs="Angsana New" w:hint="cs"/>
          <w:sz w:val="22"/>
          <w:szCs w:val="22"/>
          <w:cs/>
        </w:rPr>
        <w:t>วันที่โอนกรรมสิทธิ์อสังหาริมทรัพย์ที่ขายและ/หรือ</w:t>
      </w:r>
      <w:r w:rsidR="00D81C3F">
        <w:rPr>
          <w:rFonts w:ascii="Angsana New" w:hAnsi="Angsana New" w:cs="Angsana New"/>
          <w:sz w:val="22"/>
          <w:szCs w:val="22"/>
        </w:rPr>
        <w:tab/>
      </w:r>
      <w:r w:rsidR="003321DF">
        <w:rPr>
          <w:rFonts w:ascii="Angsana New" w:hAnsi="Angsana New" w:cs="Angsana New" w:hint="cs"/>
          <w:sz w:val="22"/>
          <w:szCs w:val="22"/>
          <w:cs/>
        </w:rPr>
        <w:t>เมื่อได้รับเงินค่ามัดจำ เงินดาวน์ ค่าเช่าหรือราคาซื้อ</w:t>
      </w:r>
    </w:p>
    <w:p w14:paraId="0A17B75C" w14:textId="09330FEA" w:rsidR="000D1A48" w:rsidRDefault="00322F7A" w:rsidP="000D1A48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 w:line="360" w:lineRule="exact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0D1A48">
        <w:rPr>
          <w:rFonts w:ascii="Angsana New" w:hAnsi="Angsana New" w:cs="Angsana New" w:hint="cs"/>
          <w:sz w:val="32"/>
          <w:szCs w:val="32"/>
          <w:cs/>
        </w:rPr>
        <w:t xml:space="preserve">เงินกู้ยืมระยะยาวมีรายการเคลื่อนไหวในระหว่างปีสิ้นสุดวันที่ </w:t>
      </w:r>
      <w:r w:rsidR="000D1A48">
        <w:rPr>
          <w:rFonts w:ascii="Angsana New" w:hAnsi="Angsana New" w:cs="Angsana New" w:hint="cs"/>
          <w:sz w:val="32"/>
          <w:szCs w:val="32"/>
        </w:rPr>
        <w:t xml:space="preserve">31 </w:t>
      </w:r>
      <w:r w:rsidR="000D1A48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737F35">
        <w:rPr>
          <w:rFonts w:ascii="Angsana New" w:hAnsi="Angsana New" w:cs="Angsana New"/>
          <w:sz w:val="32"/>
          <w:szCs w:val="32"/>
        </w:rPr>
        <w:t>2564</w:t>
      </w:r>
      <w:r w:rsidR="00EB6621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EB6621">
        <w:rPr>
          <w:rFonts w:ascii="Angsana New" w:hAnsi="Angsana New" w:cs="Angsana New"/>
          <w:sz w:val="32"/>
          <w:szCs w:val="32"/>
        </w:rPr>
        <w:t>2563</w:t>
      </w:r>
      <w:r w:rsidR="000D1A48">
        <w:rPr>
          <w:rFonts w:ascii="Angsana New" w:hAnsi="Angsana New" w:cs="Angsana New" w:hint="cs"/>
          <w:sz w:val="32"/>
          <w:szCs w:val="32"/>
        </w:rPr>
        <w:t xml:space="preserve"> </w:t>
      </w:r>
      <w:r w:rsidR="000D1A48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1462"/>
        <w:gridCol w:w="1463"/>
        <w:gridCol w:w="45"/>
        <w:gridCol w:w="1417"/>
        <w:gridCol w:w="1463"/>
      </w:tblGrid>
      <w:tr w:rsidR="00EB6621" w:rsidRPr="000B6749" w14:paraId="142E5119" w14:textId="77777777" w:rsidTr="003321DF">
        <w:tc>
          <w:tcPr>
            <w:tcW w:w="3330" w:type="dxa"/>
            <w:shd w:val="clear" w:color="auto" w:fill="auto"/>
          </w:tcPr>
          <w:p w14:paraId="19477C32" w14:textId="77777777" w:rsidR="00EB6621" w:rsidRPr="000B6749" w:rsidRDefault="00EB6621" w:rsidP="00B67BD2">
            <w:pPr>
              <w:tabs>
                <w:tab w:val="left" w:pos="360"/>
                <w:tab w:val="right" w:pos="4824"/>
              </w:tabs>
              <w:jc w:val="both"/>
              <w:rPr>
                <w:rFonts w:ascii="Angsana New" w:hAnsi="Angsana New"/>
                <w:sz w:val="32"/>
                <w:szCs w:val="32"/>
                <w:u w:val="single"/>
              </w:rPr>
            </w:pPr>
            <w:bookmarkStart w:id="11" w:name="_Hlk534894907"/>
            <w:r w:rsidRPr="000B6749">
              <w:rPr>
                <w:rFonts w:ascii="Angsana New" w:hAnsi="Angsana New"/>
                <w:sz w:val="32"/>
                <w:szCs w:val="32"/>
              </w:rPr>
              <w:tab/>
            </w:r>
            <w:r w:rsidRPr="000B6749">
              <w:rPr>
                <w:rFonts w:ascii="Angsana New" w:hAnsi="Angsana New"/>
                <w:sz w:val="32"/>
                <w:szCs w:val="32"/>
              </w:rPr>
              <w:tab/>
            </w:r>
          </w:p>
        </w:tc>
        <w:tc>
          <w:tcPr>
            <w:tcW w:w="5850" w:type="dxa"/>
            <w:gridSpan w:val="5"/>
            <w:shd w:val="clear" w:color="auto" w:fill="auto"/>
          </w:tcPr>
          <w:p w14:paraId="66743BFD" w14:textId="77777777" w:rsidR="00EB6621" w:rsidRPr="000B6749" w:rsidRDefault="00EB6621" w:rsidP="00B67BD2">
            <w:pPr>
              <w:tabs>
                <w:tab w:val="left" w:pos="900"/>
                <w:tab w:val="center" w:pos="6390"/>
                <w:tab w:val="center" w:pos="8370"/>
              </w:tabs>
              <w:ind w:left="360" w:right="12" w:hanging="360"/>
              <w:jc w:val="right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0B6749">
              <w:rPr>
                <w:rFonts w:ascii="Angsana New" w:hAnsi="Angsana New"/>
                <w:sz w:val="32"/>
                <w:szCs w:val="32"/>
              </w:rPr>
              <w:t>(</w:t>
            </w:r>
            <w:r w:rsidRPr="000B6749">
              <w:rPr>
                <w:rFonts w:ascii="Angsana New" w:hAnsi="Angsana New"/>
                <w:sz w:val="32"/>
                <w:szCs w:val="32"/>
                <w:cs/>
              </w:rPr>
              <w:t>หน่วย:</w:t>
            </w:r>
            <w:r w:rsidRPr="000B6749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0B6749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0B6749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EB6621" w:rsidRPr="000B6749" w14:paraId="64EBB5E4" w14:textId="77777777" w:rsidTr="003321DF">
        <w:trPr>
          <w:trHeight w:hRule="exact" w:val="468"/>
        </w:trPr>
        <w:tc>
          <w:tcPr>
            <w:tcW w:w="3330" w:type="dxa"/>
            <w:shd w:val="clear" w:color="auto" w:fill="auto"/>
          </w:tcPr>
          <w:p w14:paraId="4FE9ED0B" w14:textId="77777777" w:rsidR="00EB6621" w:rsidRPr="000B6749" w:rsidRDefault="00EB6621" w:rsidP="00B67BD2">
            <w:pPr>
              <w:tabs>
                <w:tab w:val="left" w:pos="360"/>
                <w:tab w:val="center" w:pos="6390"/>
                <w:tab w:val="center" w:pos="8370"/>
              </w:tabs>
              <w:jc w:val="both"/>
              <w:rPr>
                <w:rFonts w:ascii="Angsana New" w:hAnsi="Angsana New"/>
                <w:sz w:val="32"/>
                <w:szCs w:val="32"/>
                <w:u w:val="single"/>
              </w:rPr>
            </w:pPr>
          </w:p>
        </w:tc>
        <w:tc>
          <w:tcPr>
            <w:tcW w:w="2970" w:type="dxa"/>
            <w:gridSpan w:val="3"/>
            <w:shd w:val="clear" w:color="auto" w:fill="auto"/>
          </w:tcPr>
          <w:p w14:paraId="5C37AB57" w14:textId="77777777" w:rsidR="00EB6621" w:rsidRPr="000B6749" w:rsidRDefault="00EB6621" w:rsidP="00B67BD2">
            <w:pPr>
              <w:pBdr>
                <w:bottom w:val="single" w:sz="4" w:space="1" w:color="auto"/>
              </w:pBdr>
              <w:tabs>
                <w:tab w:val="center" w:pos="6390"/>
                <w:tab w:val="center" w:pos="8370"/>
              </w:tabs>
              <w:ind w:left="12" w:right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B6749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5EB51B78" w14:textId="77777777" w:rsidR="00EB6621" w:rsidRPr="000B6749" w:rsidRDefault="00EB6621" w:rsidP="00B67BD2">
            <w:pPr>
              <w:pBdr>
                <w:bottom w:val="single" w:sz="4" w:space="1" w:color="auto"/>
              </w:pBdr>
              <w:tabs>
                <w:tab w:val="center" w:pos="6390"/>
                <w:tab w:val="center" w:pos="8370"/>
              </w:tabs>
              <w:ind w:left="12" w:right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B6749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B6621" w:rsidRPr="000B6749" w14:paraId="63FE2B12" w14:textId="77777777" w:rsidTr="003321DF">
        <w:trPr>
          <w:trHeight w:hRule="exact" w:val="468"/>
        </w:trPr>
        <w:tc>
          <w:tcPr>
            <w:tcW w:w="3330" w:type="dxa"/>
            <w:shd w:val="clear" w:color="auto" w:fill="auto"/>
          </w:tcPr>
          <w:p w14:paraId="41ADC9DD" w14:textId="2CF0B3FB" w:rsidR="00EB6621" w:rsidRPr="000B6749" w:rsidRDefault="00211D36" w:rsidP="00B67BD2">
            <w:pPr>
              <w:tabs>
                <w:tab w:val="left" w:pos="360"/>
                <w:tab w:val="center" w:pos="6390"/>
                <w:tab w:val="center" w:pos="8370"/>
              </w:tabs>
              <w:jc w:val="both"/>
              <w:rPr>
                <w:rFonts w:ascii="Angsana New" w:hAnsi="Angsana New"/>
                <w:sz w:val="32"/>
                <w:szCs w:val="32"/>
                <w:u w:val="single"/>
              </w:rPr>
            </w:pPr>
            <w:r>
              <w:br w:type="page"/>
            </w:r>
          </w:p>
        </w:tc>
        <w:tc>
          <w:tcPr>
            <w:tcW w:w="1462" w:type="dxa"/>
            <w:shd w:val="clear" w:color="auto" w:fill="auto"/>
          </w:tcPr>
          <w:p w14:paraId="4325FB8D" w14:textId="77777777" w:rsidR="00EB6621" w:rsidRPr="003321DF" w:rsidRDefault="00EB6621" w:rsidP="003321DF">
            <w:pPr>
              <w:pBdr>
                <w:bottom w:val="single" w:sz="4" w:space="1" w:color="auto"/>
              </w:pBdr>
              <w:tabs>
                <w:tab w:val="center" w:pos="6390"/>
                <w:tab w:val="center" w:pos="8370"/>
              </w:tabs>
              <w:ind w:left="12" w:right="1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3321DF">
              <w:rPr>
                <w:rFonts w:ascii="Angsana New" w:hAnsi="Angsana New"/>
                <w:sz w:val="32"/>
                <w:szCs w:val="32"/>
              </w:rPr>
              <w:t>2564</w:t>
            </w:r>
          </w:p>
        </w:tc>
        <w:tc>
          <w:tcPr>
            <w:tcW w:w="1463" w:type="dxa"/>
            <w:shd w:val="clear" w:color="auto" w:fill="auto"/>
          </w:tcPr>
          <w:p w14:paraId="23302904" w14:textId="77777777" w:rsidR="00EB6621" w:rsidRPr="003321DF" w:rsidRDefault="00EB6621" w:rsidP="003321DF">
            <w:pPr>
              <w:pBdr>
                <w:bottom w:val="single" w:sz="4" w:space="1" w:color="auto"/>
              </w:pBdr>
              <w:tabs>
                <w:tab w:val="center" w:pos="6390"/>
                <w:tab w:val="center" w:pos="8370"/>
              </w:tabs>
              <w:ind w:left="12" w:right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321DF">
              <w:rPr>
                <w:rFonts w:ascii="Angsana New" w:hAnsi="Angsana New"/>
                <w:sz w:val="32"/>
                <w:szCs w:val="32"/>
              </w:rPr>
              <w:t>2563</w:t>
            </w:r>
          </w:p>
        </w:tc>
        <w:tc>
          <w:tcPr>
            <w:tcW w:w="1462" w:type="dxa"/>
            <w:gridSpan w:val="2"/>
            <w:shd w:val="clear" w:color="auto" w:fill="auto"/>
          </w:tcPr>
          <w:p w14:paraId="09A23B4C" w14:textId="77777777" w:rsidR="00EB6621" w:rsidRPr="003321DF" w:rsidRDefault="00EB6621" w:rsidP="003321DF">
            <w:pPr>
              <w:pBdr>
                <w:bottom w:val="single" w:sz="4" w:space="1" w:color="auto"/>
              </w:pBdr>
              <w:tabs>
                <w:tab w:val="center" w:pos="6390"/>
                <w:tab w:val="center" w:pos="8370"/>
              </w:tabs>
              <w:ind w:left="12" w:right="1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3321DF">
              <w:rPr>
                <w:rFonts w:ascii="Angsana New" w:hAnsi="Angsana New"/>
                <w:sz w:val="32"/>
                <w:szCs w:val="32"/>
              </w:rPr>
              <w:t>2564</w:t>
            </w:r>
          </w:p>
        </w:tc>
        <w:tc>
          <w:tcPr>
            <w:tcW w:w="1463" w:type="dxa"/>
            <w:shd w:val="clear" w:color="auto" w:fill="auto"/>
          </w:tcPr>
          <w:p w14:paraId="2FC998F8" w14:textId="77777777" w:rsidR="00EB6621" w:rsidRPr="003321DF" w:rsidRDefault="00EB6621" w:rsidP="003321DF">
            <w:pPr>
              <w:pBdr>
                <w:bottom w:val="single" w:sz="4" w:space="1" w:color="auto"/>
              </w:pBdr>
              <w:tabs>
                <w:tab w:val="center" w:pos="6390"/>
                <w:tab w:val="center" w:pos="8370"/>
              </w:tabs>
              <w:ind w:left="12" w:right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321DF">
              <w:rPr>
                <w:rFonts w:ascii="Angsana New" w:hAnsi="Angsana New"/>
                <w:sz w:val="32"/>
                <w:szCs w:val="32"/>
              </w:rPr>
              <w:t>2563</w:t>
            </w:r>
          </w:p>
        </w:tc>
      </w:tr>
      <w:tr w:rsidR="00EB6621" w:rsidRPr="000B6749" w14:paraId="6C006BFB" w14:textId="77777777" w:rsidTr="003321DF">
        <w:tc>
          <w:tcPr>
            <w:tcW w:w="3330" w:type="dxa"/>
            <w:shd w:val="clear" w:color="auto" w:fill="auto"/>
          </w:tcPr>
          <w:p w14:paraId="28C74E99" w14:textId="77777777" w:rsidR="00EB6621" w:rsidRPr="000B6749" w:rsidRDefault="00EB6621" w:rsidP="00B67BD2">
            <w:pPr>
              <w:ind w:right="-14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B6749">
              <w:rPr>
                <w:rFonts w:ascii="Angsana New" w:hAnsi="Angsana New"/>
                <w:sz w:val="32"/>
                <w:szCs w:val="32"/>
                <w:cs/>
              </w:rPr>
              <w:t>ยอดคงเหลือ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ต้นปี</w:t>
            </w:r>
          </w:p>
        </w:tc>
        <w:tc>
          <w:tcPr>
            <w:tcW w:w="1462" w:type="dxa"/>
            <w:shd w:val="clear" w:color="auto" w:fill="auto"/>
            <w:vAlign w:val="bottom"/>
          </w:tcPr>
          <w:p w14:paraId="011EFD22" w14:textId="106B8786" w:rsidR="00EB6621" w:rsidRPr="000B6749" w:rsidRDefault="00DF3925" w:rsidP="00211D36">
            <w:pP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5,108,452</w:t>
            </w:r>
          </w:p>
        </w:tc>
        <w:tc>
          <w:tcPr>
            <w:tcW w:w="1463" w:type="dxa"/>
            <w:shd w:val="clear" w:color="auto" w:fill="auto"/>
            <w:vAlign w:val="bottom"/>
          </w:tcPr>
          <w:p w14:paraId="1CE1A1A6" w14:textId="70F9FE11" w:rsidR="00EB6621" w:rsidRPr="000B6749" w:rsidRDefault="00DF3925" w:rsidP="00211D36">
            <w:pP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4,866,751</w:t>
            </w:r>
          </w:p>
        </w:tc>
        <w:tc>
          <w:tcPr>
            <w:tcW w:w="1462" w:type="dxa"/>
            <w:gridSpan w:val="2"/>
            <w:shd w:val="clear" w:color="auto" w:fill="auto"/>
            <w:vAlign w:val="bottom"/>
          </w:tcPr>
          <w:p w14:paraId="17031BCD" w14:textId="4E06DA5C" w:rsidR="00EB6621" w:rsidRPr="000B6749" w:rsidRDefault="00DF3925" w:rsidP="00211D36">
            <w:pP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1,359,750</w:t>
            </w:r>
          </w:p>
        </w:tc>
        <w:tc>
          <w:tcPr>
            <w:tcW w:w="1463" w:type="dxa"/>
            <w:shd w:val="clear" w:color="auto" w:fill="auto"/>
            <w:vAlign w:val="bottom"/>
          </w:tcPr>
          <w:p w14:paraId="6D4E32D1" w14:textId="76C4B94D" w:rsidR="00EB6621" w:rsidRPr="000B6749" w:rsidRDefault="00DF3925" w:rsidP="00211D36">
            <w:pP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1,370,250</w:t>
            </w:r>
          </w:p>
        </w:tc>
      </w:tr>
      <w:tr w:rsidR="00EB6621" w:rsidRPr="000B6749" w14:paraId="74BB2F01" w14:textId="77777777" w:rsidTr="003321DF">
        <w:tc>
          <w:tcPr>
            <w:tcW w:w="3330" w:type="dxa"/>
            <w:shd w:val="clear" w:color="auto" w:fill="auto"/>
          </w:tcPr>
          <w:p w14:paraId="673B5B91" w14:textId="7BB40509" w:rsidR="00EB6621" w:rsidRPr="000B6749" w:rsidRDefault="00EB6621" w:rsidP="00B67BD2">
            <w:pPr>
              <w:tabs>
                <w:tab w:val="left" w:pos="36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บวก</w:t>
            </w:r>
            <w:r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เบิกเงินกู้</w:t>
            </w:r>
          </w:p>
        </w:tc>
        <w:tc>
          <w:tcPr>
            <w:tcW w:w="1462" w:type="dxa"/>
            <w:shd w:val="clear" w:color="auto" w:fill="auto"/>
            <w:vAlign w:val="bottom"/>
          </w:tcPr>
          <w:p w14:paraId="6B34AC5B" w14:textId="70041060" w:rsidR="00EB6621" w:rsidRPr="000B6749" w:rsidRDefault="009D708E" w:rsidP="00211D36">
            <w:pP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462,775</w:t>
            </w:r>
          </w:p>
        </w:tc>
        <w:tc>
          <w:tcPr>
            <w:tcW w:w="1463" w:type="dxa"/>
            <w:shd w:val="clear" w:color="auto" w:fill="auto"/>
            <w:vAlign w:val="bottom"/>
          </w:tcPr>
          <w:p w14:paraId="5EC5015D" w14:textId="34811010" w:rsidR="00EB6621" w:rsidRPr="00E97242" w:rsidRDefault="00DF3925" w:rsidP="00211D36">
            <w:pP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97242">
              <w:rPr>
                <w:rFonts w:ascii="Angsana New" w:hAnsi="Angsana New"/>
                <w:sz w:val="32"/>
                <w:szCs w:val="32"/>
              </w:rPr>
              <w:t>789,475</w:t>
            </w:r>
          </w:p>
        </w:tc>
        <w:tc>
          <w:tcPr>
            <w:tcW w:w="1462" w:type="dxa"/>
            <w:gridSpan w:val="2"/>
            <w:shd w:val="clear" w:color="auto" w:fill="auto"/>
            <w:vAlign w:val="bottom"/>
          </w:tcPr>
          <w:p w14:paraId="46D2329D" w14:textId="24A3A338" w:rsidR="00EB6621" w:rsidRPr="00E97242" w:rsidRDefault="00EA1601" w:rsidP="00211D36">
            <w:pP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97242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463" w:type="dxa"/>
            <w:shd w:val="clear" w:color="auto" w:fill="auto"/>
            <w:vAlign w:val="bottom"/>
          </w:tcPr>
          <w:p w14:paraId="08EC851C" w14:textId="7405AF83" w:rsidR="00EB6621" w:rsidRPr="00E97242" w:rsidRDefault="00DF3925" w:rsidP="00211D36">
            <w:pP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97242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511C70" w:rsidRPr="000B6749" w14:paraId="458A3B29" w14:textId="77777777" w:rsidTr="003321DF">
        <w:tc>
          <w:tcPr>
            <w:tcW w:w="3330" w:type="dxa"/>
            <w:shd w:val="clear" w:color="auto" w:fill="auto"/>
          </w:tcPr>
          <w:p w14:paraId="24A3F218" w14:textId="00A069F5" w:rsidR="00C739C2" w:rsidRPr="00CA6DEF" w:rsidRDefault="00511C70" w:rsidP="00CA6DEF">
            <w:pPr>
              <w:ind w:left="151" w:right="-72" w:hanging="151"/>
              <w:contextualSpacing/>
              <w:rPr>
                <w:rFonts w:asciiTheme="majorBidi" w:eastAsia="Calibri" w:hAnsiTheme="majorBidi" w:cstheme="majorBidi"/>
                <w:sz w:val="32"/>
                <w:szCs w:val="32"/>
                <w:cs/>
              </w:rPr>
            </w:pPr>
            <w:r w:rsidRPr="00CA6DEF">
              <w:rPr>
                <w:rFonts w:asciiTheme="majorBidi" w:eastAsia="Calibri" w:hAnsiTheme="majorBidi" w:cstheme="majorBidi" w:hint="cs"/>
                <w:sz w:val="32"/>
                <w:szCs w:val="32"/>
                <w:cs/>
              </w:rPr>
              <w:t>บวก</w:t>
            </w:r>
            <w:r w:rsidRPr="00CA6DEF">
              <w:rPr>
                <w:rFonts w:asciiTheme="majorBidi" w:eastAsia="Calibri" w:hAnsiTheme="majorBidi" w:cstheme="majorBidi" w:hint="cs"/>
                <w:sz w:val="32"/>
                <w:szCs w:val="32"/>
              </w:rPr>
              <w:t xml:space="preserve">: </w:t>
            </w:r>
            <w:r w:rsidR="00607A6F" w:rsidRPr="00CA6DEF">
              <w:rPr>
                <w:rFonts w:asciiTheme="majorBidi" w:eastAsia="Calibri" w:hAnsiTheme="majorBidi" w:cstheme="majorBidi" w:hint="cs"/>
                <w:sz w:val="32"/>
                <w:szCs w:val="32"/>
                <w:cs/>
              </w:rPr>
              <w:t>จัดประเภทใหม่มาจาก</w:t>
            </w:r>
            <w:r w:rsidR="003321DF">
              <w:rPr>
                <w:rFonts w:asciiTheme="majorBidi" w:eastAsia="Calibri" w:hAnsiTheme="majorBidi" w:cstheme="majorBidi" w:hint="cs"/>
                <w:sz w:val="32"/>
                <w:szCs w:val="32"/>
                <w:cs/>
              </w:rPr>
              <w:t xml:space="preserve">                </w:t>
            </w:r>
            <w:r w:rsidR="00CA6DEF" w:rsidRPr="00CA6DEF">
              <w:rPr>
                <w:rFonts w:asciiTheme="majorBidi" w:eastAsia="Calibri" w:hAnsiTheme="majorBidi" w:cstheme="majorBidi" w:hint="cs"/>
                <w:sz w:val="32"/>
                <w:szCs w:val="32"/>
                <w:cs/>
              </w:rPr>
              <w:t>เงินกู้ยืมระยะสั้น</w:t>
            </w:r>
          </w:p>
        </w:tc>
        <w:tc>
          <w:tcPr>
            <w:tcW w:w="1462" w:type="dxa"/>
            <w:shd w:val="clear" w:color="auto" w:fill="auto"/>
            <w:vAlign w:val="bottom"/>
          </w:tcPr>
          <w:p w14:paraId="408B4FE5" w14:textId="0C464F3E" w:rsidR="00511C70" w:rsidRPr="00C739C2" w:rsidRDefault="009D708E" w:rsidP="00211D36">
            <w:pP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125,</w:t>
            </w:r>
            <w:r w:rsidR="00592711">
              <w:rPr>
                <w:rFonts w:ascii="Angsana New" w:hAnsi="Angsana New"/>
                <w:sz w:val="32"/>
                <w:szCs w:val="32"/>
              </w:rPr>
              <w:t>5</w:t>
            </w:r>
            <w:r>
              <w:rPr>
                <w:rFonts w:ascii="Angsana New" w:hAnsi="Angsana New"/>
                <w:sz w:val="32"/>
                <w:szCs w:val="32"/>
              </w:rPr>
              <w:t>00</w:t>
            </w:r>
          </w:p>
        </w:tc>
        <w:tc>
          <w:tcPr>
            <w:tcW w:w="1463" w:type="dxa"/>
            <w:shd w:val="clear" w:color="auto" w:fill="auto"/>
            <w:vAlign w:val="bottom"/>
          </w:tcPr>
          <w:p w14:paraId="3B84E17A" w14:textId="5E635AEA" w:rsidR="00511C70" w:rsidRPr="00E97242" w:rsidRDefault="00EA1601" w:rsidP="00211D36">
            <w:pP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97242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  <w:vAlign w:val="bottom"/>
          </w:tcPr>
          <w:p w14:paraId="73CAE4A0" w14:textId="75DE76A3" w:rsidR="00511C70" w:rsidRPr="00E97242" w:rsidRDefault="00EA1601" w:rsidP="00211D36">
            <w:pP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97242">
              <w:rPr>
                <w:rFonts w:ascii="Angsana New" w:hAnsi="Angsana New"/>
                <w:sz w:val="32"/>
                <w:szCs w:val="32"/>
              </w:rPr>
              <w:t>20,000</w:t>
            </w:r>
          </w:p>
        </w:tc>
        <w:tc>
          <w:tcPr>
            <w:tcW w:w="1463" w:type="dxa"/>
            <w:shd w:val="clear" w:color="auto" w:fill="auto"/>
            <w:vAlign w:val="bottom"/>
          </w:tcPr>
          <w:p w14:paraId="49B1D020" w14:textId="77777777" w:rsidR="00511C70" w:rsidRPr="00E97242" w:rsidRDefault="00511C70" w:rsidP="00211D36">
            <w:pP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97242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EB6621" w:rsidRPr="000B6749" w14:paraId="507BAEB4" w14:textId="77777777" w:rsidTr="003321DF">
        <w:tc>
          <w:tcPr>
            <w:tcW w:w="3330" w:type="dxa"/>
            <w:shd w:val="clear" w:color="auto" w:fill="auto"/>
          </w:tcPr>
          <w:p w14:paraId="4C071D2B" w14:textId="0AE5DDFB" w:rsidR="00EB6621" w:rsidRPr="000B6749" w:rsidRDefault="00EB6621" w:rsidP="00B67BD2">
            <w:pPr>
              <w:tabs>
                <w:tab w:val="left" w:pos="36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หัก</w:t>
            </w:r>
            <w:r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1462" w:type="dxa"/>
            <w:shd w:val="clear" w:color="auto" w:fill="auto"/>
            <w:vAlign w:val="bottom"/>
          </w:tcPr>
          <w:p w14:paraId="47F6D25D" w14:textId="3E2492E3" w:rsidR="00EB6621" w:rsidRPr="000B6749" w:rsidRDefault="009D708E" w:rsidP="00211D36">
            <w:pPr>
              <w:pBdr>
                <w:bottom w:val="single" w:sz="4" w:space="1" w:color="auto"/>
              </w:pBd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(329,209)</w:t>
            </w:r>
          </w:p>
        </w:tc>
        <w:tc>
          <w:tcPr>
            <w:tcW w:w="1463" w:type="dxa"/>
            <w:shd w:val="clear" w:color="auto" w:fill="auto"/>
            <w:vAlign w:val="bottom"/>
          </w:tcPr>
          <w:p w14:paraId="62F10829" w14:textId="4D20B911" w:rsidR="00EB6621" w:rsidRPr="00E97242" w:rsidRDefault="00DF3925" w:rsidP="00211D36">
            <w:pPr>
              <w:pBdr>
                <w:bottom w:val="single" w:sz="4" w:space="1" w:color="auto"/>
              </w:pBd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97242">
              <w:rPr>
                <w:rFonts w:ascii="Angsana New" w:hAnsi="Angsana New"/>
                <w:sz w:val="32"/>
                <w:szCs w:val="32"/>
              </w:rPr>
              <w:t>(547,774)</w:t>
            </w:r>
          </w:p>
        </w:tc>
        <w:tc>
          <w:tcPr>
            <w:tcW w:w="1462" w:type="dxa"/>
            <w:gridSpan w:val="2"/>
            <w:shd w:val="clear" w:color="auto" w:fill="auto"/>
            <w:vAlign w:val="bottom"/>
          </w:tcPr>
          <w:p w14:paraId="53D2E695" w14:textId="727A4C8A" w:rsidR="00EB6621" w:rsidRPr="00E97242" w:rsidRDefault="00EA1601" w:rsidP="00211D36">
            <w:pPr>
              <w:pBdr>
                <w:bottom w:val="single" w:sz="4" w:space="1" w:color="auto"/>
              </w:pBdr>
              <w:tabs>
                <w:tab w:val="decimal" w:pos="1157"/>
              </w:tabs>
              <w:ind w:left="12" w:right="12"/>
              <w:jc w:val="both"/>
              <w:rPr>
                <w:rFonts w:ascii="Angsana New" w:hAnsi="Angsana New"/>
                <w:sz w:val="32"/>
                <w:szCs w:val="32"/>
              </w:rPr>
            </w:pPr>
            <w:r w:rsidRPr="00E97242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463" w:type="dxa"/>
            <w:shd w:val="clear" w:color="auto" w:fill="auto"/>
            <w:vAlign w:val="bottom"/>
          </w:tcPr>
          <w:p w14:paraId="5CE4CC3A" w14:textId="5943C642" w:rsidR="00EB6621" w:rsidRPr="00E97242" w:rsidRDefault="00DF3925" w:rsidP="00211D36">
            <w:pPr>
              <w:pBdr>
                <w:bottom w:val="single" w:sz="4" w:space="1" w:color="auto"/>
              </w:pBdr>
              <w:tabs>
                <w:tab w:val="decimal" w:pos="1157"/>
              </w:tabs>
              <w:ind w:left="12" w:right="12"/>
              <w:jc w:val="both"/>
              <w:rPr>
                <w:rFonts w:ascii="Angsana New" w:hAnsi="Angsana New"/>
                <w:sz w:val="32"/>
                <w:szCs w:val="32"/>
              </w:rPr>
            </w:pPr>
            <w:r w:rsidRPr="00E97242">
              <w:rPr>
                <w:rFonts w:ascii="Angsana New" w:hAnsi="Angsana New"/>
                <w:sz w:val="32"/>
                <w:szCs w:val="32"/>
              </w:rPr>
              <w:t>(10,500)</w:t>
            </w:r>
          </w:p>
        </w:tc>
      </w:tr>
      <w:tr w:rsidR="00EB6621" w:rsidRPr="000B6749" w14:paraId="4A770EBF" w14:textId="77777777" w:rsidTr="003321DF">
        <w:tc>
          <w:tcPr>
            <w:tcW w:w="3330" w:type="dxa"/>
            <w:shd w:val="clear" w:color="auto" w:fill="auto"/>
          </w:tcPr>
          <w:p w14:paraId="557C3B5B" w14:textId="77777777" w:rsidR="00EB6621" w:rsidRPr="000B6749" w:rsidRDefault="00EB6621" w:rsidP="00EB6621">
            <w:pPr>
              <w:ind w:right="-14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B6749">
              <w:rPr>
                <w:rFonts w:ascii="Angsana New" w:hAnsi="Angsana New"/>
                <w:sz w:val="32"/>
                <w:szCs w:val="32"/>
                <w:cs/>
              </w:rPr>
              <w:t>ยอดคงเหลือ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ปลายปี</w:t>
            </w:r>
          </w:p>
        </w:tc>
        <w:tc>
          <w:tcPr>
            <w:tcW w:w="1462" w:type="dxa"/>
            <w:shd w:val="clear" w:color="auto" w:fill="auto"/>
            <w:vAlign w:val="bottom"/>
          </w:tcPr>
          <w:p w14:paraId="19FDFB30" w14:textId="461A730E" w:rsidR="00EB6621" w:rsidRPr="000B6749" w:rsidRDefault="009D708E" w:rsidP="00211D36">
            <w:pPr>
              <w:pBdr>
                <w:bottom w:val="double" w:sz="4" w:space="1" w:color="auto"/>
              </w:pBd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5,367,518</w:t>
            </w:r>
          </w:p>
        </w:tc>
        <w:tc>
          <w:tcPr>
            <w:tcW w:w="1463" w:type="dxa"/>
            <w:shd w:val="clear" w:color="auto" w:fill="auto"/>
            <w:vAlign w:val="bottom"/>
          </w:tcPr>
          <w:p w14:paraId="3F9A0DD8" w14:textId="1B064B48" w:rsidR="00EB6621" w:rsidRPr="000B6749" w:rsidRDefault="00DF3925" w:rsidP="00211D36">
            <w:pPr>
              <w:pBdr>
                <w:bottom w:val="double" w:sz="4" w:space="1" w:color="auto"/>
              </w:pBd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5,108,452</w:t>
            </w:r>
          </w:p>
        </w:tc>
        <w:tc>
          <w:tcPr>
            <w:tcW w:w="1462" w:type="dxa"/>
            <w:gridSpan w:val="2"/>
            <w:shd w:val="clear" w:color="auto" w:fill="auto"/>
            <w:vAlign w:val="bottom"/>
          </w:tcPr>
          <w:p w14:paraId="1411F428" w14:textId="6725E363" w:rsidR="00EB6621" w:rsidRPr="000B6749" w:rsidRDefault="00EA1601" w:rsidP="00211D36">
            <w:pPr>
              <w:pBdr>
                <w:bottom w:val="double" w:sz="4" w:space="1" w:color="auto"/>
              </w:pBd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1,379,750</w:t>
            </w:r>
          </w:p>
        </w:tc>
        <w:tc>
          <w:tcPr>
            <w:tcW w:w="1463" w:type="dxa"/>
            <w:shd w:val="clear" w:color="auto" w:fill="auto"/>
            <w:vAlign w:val="bottom"/>
          </w:tcPr>
          <w:p w14:paraId="0FD07076" w14:textId="75E00C6E" w:rsidR="00EB6621" w:rsidRPr="000B6749" w:rsidRDefault="00DF3925" w:rsidP="00211D36">
            <w:pPr>
              <w:pBdr>
                <w:bottom w:val="double" w:sz="4" w:space="1" w:color="auto"/>
              </w:pBd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1,359,750</w:t>
            </w:r>
          </w:p>
        </w:tc>
      </w:tr>
    </w:tbl>
    <w:bookmarkEnd w:id="11"/>
    <w:p w14:paraId="7A0AE81E" w14:textId="0022A31F" w:rsidR="000D1A48" w:rsidRDefault="000D1A48" w:rsidP="000D1A48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  <w:t xml:space="preserve">เงินกู้ยืมที่เพิ่มขึ้นในระหว่างปีใช้สำหรับโครงการพัฒนาอสังหาริมทรัพย์ </w:t>
      </w:r>
      <w:r w:rsidR="00737F35">
        <w:rPr>
          <w:rFonts w:ascii="Angsana New" w:hAnsi="Angsana New" w:cs="Angsana New" w:hint="cs"/>
          <w:sz w:val="32"/>
          <w:szCs w:val="32"/>
          <w:cs/>
        </w:rPr>
        <w:t>และเป็นเงินทุนหมุนเวียน</w:t>
      </w:r>
      <w:r w:rsidR="00FA1C1F">
        <w:rPr>
          <w:rFonts w:ascii="Angsana New" w:hAnsi="Angsana New" w:cs="Angsana New" w:hint="cs"/>
          <w:sz w:val="32"/>
          <w:szCs w:val="32"/>
          <w:cs/>
        </w:rPr>
        <w:t>ของ</w:t>
      </w:r>
      <w:r w:rsidR="00737F35">
        <w:rPr>
          <w:rFonts w:ascii="Angsana New" w:hAnsi="Angsana New" w:cs="Angsana New" w:hint="cs"/>
          <w:sz w:val="32"/>
          <w:szCs w:val="32"/>
          <w:cs/>
        </w:rPr>
        <w:t>กิจการ</w:t>
      </w:r>
      <w:r w:rsidR="003321DF">
        <w:rPr>
          <w:rFonts w:ascii="Angsana New" w:hAnsi="Angsana New" w:cs="Angsana New" w:hint="cs"/>
          <w:sz w:val="32"/>
          <w:szCs w:val="32"/>
          <w:cs/>
        </w:rPr>
        <w:t>โรงแรม</w:t>
      </w:r>
    </w:p>
    <w:p w14:paraId="0F77B8CB" w14:textId="36087A26" w:rsidR="000D1A48" w:rsidRDefault="000D1A48" w:rsidP="000D1A48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เงินกู้ยืมค้ำประกันโดยที่ดินและอาคารของบริษัทย่อยตามที่กล่าวไว้ในหมายเหตุ </w:t>
      </w:r>
      <w:r>
        <w:rPr>
          <w:rFonts w:ascii="Angsana New" w:hAnsi="Angsana New" w:cs="Angsana New" w:hint="cs"/>
          <w:sz w:val="32"/>
          <w:szCs w:val="32"/>
        </w:rPr>
        <w:t>1</w:t>
      </w:r>
      <w:r w:rsidR="00DF3925">
        <w:rPr>
          <w:rFonts w:ascii="Angsana New" w:hAnsi="Angsana New" w:cs="Angsana New"/>
          <w:sz w:val="32"/>
          <w:szCs w:val="32"/>
        </w:rPr>
        <w:t>1</w:t>
      </w:r>
      <w:r w:rsidR="00737F35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</w:rPr>
        <w:t>1</w:t>
      </w:r>
      <w:r w:rsidR="00DF3925">
        <w:rPr>
          <w:rFonts w:ascii="Angsana New" w:hAnsi="Angsana New" w:cs="Angsana New"/>
          <w:sz w:val="32"/>
          <w:szCs w:val="32"/>
        </w:rPr>
        <w:t>8</w:t>
      </w:r>
      <w:r>
        <w:rPr>
          <w:rFonts w:ascii="Angsana New" w:hAnsi="Angsana New" w:cs="Angsana New" w:hint="cs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และ</w:t>
      </w:r>
      <w:r>
        <w:rPr>
          <w:rFonts w:ascii="Angsana New" w:hAnsi="Angsana New" w:cs="Angsana New" w:hint="cs"/>
          <w:sz w:val="32"/>
          <w:szCs w:val="32"/>
        </w:rPr>
        <w:t xml:space="preserve"> </w:t>
      </w:r>
      <w:r w:rsidR="00DF3925">
        <w:rPr>
          <w:rFonts w:ascii="Angsana New" w:hAnsi="Angsana New" w:cs="Angsana New"/>
          <w:sz w:val="32"/>
          <w:szCs w:val="32"/>
        </w:rPr>
        <w:t>19</w:t>
      </w:r>
      <w:r w:rsidR="004D62C9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เงินกู้ยืมตามข้อ </w:t>
      </w:r>
      <w:r>
        <w:rPr>
          <w:rFonts w:ascii="Angsana New" w:hAnsi="Angsana New" w:cs="Angsana New" w:hint="cs"/>
          <w:sz w:val="32"/>
          <w:szCs w:val="32"/>
        </w:rPr>
        <w:t>(</w:t>
      </w:r>
      <w:r w:rsidR="00EE5E79">
        <w:rPr>
          <w:rFonts w:ascii="Angsana New" w:hAnsi="Angsana New" w:cs="Angsana New"/>
          <w:sz w:val="32"/>
          <w:szCs w:val="32"/>
        </w:rPr>
        <w:t>1</w:t>
      </w:r>
      <w:r>
        <w:rPr>
          <w:rFonts w:ascii="Angsana New" w:hAnsi="Angsana New" w:cs="Angsana New" w:hint="cs"/>
          <w:sz w:val="32"/>
          <w:szCs w:val="32"/>
        </w:rPr>
        <w:t>)</w:t>
      </w:r>
      <w:r>
        <w:rPr>
          <w:rFonts w:ascii="Angsana New" w:hAnsi="Angsana New" w:cs="Angsana New" w:hint="cs"/>
          <w:sz w:val="32"/>
          <w:szCs w:val="32"/>
          <w:cs/>
        </w:rPr>
        <w:t xml:space="preserve"> ค้ำประกันโดยหุ้นสามัญจำนวน </w:t>
      </w:r>
      <w:r>
        <w:rPr>
          <w:rFonts w:ascii="Angsana New" w:hAnsi="Angsana New" w:cs="Angsana New" w:hint="cs"/>
          <w:sz w:val="32"/>
          <w:szCs w:val="32"/>
        </w:rPr>
        <w:t xml:space="preserve">10 </w:t>
      </w:r>
      <w:r>
        <w:rPr>
          <w:rFonts w:ascii="Angsana New" w:hAnsi="Angsana New" w:cs="Angsana New" w:hint="cs"/>
          <w:sz w:val="32"/>
          <w:szCs w:val="32"/>
          <w:cs/>
        </w:rPr>
        <w:t>ล้านหุ้นของบริษัท ไทยวา จำกัด (มหาชน)</w:t>
      </w:r>
    </w:p>
    <w:p w14:paraId="7EF8FAD1" w14:textId="77777777" w:rsidR="000D1A48" w:rsidRDefault="000D1A48" w:rsidP="000D1A48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ในสัญญาเงินกู้ยืมระยะยาวระบุให้กลุ่มบริษัทต้องปฏิบัติตามข้อกำหนดต่าง ๆ ซึ่งรวมถึงการดำรงอัตราส่วนหนี้สินต่อส่วนของผู้ถือหุ้นและอัตราส่วนความสามารถในการชำระหนี้</w:t>
      </w:r>
      <w:r>
        <w:rPr>
          <w:rFonts w:ascii="Angsana New" w:hAnsi="Angsana New" w:cs="Angsana New" w:hint="cs"/>
          <w:color w:val="FFFFFF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</w:rPr>
        <w:t xml:space="preserve">(Debt Service Coverage Ratio) </w:t>
      </w:r>
      <w:r>
        <w:rPr>
          <w:rFonts w:ascii="Angsana New" w:hAnsi="Angsana New" w:cs="Angsana New" w:hint="cs"/>
          <w:sz w:val="32"/>
          <w:szCs w:val="32"/>
          <w:cs/>
        </w:rPr>
        <w:t>ให้เป็นไปตามสัดส่วนที่กำหนดไว้ในสัญญา เป็นต้น</w:t>
      </w:r>
    </w:p>
    <w:p w14:paraId="30BB112C" w14:textId="152EF17B" w:rsidR="000D1A48" w:rsidRDefault="000D1A48" w:rsidP="003321DF">
      <w:pPr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>
        <w:rPr>
          <w:rFonts w:ascii="Angsana New" w:hAnsi="Angsana New" w:cs="Angsana New" w:hint="cs"/>
          <w:sz w:val="32"/>
          <w:szCs w:val="32"/>
        </w:rPr>
        <w:t>31</w:t>
      </w:r>
      <w:r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>
        <w:rPr>
          <w:rFonts w:ascii="Angsana New" w:hAnsi="Angsana New" w:cs="Angsana New" w:hint="cs"/>
          <w:sz w:val="32"/>
          <w:szCs w:val="32"/>
        </w:rPr>
        <w:t>256</w:t>
      </w:r>
      <w:r w:rsidR="00DF3925">
        <w:rPr>
          <w:rFonts w:ascii="Angsana New" w:hAnsi="Angsana New" w:cs="Angsana New"/>
          <w:sz w:val="32"/>
          <w:szCs w:val="32"/>
        </w:rPr>
        <w:t>4</w:t>
      </w:r>
      <w:r>
        <w:rPr>
          <w:rFonts w:ascii="Angsana New" w:hAnsi="Angsana New" w:cs="Angsana New" w:hint="cs"/>
          <w:sz w:val="32"/>
          <w:szCs w:val="32"/>
          <w:cs/>
        </w:rPr>
        <w:t xml:space="preserve"> บริษัทย่อยมีวงเงินกู้ยืมระยะยาวตามสัญญาเงินกู้ที่ยังมิได้เบิกใช้เป็นจำนวน </w:t>
      </w:r>
      <w:r w:rsidR="00456B37">
        <w:rPr>
          <w:rFonts w:ascii="Angsana New" w:hAnsi="Angsana New" w:cs="Angsana New"/>
          <w:sz w:val="32"/>
          <w:szCs w:val="32"/>
        </w:rPr>
        <w:t>7</w:t>
      </w:r>
      <w:r w:rsidR="00EB505A">
        <w:rPr>
          <w:rFonts w:ascii="Angsana New" w:hAnsi="Angsana New" w:cs="Angsana New"/>
          <w:sz w:val="32"/>
          <w:szCs w:val="32"/>
        </w:rPr>
        <w:t xml:space="preserve">58 </w:t>
      </w:r>
      <w:r>
        <w:rPr>
          <w:rFonts w:ascii="Angsana New" w:hAnsi="Angsana New" w:cs="Angsana New" w:hint="cs"/>
          <w:sz w:val="32"/>
          <w:szCs w:val="32"/>
          <w:cs/>
        </w:rPr>
        <w:t>ล้านบาท</w:t>
      </w:r>
      <w:r>
        <w:rPr>
          <w:rFonts w:ascii="Angsana New" w:hAnsi="Angsana New" w:cs="Angsana New" w:hint="cs"/>
          <w:sz w:val="32"/>
          <w:szCs w:val="32"/>
        </w:rPr>
        <w:t xml:space="preserve"> (256</w:t>
      </w:r>
      <w:r w:rsidR="00DF3925">
        <w:rPr>
          <w:rFonts w:ascii="Angsana New" w:hAnsi="Angsana New" w:cs="Angsana New"/>
          <w:sz w:val="32"/>
          <w:szCs w:val="32"/>
        </w:rPr>
        <w:t>3</w:t>
      </w:r>
      <w:r>
        <w:rPr>
          <w:rFonts w:ascii="Angsana New" w:hAnsi="Angsana New" w:cs="Angsana New" w:hint="cs"/>
          <w:sz w:val="32"/>
          <w:szCs w:val="32"/>
        </w:rPr>
        <w:t>: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F3925">
        <w:rPr>
          <w:rFonts w:ascii="Angsana New" w:hAnsi="Angsana New" w:cs="Angsana New" w:hint="cs"/>
          <w:sz w:val="32"/>
          <w:szCs w:val="32"/>
        </w:rPr>
        <w:t xml:space="preserve">1,086 </w:t>
      </w:r>
      <w:r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43E35B8E" w14:textId="3E96C1BD" w:rsidR="00592711" w:rsidRPr="00592711" w:rsidRDefault="00592711" w:rsidP="00592711">
      <w:pPr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Pr="00592711">
        <w:rPr>
          <w:rFonts w:ascii="Angsana New" w:hAnsi="Angsana New" w:cs="Angsana New"/>
          <w:sz w:val="32"/>
          <w:szCs w:val="32"/>
          <w:cs/>
        </w:rPr>
        <w:t>ในระหว่างปี</w:t>
      </w:r>
      <w:r w:rsidRPr="0059271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592711">
        <w:rPr>
          <w:rFonts w:ascii="Angsana New" w:hAnsi="Angsana New" w:cs="Angsana New"/>
          <w:sz w:val="32"/>
          <w:szCs w:val="32"/>
          <w:cs/>
        </w:rPr>
        <w:t>กลุ่มบริษัทได้รับการผ่อนปรนจากสถาบันการเงิน</w:t>
      </w:r>
      <w:r w:rsidRPr="0059271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592711">
        <w:rPr>
          <w:rFonts w:ascii="Angsana New" w:hAnsi="Angsana New" w:cs="Angsana New"/>
          <w:sz w:val="32"/>
          <w:szCs w:val="32"/>
          <w:cs/>
        </w:rPr>
        <w:t>โดยได้รับการเลื่อนการชำระเงินต้นและดอกเบี้ยสำหรับสัญญาเงินกู้</w:t>
      </w:r>
      <w:r w:rsidRPr="00592711">
        <w:rPr>
          <w:rFonts w:ascii="Angsana New" w:hAnsi="Angsana New" w:cs="Angsana New" w:hint="cs"/>
          <w:sz w:val="32"/>
          <w:szCs w:val="32"/>
        </w:rPr>
        <w:t xml:space="preserve"> 14 </w:t>
      </w:r>
      <w:r w:rsidRPr="00592711">
        <w:rPr>
          <w:rFonts w:ascii="Angsana New" w:hAnsi="Angsana New" w:cs="Angsana New"/>
          <w:sz w:val="32"/>
          <w:szCs w:val="32"/>
          <w:cs/>
        </w:rPr>
        <w:t>สัญญาออกไปเป็นเดือนเมษายน</w:t>
      </w:r>
      <w:r w:rsidRPr="00592711">
        <w:rPr>
          <w:rFonts w:ascii="Angsana New" w:hAnsi="Angsana New" w:cs="Angsana New" w:hint="cs"/>
          <w:sz w:val="32"/>
          <w:szCs w:val="32"/>
        </w:rPr>
        <w:t xml:space="preserve"> </w:t>
      </w:r>
      <w:r w:rsidR="00322F7A">
        <w:rPr>
          <w:rFonts w:ascii="Angsana New" w:hAnsi="Angsana New" w:cs="Angsana New"/>
          <w:sz w:val="32"/>
          <w:szCs w:val="32"/>
        </w:rPr>
        <w:t>2566</w:t>
      </w:r>
      <w:r w:rsidRPr="00592711">
        <w:rPr>
          <w:rFonts w:ascii="Angsana New" w:hAnsi="Angsana New" w:cs="Angsana New" w:hint="cs"/>
          <w:sz w:val="32"/>
          <w:szCs w:val="32"/>
        </w:rPr>
        <w:t xml:space="preserve"> </w:t>
      </w:r>
      <w:r w:rsidRPr="00592711">
        <w:rPr>
          <w:rFonts w:ascii="Angsana New" w:hAnsi="Angsana New" w:cs="Angsana New"/>
          <w:sz w:val="32"/>
          <w:szCs w:val="32"/>
          <w:cs/>
        </w:rPr>
        <w:t>ระยะเวลาในการคืนเงินต้นได้ถูกขยายออกไป</w:t>
      </w:r>
      <w:r w:rsidRPr="0059271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592711">
        <w:rPr>
          <w:rFonts w:ascii="Angsana New" w:hAnsi="Angsana New" w:cs="Angsana New"/>
          <w:sz w:val="32"/>
          <w:szCs w:val="32"/>
          <w:cs/>
        </w:rPr>
        <w:t>เริ่มตั้งแต่</w:t>
      </w:r>
      <w:r w:rsidRPr="00592711">
        <w:rPr>
          <w:rFonts w:ascii="Angsana New" w:hAnsi="Angsana New" w:cs="Angsana New" w:hint="cs"/>
          <w:sz w:val="32"/>
          <w:szCs w:val="32"/>
        </w:rPr>
        <w:t xml:space="preserve"> 2566 </w:t>
      </w:r>
      <w:r w:rsidRPr="00592711">
        <w:rPr>
          <w:rFonts w:ascii="Angsana New" w:hAnsi="Angsana New" w:cs="Angsana New"/>
          <w:sz w:val="32"/>
          <w:szCs w:val="32"/>
          <w:cs/>
        </w:rPr>
        <w:t>ถึง</w:t>
      </w:r>
      <w:r w:rsidRPr="00592711">
        <w:rPr>
          <w:rFonts w:ascii="Angsana New" w:hAnsi="Angsana New" w:cs="Angsana New" w:hint="cs"/>
          <w:sz w:val="32"/>
          <w:szCs w:val="32"/>
        </w:rPr>
        <w:t xml:space="preserve"> 2581 </w:t>
      </w:r>
      <w:r w:rsidRPr="00592711">
        <w:rPr>
          <w:rFonts w:ascii="Angsana New" w:hAnsi="Angsana New" w:cs="Angsana New"/>
          <w:sz w:val="32"/>
          <w:szCs w:val="32"/>
          <w:cs/>
        </w:rPr>
        <w:t>ดังแสดงในตารางด้านบน</w:t>
      </w:r>
      <w:r w:rsidRPr="0059271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592711">
        <w:rPr>
          <w:rFonts w:ascii="Angsana New" w:hAnsi="Angsana New" w:cs="Angsana New"/>
          <w:sz w:val="32"/>
          <w:szCs w:val="32"/>
          <w:cs/>
        </w:rPr>
        <w:t>กลุ่มบริษัทต้องจ่ายดอกเบี้ยสำหรับเงินต้นที่พักชำระข้างต้นเป็นงวดรายเดือนในช่วงสองปีสุดท้ายของแต่ละสัญญาเงินกู้</w:t>
      </w:r>
      <w:r w:rsidRPr="0059271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592711">
        <w:rPr>
          <w:rFonts w:ascii="Angsana New" w:hAnsi="Angsana New" w:cs="Angsana New"/>
          <w:sz w:val="32"/>
          <w:szCs w:val="32"/>
          <w:cs/>
        </w:rPr>
        <w:t>จนถึงปัจจุบัน</w:t>
      </w:r>
      <w:r w:rsidRPr="0059271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592711">
        <w:rPr>
          <w:rFonts w:ascii="Angsana New" w:hAnsi="Angsana New" w:cs="Angsana New"/>
          <w:sz w:val="32"/>
          <w:szCs w:val="32"/>
          <w:cs/>
        </w:rPr>
        <w:t>สัญญาเงินกู้ฉบับแก้ไขจำนวน</w:t>
      </w:r>
      <w:r w:rsidRPr="00592711">
        <w:rPr>
          <w:rFonts w:ascii="Angsana New" w:hAnsi="Angsana New" w:cs="Angsana New" w:hint="cs"/>
          <w:sz w:val="32"/>
          <w:szCs w:val="32"/>
        </w:rPr>
        <w:t xml:space="preserve"> 14 </w:t>
      </w:r>
      <w:r w:rsidRPr="00592711">
        <w:rPr>
          <w:rFonts w:ascii="Angsana New" w:hAnsi="Angsana New" w:cs="Angsana New"/>
          <w:sz w:val="32"/>
          <w:szCs w:val="32"/>
          <w:cs/>
        </w:rPr>
        <w:t>สัญญาได้รับการอนุมัติแล้ว</w:t>
      </w:r>
    </w:p>
    <w:p w14:paraId="118E14A1" w14:textId="760FA053" w:rsidR="00592711" w:rsidRPr="00592711" w:rsidRDefault="00592711" w:rsidP="00592711">
      <w:pPr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592711">
        <w:rPr>
          <w:rFonts w:ascii="Angsana New" w:hAnsi="Angsana New" w:cs="Angsana New" w:hint="cs"/>
          <w:sz w:val="32"/>
          <w:szCs w:val="32"/>
        </w:rPr>
        <w:t> </w:t>
      </w:r>
      <w:r>
        <w:rPr>
          <w:rFonts w:ascii="Angsana New" w:hAnsi="Angsana New" w:cs="Angsana New"/>
          <w:sz w:val="32"/>
          <w:szCs w:val="32"/>
        </w:rPr>
        <w:tab/>
      </w:r>
      <w:r w:rsidRPr="00592711">
        <w:rPr>
          <w:rFonts w:ascii="Angsana New" w:hAnsi="Angsana New" w:cs="Angsana New"/>
          <w:sz w:val="32"/>
          <w:szCs w:val="32"/>
          <w:cs/>
        </w:rPr>
        <w:t>เมื่อวันที่</w:t>
      </w:r>
      <w:r w:rsidRPr="00592711">
        <w:rPr>
          <w:rFonts w:ascii="Angsana New" w:hAnsi="Angsana New" w:cs="Angsana New" w:hint="cs"/>
          <w:sz w:val="32"/>
          <w:szCs w:val="32"/>
        </w:rPr>
        <w:t xml:space="preserve"> 1 </w:t>
      </w:r>
      <w:r w:rsidRPr="00592711">
        <w:rPr>
          <w:rFonts w:ascii="Angsana New" w:hAnsi="Angsana New" w:cs="Angsana New"/>
          <w:sz w:val="32"/>
          <w:szCs w:val="32"/>
          <w:cs/>
        </w:rPr>
        <w:t>ธันวาคม</w:t>
      </w:r>
      <w:r w:rsidRPr="00592711">
        <w:rPr>
          <w:rFonts w:ascii="Angsana New" w:hAnsi="Angsana New" w:cs="Angsana New" w:hint="cs"/>
          <w:sz w:val="32"/>
          <w:szCs w:val="32"/>
        </w:rPr>
        <w:t xml:space="preserve"> 2564 </w:t>
      </w:r>
      <w:r w:rsidRPr="00592711">
        <w:rPr>
          <w:rFonts w:ascii="Angsana New" w:hAnsi="Angsana New" w:cs="Angsana New"/>
          <w:sz w:val="32"/>
          <w:szCs w:val="32"/>
          <w:cs/>
        </w:rPr>
        <w:t>สถาบันการเงินแห่งหนึ่งได้อนุมัติเลื่อนการชำระเงินต้น</w:t>
      </w:r>
      <w:r w:rsidR="006542D1">
        <w:rPr>
          <w:rFonts w:ascii="Angsana New" w:hAnsi="Angsana New" w:cs="Angsana New" w:hint="cs"/>
          <w:sz w:val="32"/>
          <w:szCs w:val="32"/>
          <w:cs/>
        </w:rPr>
        <w:t xml:space="preserve">เป็นระยะเวลา </w:t>
      </w:r>
      <w:r w:rsidR="004A74FD">
        <w:rPr>
          <w:rFonts w:ascii="Angsana New" w:hAnsi="Angsana New" w:cs="Angsana New"/>
          <w:sz w:val="32"/>
          <w:szCs w:val="32"/>
        </w:rPr>
        <w:t>3 - 5</w:t>
      </w:r>
      <w:r w:rsidR="006542D1">
        <w:rPr>
          <w:rFonts w:ascii="Angsana New" w:hAnsi="Angsana New" w:cs="Angsana New"/>
          <w:sz w:val="32"/>
          <w:szCs w:val="32"/>
        </w:rPr>
        <w:t xml:space="preserve"> </w:t>
      </w:r>
      <w:r w:rsidR="006542D1">
        <w:rPr>
          <w:rFonts w:ascii="Angsana New" w:hAnsi="Angsana New" w:cs="Angsana New" w:hint="cs"/>
          <w:sz w:val="32"/>
          <w:szCs w:val="32"/>
          <w:cs/>
        </w:rPr>
        <w:t xml:space="preserve">ปี </w:t>
      </w:r>
      <w:r w:rsidRPr="00592711">
        <w:rPr>
          <w:rFonts w:ascii="Angsana New" w:hAnsi="Angsana New" w:cs="Angsana New"/>
          <w:sz w:val="32"/>
          <w:szCs w:val="32"/>
          <w:cs/>
        </w:rPr>
        <w:t>สำหรับสินเชื่อตามมาตรการสินเชื่อดอกเบี้ยต่ำจำนวน</w:t>
      </w:r>
      <w:r w:rsidRPr="00592711">
        <w:rPr>
          <w:rFonts w:ascii="Angsana New" w:hAnsi="Angsana New" w:cs="Angsana New" w:hint="cs"/>
          <w:sz w:val="32"/>
          <w:szCs w:val="32"/>
        </w:rPr>
        <w:t xml:space="preserve"> 16 </w:t>
      </w:r>
      <w:r w:rsidRPr="00592711">
        <w:rPr>
          <w:rFonts w:ascii="Angsana New" w:hAnsi="Angsana New" w:cs="Angsana New"/>
          <w:sz w:val="32"/>
          <w:szCs w:val="32"/>
          <w:cs/>
        </w:rPr>
        <w:t>สัญญา</w:t>
      </w:r>
      <w:r w:rsidRPr="0059271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592711">
        <w:rPr>
          <w:rFonts w:ascii="Angsana New" w:hAnsi="Angsana New" w:cs="Angsana New"/>
          <w:sz w:val="32"/>
          <w:szCs w:val="32"/>
          <w:cs/>
        </w:rPr>
        <w:t>เงินต้นจำนวน</w:t>
      </w:r>
      <w:r w:rsidRPr="00592711">
        <w:rPr>
          <w:rFonts w:ascii="Angsana New" w:hAnsi="Angsana New" w:cs="Angsana New" w:hint="cs"/>
          <w:sz w:val="32"/>
          <w:szCs w:val="32"/>
        </w:rPr>
        <w:t xml:space="preserve"> 126 </w:t>
      </w:r>
      <w:r w:rsidRPr="00592711">
        <w:rPr>
          <w:rFonts w:ascii="Angsana New" w:hAnsi="Angsana New" w:cs="Angsana New"/>
          <w:sz w:val="32"/>
          <w:szCs w:val="32"/>
          <w:cs/>
        </w:rPr>
        <w:t>ล้านบาทได้ถูกเลื่อนการชำระเงินต้นออกไปตลอดช่วงระยะเวลาดังกล่าว</w:t>
      </w:r>
      <w:r w:rsidRPr="0059271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592711">
        <w:rPr>
          <w:rFonts w:ascii="Angsana New" w:hAnsi="Angsana New" w:cs="Angsana New"/>
          <w:sz w:val="32"/>
          <w:szCs w:val="32"/>
          <w:cs/>
        </w:rPr>
        <w:t>กลุ่มบริษัทต้องจ่ายดอกเบี้ยสำหรับเงินต้นที่พักชำระข้างต้นเป็นรายครึ่งปีหลังจากพ้นช่วงที่ได้รับการเลื่อนชำระเงินต้น</w:t>
      </w:r>
    </w:p>
    <w:p w14:paraId="0C14DB0C" w14:textId="77777777" w:rsidR="00322F7A" w:rsidRDefault="00322F7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B12D663" w14:textId="2235FC18" w:rsidR="00A02CA2" w:rsidRPr="008A5C0A" w:rsidRDefault="00A02CA2" w:rsidP="003321DF">
      <w:pPr>
        <w:widowControl/>
        <w:overflowPunct/>
        <w:autoSpaceDE/>
        <w:autoSpaceDN/>
        <w:adjustRightInd/>
        <w:spacing w:before="60" w:after="60"/>
        <w:textAlignment w:val="auto"/>
        <w:rPr>
          <w:rFonts w:ascii="Angsana New" w:hAnsi="Angsana New" w:cs="Angsana New"/>
          <w:b/>
          <w:bCs/>
          <w:sz w:val="32"/>
          <w:szCs w:val="32"/>
          <w:cs/>
          <w:lang w:val="th-TH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lastRenderedPageBreak/>
        <w:t>2</w:t>
      </w:r>
      <w:r w:rsidR="00D76B2B">
        <w:rPr>
          <w:rFonts w:ascii="Angsana New" w:hAnsi="Angsana New" w:cs="Angsana New" w:hint="cs"/>
          <w:b/>
          <w:bCs/>
          <w:sz w:val="32"/>
          <w:szCs w:val="32"/>
          <w:cs/>
        </w:rPr>
        <w:t>5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  <w:lang w:val="th-TH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  <w:lang w:val="th-TH"/>
        </w:rPr>
        <w:tab/>
        <w:t xml:space="preserve">สำรองผลประโยชน์ระยะยาวของพนักงาน </w:t>
      </w:r>
    </w:p>
    <w:p w14:paraId="0CB75D8C" w14:textId="77777777" w:rsidR="00A02CA2" w:rsidRPr="008A5C0A" w:rsidRDefault="00A02CA2" w:rsidP="003321DF">
      <w:pPr>
        <w:tabs>
          <w:tab w:val="left" w:pos="720"/>
        </w:tabs>
        <w:spacing w:before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จำนวนเงินสำรองผลประโยชน์ระยะยาวของพนักงานซึ่งเป็นเงินชดเชยพนักงานเมื่อออกจากงานและผลประโยชน์ระยะยาวอื่น แสดงได้ดังนี้</w:t>
      </w:r>
    </w:p>
    <w:p w14:paraId="718C8592" w14:textId="77777777" w:rsidR="00A02CA2" w:rsidRPr="00592711" w:rsidRDefault="00A02CA2" w:rsidP="00136AB9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605" w:right="-187" w:hanging="605"/>
        <w:jc w:val="right"/>
        <w:rPr>
          <w:rFonts w:ascii="Angsana New" w:hAnsi="Angsana New" w:cs="Angsana New"/>
          <w:spacing w:val="-4"/>
          <w:sz w:val="22"/>
          <w:szCs w:val="22"/>
        </w:rPr>
      </w:pPr>
      <w:r w:rsidRPr="00592711">
        <w:rPr>
          <w:rFonts w:ascii="Angsana New" w:hAnsi="Angsana New" w:cs="Angsana New" w:hint="cs"/>
          <w:spacing w:val="-4"/>
          <w:sz w:val="22"/>
          <w:szCs w:val="22"/>
          <w:cs/>
        </w:rPr>
        <w:t xml:space="preserve"> (หน่วย</w:t>
      </w:r>
      <w:r w:rsidRPr="00592711">
        <w:rPr>
          <w:rFonts w:ascii="Angsana New" w:hAnsi="Angsana New" w:cs="Angsana New" w:hint="cs"/>
          <w:spacing w:val="-4"/>
          <w:sz w:val="22"/>
          <w:szCs w:val="22"/>
        </w:rPr>
        <w:t>:</w:t>
      </w:r>
      <w:r w:rsidRPr="00592711">
        <w:rPr>
          <w:rFonts w:ascii="Angsana New" w:hAnsi="Angsana New" w:cs="Angsana New" w:hint="cs"/>
          <w:spacing w:val="-4"/>
          <w:sz w:val="22"/>
          <w:szCs w:val="22"/>
          <w:cs/>
        </w:rPr>
        <w:t xml:space="preserve"> พันบาท)</w:t>
      </w:r>
    </w:p>
    <w:tbl>
      <w:tblPr>
        <w:tblW w:w="9391" w:type="dxa"/>
        <w:tblInd w:w="477" w:type="dxa"/>
        <w:tblLayout w:type="fixed"/>
        <w:tblLook w:val="01E0" w:firstRow="1" w:lastRow="1" w:firstColumn="1" w:lastColumn="1" w:noHBand="0" w:noVBand="0"/>
      </w:tblPr>
      <w:tblGrid>
        <w:gridCol w:w="2943"/>
        <w:gridCol w:w="1090"/>
        <w:gridCol w:w="1090"/>
        <w:gridCol w:w="999"/>
        <w:gridCol w:w="1180"/>
        <w:gridCol w:w="1090"/>
        <w:gridCol w:w="999"/>
      </w:tblGrid>
      <w:tr w:rsidR="00A02CA2" w:rsidRPr="00592711" w14:paraId="21AC46CF" w14:textId="77777777" w:rsidTr="00592711">
        <w:tc>
          <w:tcPr>
            <w:tcW w:w="2943" w:type="dxa"/>
          </w:tcPr>
          <w:p w14:paraId="36ED1758" w14:textId="77777777" w:rsidR="00A02CA2" w:rsidRPr="00592711" w:rsidRDefault="00A02CA2" w:rsidP="00592711">
            <w:pPr>
              <w:spacing w:line="24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48" w:type="dxa"/>
            <w:gridSpan w:val="6"/>
          </w:tcPr>
          <w:p w14:paraId="40A554A0" w14:textId="77777777" w:rsidR="00A02CA2" w:rsidRPr="00592711" w:rsidRDefault="00A02CA2" w:rsidP="0059271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240" w:lineRule="exact"/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งบการเงินรวม</w:t>
            </w:r>
          </w:p>
        </w:tc>
      </w:tr>
      <w:tr w:rsidR="00A02CA2" w:rsidRPr="00592711" w14:paraId="29EBD8DA" w14:textId="77777777" w:rsidTr="00592711">
        <w:tc>
          <w:tcPr>
            <w:tcW w:w="2943" w:type="dxa"/>
          </w:tcPr>
          <w:p w14:paraId="69252E04" w14:textId="77777777" w:rsidR="00A02CA2" w:rsidRPr="00592711" w:rsidRDefault="00A02CA2" w:rsidP="00592711">
            <w:pPr>
              <w:spacing w:line="24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179" w:type="dxa"/>
            <w:gridSpan w:val="3"/>
          </w:tcPr>
          <w:p w14:paraId="52633FD8" w14:textId="0845B62B" w:rsidR="00A02CA2" w:rsidRPr="00592711" w:rsidRDefault="00A02CA2" w:rsidP="0059271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240" w:lineRule="exact"/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2"/>
                <w:szCs w:val="22"/>
              </w:rPr>
              <w:t>256</w:t>
            </w:r>
            <w:r w:rsidR="00F40EFC" w:rsidRPr="00592711">
              <w:rPr>
                <w:rFonts w:ascii="Angsana New" w:hAnsi="Angsana New" w:cs="Angsana New"/>
                <w:spacing w:val="-4"/>
                <w:sz w:val="22"/>
                <w:szCs w:val="22"/>
              </w:rPr>
              <w:t>4</w:t>
            </w:r>
          </w:p>
        </w:tc>
        <w:tc>
          <w:tcPr>
            <w:tcW w:w="3269" w:type="dxa"/>
            <w:gridSpan w:val="3"/>
          </w:tcPr>
          <w:p w14:paraId="44952CFE" w14:textId="0A324C84" w:rsidR="00A02CA2" w:rsidRPr="00592711" w:rsidRDefault="00A02CA2" w:rsidP="0059271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240" w:lineRule="exact"/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2"/>
                <w:szCs w:val="22"/>
              </w:rPr>
              <w:t>256</w:t>
            </w:r>
            <w:r w:rsidR="00F40EFC" w:rsidRPr="00592711">
              <w:rPr>
                <w:rFonts w:ascii="Angsana New" w:hAnsi="Angsana New" w:cs="Angsana New"/>
                <w:spacing w:val="-4"/>
                <w:sz w:val="22"/>
                <w:szCs w:val="22"/>
              </w:rPr>
              <w:t>3</w:t>
            </w:r>
          </w:p>
        </w:tc>
      </w:tr>
      <w:tr w:rsidR="00A02CA2" w:rsidRPr="00592711" w14:paraId="0709E9D2" w14:textId="77777777" w:rsidTr="00592711">
        <w:tc>
          <w:tcPr>
            <w:tcW w:w="2943" w:type="dxa"/>
          </w:tcPr>
          <w:p w14:paraId="57EAEF19" w14:textId="77777777" w:rsidR="00A02CA2" w:rsidRPr="00592711" w:rsidRDefault="00A02CA2" w:rsidP="00592711">
            <w:pPr>
              <w:spacing w:line="24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90" w:type="dxa"/>
            <w:vAlign w:val="bottom"/>
          </w:tcPr>
          <w:p w14:paraId="6AE36BFE" w14:textId="2A01EFD2" w:rsidR="00A02CA2" w:rsidRPr="00592711" w:rsidRDefault="00A02CA2" w:rsidP="00592711">
            <w:pPr>
              <w:pBdr>
                <w:bottom w:val="single" w:sz="4" w:space="1" w:color="auto"/>
              </w:pBdr>
              <w:spacing w:line="240" w:lineRule="exact"/>
              <w:ind w:left="-108" w:right="-10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</w:t>
            </w:r>
            <w:r w:rsidR="00592711"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          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หลังออกจากงาน</w:t>
            </w:r>
          </w:p>
        </w:tc>
        <w:tc>
          <w:tcPr>
            <w:tcW w:w="1090" w:type="dxa"/>
            <w:vAlign w:val="bottom"/>
          </w:tcPr>
          <w:p w14:paraId="31B2EE47" w14:textId="77777777" w:rsidR="00A02CA2" w:rsidRPr="00592711" w:rsidRDefault="00A02CA2" w:rsidP="00592711">
            <w:pPr>
              <w:pBdr>
                <w:bottom w:val="single" w:sz="4" w:space="1" w:color="auto"/>
              </w:pBdr>
              <w:spacing w:line="240" w:lineRule="exact"/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ผลประโยชน์ระยะยาวอื่น</w:t>
            </w:r>
          </w:p>
        </w:tc>
        <w:tc>
          <w:tcPr>
            <w:tcW w:w="999" w:type="dxa"/>
            <w:vAlign w:val="bottom"/>
          </w:tcPr>
          <w:p w14:paraId="386BEF23" w14:textId="77777777" w:rsidR="00A02CA2" w:rsidRPr="00592711" w:rsidRDefault="00A02CA2" w:rsidP="00592711">
            <w:pPr>
              <w:pBdr>
                <w:bottom w:val="single" w:sz="4" w:space="1" w:color="auto"/>
              </w:pBdr>
              <w:spacing w:line="240" w:lineRule="exact"/>
              <w:ind w:left="-41" w:right="-18"/>
              <w:jc w:val="center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1180" w:type="dxa"/>
            <w:vAlign w:val="bottom"/>
          </w:tcPr>
          <w:p w14:paraId="1FC1E749" w14:textId="044B33B5" w:rsidR="00A02CA2" w:rsidRPr="00592711" w:rsidRDefault="00A02CA2" w:rsidP="00592711">
            <w:pPr>
              <w:pBdr>
                <w:bottom w:val="single" w:sz="4" w:space="1" w:color="auto"/>
              </w:pBdr>
              <w:spacing w:line="240" w:lineRule="exact"/>
              <w:ind w:left="-108" w:right="-10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 xml:space="preserve">  </w:t>
            </w:r>
            <w:r w:rsidR="00592711"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    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 xml:space="preserve">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หลังออกจากงาน</w:t>
            </w:r>
          </w:p>
        </w:tc>
        <w:tc>
          <w:tcPr>
            <w:tcW w:w="1090" w:type="dxa"/>
            <w:vAlign w:val="bottom"/>
          </w:tcPr>
          <w:p w14:paraId="6CD29FA0" w14:textId="77777777" w:rsidR="00A02CA2" w:rsidRPr="00592711" w:rsidRDefault="00A02CA2" w:rsidP="00592711">
            <w:pPr>
              <w:pBdr>
                <w:bottom w:val="single" w:sz="4" w:space="1" w:color="auto"/>
              </w:pBdr>
              <w:spacing w:line="240" w:lineRule="exact"/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ผลประโยชน์ระยะยาวอื่น</w:t>
            </w:r>
          </w:p>
        </w:tc>
        <w:tc>
          <w:tcPr>
            <w:tcW w:w="999" w:type="dxa"/>
            <w:vAlign w:val="bottom"/>
          </w:tcPr>
          <w:p w14:paraId="6742C199" w14:textId="77777777" w:rsidR="00A02CA2" w:rsidRPr="00592711" w:rsidRDefault="00A02CA2" w:rsidP="00592711">
            <w:pPr>
              <w:pBdr>
                <w:bottom w:val="single" w:sz="4" w:space="1" w:color="auto"/>
              </w:pBdr>
              <w:spacing w:line="240" w:lineRule="exact"/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รวม</w:t>
            </w:r>
          </w:p>
        </w:tc>
      </w:tr>
      <w:tr w:rsidR="00D76B2B" w:rsidRPr="00592711" w14:paraId="0EF77DFF" w14:textId="77777777" w:rsidTr="00592711">
        <w:trPr>
          <w:trHeight w:val="80"/>
        </w:trPr>
        <w:tc>
          <w:tcPr>
            <w:tcW w:w="2943" w:type="dxa"/>
          </w:tcPr>
          <w:p w14:paraId="225BCB99" w14:textId="77777777" w:rsidR="00D76B2B" w:rsidRPr="00592711" w:rsidRDefault="00D76B2B" w:rsidP="00592711">
            <w:pPr>
              <w:spacing w:line="240" w:lineRule="exact"/>
              <w:ind w:left="162" w:right="-108" w:hanging="162"/>
              <w:rPr>
                <w:rFonts w:ascii="Angsana New" w:hAnsi="Angsana New" w:cs="Angsana New"/>
                <w:b/>
                <w:bCs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b/>
                <w:bCs/>
                <w:color w:val="000000"/>
                <w:sz w:val="22"/>
                <w:szCs w:val="22"/>
                <w:cs/>
              </w:rPr>
              <w:t>ยอดคงเหลือต้นปี</w:t>
            </w:r>
          </w:p>
        </w:tc>
        <w:tc>
          <w:tcPr>
            <w:tcW w:w="1090" w:type="dxa"/>
            <w:vAlign w:val="bottom"/>
          </w:tcPr>
          <w:p w14:paraId="369E69CD" w14:textId="6DFD7259" w:rsidR="00D76B2B" w:rsidRPr="00592711" w:rsidRDefault="00D76B2B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83,511</w:t>
            </w:r>
          </w:p>
        </w:tc>
        <w:tc>
          <w:tcPr>
            <w:tcW w:w="1090" w:type="dxa"/>
            <w:vAlign w:val="bottom"/>
          </w:tcPr>
          <w:p w14:paraId="764DA04E" w14:textId="2F18B872" w:rsidR="00D76B2B" w:rsidRPr="00592711" w:rsidRDefault="00D76B2B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29,765</w:t>
            </w:r>
          </w:p>
        </w:tc>
        <w:tc>
          <w:tcPr>
            <w:tcW w:w="999" w:type="dxa"/>
            <w:vAlign w:val="bottom"/>
          </w:tcPr>
          <w:p w14:paraId="1B0BD171" w14:textId="6268A77B" w:rsidR="00D76B2B" w:rsidRPr="00592711" w:rsidRDefault="00D76B2B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113,276</w:t>
            </w:r>
          </w:p>
        </w:tc>
        <w:tc>
          <w:tcPr>
            <w:tcW w:w="1180" w:type="dxa"/>
            <w:vAlign w:val="bottom"/>
          </w:tcPr>
          <w:p w14:paraId="2F6E8E54" w14:textId="64FF70EF" w:rsidR="00D76B2B" w:rsidRPr="00592711" w:rsidRDefault="00D76B2B" w:rsidP="00592711">
            <w:pPr>
              <w:tabs>
                <w:tab w:val="decimal" w:pos="915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52,494</w:t>
            </w:r>
          </w:p>
        </w:tc>
        <w:tc>
          <w:tcPr>
            <w:tcW w:w="1090" w:type="dxa"/>
            <w:vAlign w:val="bottom"/>
          </w:tcPr>
          <w:p w14:paraId="3F5701C9" w14:textId="2C34450C" w:rsidR="00D76B2B" w:rsidRPr="00592711" w:rsidRDefault="00D76B2B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21,835</w:t>
            </w:r>
          </w:p>
        </w:tc>
        <w:tc>
          <w:tcPr>
            <w:tcW w:w="999" w:type="dxa"/>
            <w:vAlign w:val="bottom"/>
          </w:tcPr>
          <w:p w14:paraId="07EC4AA0" w14:textId="5E266953" w:rsidR="00D76B2B" w:rsidRPr="00592711" w:rsidRDefault="00D76B2B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74,329</w:t>
            </w:r>
          </w:p>
        </w:tc>
      </w:tr>
      <w:tr w:rsidR="00D76B2B" w:rsidRPr="00592711" w14:paraId="6E2911C9" w14:textId="77777777" w:rsidTr="00592711">
        <w:tc>
          <w:tcPr>
            <w:tcW w:w="2943" w:type="dxa"/>
          </w:tcPr>
          <w:p w14:paraId="47A95702" w14:textId="77777777" w:rsidR="00D76B2B" w:rsidRPr="00592711" w:rsidRDefault="00D76B2B" w:rsidP="00592711">
            <w:pPr>
              <w:spacing w:line="240" w:lineRule="exact"/>
              <w:ind w:left="162" w:hanging="162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ส่วนรับรู้ในกำไรหรือขาดทุน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:</w:t>
            </w:r>
          </w:p>
        </w:tc>
        <w:tc>
          <w:tcPr>
            <w:tcW w:w="1090" w:type="dxa"/>
            <w:vAlign w:val="bottom"/>
          </w:tcPr>
          <w:p w14:paraId="467BCA7B" w14:textId="77777777" w:rsidR="00D76B2B" w:rsidRPr="00592711" w:rsidRDefault="00D76B2B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90" w:type="dxa"/>
            <w:vAlign w:val="bottom"/>
          </w:tcPr>
          <w:p w14:paraId="1613B9F6" w14:textId="77777777" w:rsidR="00D76B2B" w:rsidRPr="00592711" w:rsidRDefault="00D76B2B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999" w:type="dxa"/>
            <w:vAlign w:val="bottom"/>
          </w:tcPr>
          <w:p w14:paraId="0DD1CDB7" w14:textId="77777777" w:rsidR="00D76B2B" w:rsidRPr="00592711" w:rsidRDefault="00D76B2B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vAlign w:val="bottom"/>
          </w:tcPr>
          <w:p w14:paraId="44CD9390" w14:textId="77777777" w:rsidR="00D76B2B" w:rsidRPr="00592711" w:rsidRDefault="00D76B2B" w:rsidP="00592711">
            <w:pPr>
              <w:tabs>
                <w:tab w:val="decimal" w:pos="915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90" w:type="dxa"/>
            <w:vAlign w:val="bottom"/>
          </w:tcPr>
          <w:p w14:paraId="1DA2C9FD" w14:textId="77777777" w:rsidR="00D76B2B" w:rsidRPr="00592711" w:rsidRDefault="00D76B2B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999" w:type="dxa"/>
            <w:vAlign w:val="bottom"/>
          </w:tcPr>
          <w:p w14:paraId="092BBE1D" w14:textId="77777777" w:rsidR="00D76B2B" w:rsidRPr="00592711" w:rsidRDefault="00D76B2B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</w:tr>
      <w:tr w:rsidR="00D76B2B" w:rsidRPr="00592711" w14:paraId="2F1AAF13" w14:textId="77777777" w:rsidTr="00592711">
        <w:tc>
          <w:tcPr>
            <w:tcW w:w="2943" w:type="dxa"/>
          </w:tcPr>
          <w:p w14:paraId="389C2F27" w14:textId="77777777" w:rsidR="00D76B2B" w:rsidRPr="00592711" w:rsidRDefault="00D76B2B" w:rsidP="00592711">
            <w:pPr>
              <w:spacing w:line="240" w:lineRule="exact"/>
              <w:ind w:left="162" w:hanging="162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  <w:t xml:space="preserve">ต้นทุนบริการในปัจจุบัน </w:t>
            </w:r>
          </w:p>
        </w:tc>
        <w:tc>
          <w:tcPr>
            <w:tcW w:w="1090" w:type="dxa"/>
            <w:vAlign w:val="bottom"/>
          </w:tcPr>
          <w:p w14:paraId="5AC9AAA2" w14:textId="51B10228" w:rsidR="00D76B2B" w:rsidRPr="00592711" w:rsidRDefault="007D46D1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5,485</w:t>
            </w:r>
          </w:p>
        </w:tc>
        <w:tc>
          <w:tcPr>
            <w:tcW w:w="1090" w:type="dxa"/>
            <w:vAlign w:val="bottom"/>
          </w:tcPr>
          <w:p w14:paraId="05A3DCED" w14:textId="750CAAFB" w:rsidR="00D76B2B" w:rsidRPr="00592711" w:rsidRDefault="0069691F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2,666</w:t>
            </w:r>
          </w:p>
        </w:tc>
        <w:tc>
          <w:tcPr>
            <w:tcW w:w="999" w:type="dxa"/>
            <w:vAlign w:val="bottom"/>
          </w:tcPr>
          <w:p w14:paraId="7A5F1BED" w14:textId="0E8372F2" w:rsidR="00D76B2B" w:rsidRPr="00592711" w:rsidRDefault="00E834C6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8,151</w:t>
            </w:r>
          </w:p>
        </w:tc>
        <w:tc>
          <w:tcPr>
            <w:tcW w:w="1180" w:type="dxa"/>
            <w:vAlign w:val="bottom"/>
          </w:tcPr>
          <w:p w14:paraId="2DBF5D44" w14:textId="5666AF98" w:rsidR="00D76B2B" w:rsidRPr="00592711" w:rsidRDefault="00D76B2B" w:rsidP="00592711">
            <w:pPr>
              <w:tabs>
                <w:tab w:val="decimal" w:pos="915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2,734</w:t>
            </w:r>
          </w:p>
        </w:tc>
        <w:tc>
          <w:tcPr>
            <w:tcW w:w="1090" w:type="dxa"/>
            <w:vAlign w:val="bottom"/>
          </w:tcPr>
          <w:p w14:paraId="2169D172" w14:textId="7A70ACD3" w:rsidR="00D76B2B" w:rsidRPr="00592711" w:rsidRDefault="00D76B2B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1,633</w:t>
            </w:r>
          </w:p>
        </w:tc>
        <w:tc>
          <w:tcPr>
            <w:tcW w:w="999" w:type="dxa"/>
            <w:vAlign w:val="bottom"/>
          </w:tcPr>
          <w:p w14:paraId="7394D0C9" w14:textId="3DE2C58C" w:rsidR="00D76B2B" w:rsidRPr="00592711" w:rsidRDefault="00D76B2B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4,367</w:t>
            </w:r>
          </w:p>
        </w:tc>
      </w:tr>
      <w:tr w:rsidR="00D76B2B" w:rsidRPr="00592711" w14:paraId="381407C3" w14:textId="77777777" w:rsidTr="00592711">
        <w:tc>
          <w:tcPr>
            <w:tcW w:w="2943" w:type="dxa"/>
          </w:tcPr>
          <w:p w14:paraId="2DBB2FB7" w14:textId="77777777" w:rsidR="00D76B2B" w:rsidRPr="00592711" w:rsidRDefault="00D76B2B" w:rsidP="00592711">
            <w:pPr>
              <w:spacing w:line="240" w:lineRule="exact"/>
              <w:ind w:left="162" w:hanging="162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  <w:t>ต้นทุนดอกเบี้ย</w:t>
            </w:r>
          </w:p>
        </w:tc>
        <w:tc>
          <w:tcPr>
            <w:tcW w:w="1090" w:type="dxa"/>
            <w:vAlign w:val="bottom"/>
          </w:tcPr>
          <w:p w14:paraId="012241B9" w14:textId="77713A52" w:rsidR="00D76B2B" w:rsidRPr="00592711" w:rsidRDefault="008D6849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945</w:t>
            </w:r>
          </w:p>
        </w:tc>
        <w:tc>
          <w:tcPr>
            <w:tcW w:w="1090" w:type="dxa"/>
            <w:vAlign w:val="bottom"/>
          </w:tcPr>
          <w:p w14:paraId="1A3FF934" w14:textId="40741703" w:rsidR="00D76B2B" w:rsidRPr="00592711" w:rsidRDefault="0069691F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417</w:t>
            </w:r>
          </w:p>
        </w:tc>
        <w:tc>
          <w:tcPr>
            <w:tcW w:w="999" w:type="dxa"/>
            <w:vAlign w:val="bottom"/>
          </w:tcPr>
          <w:p w14:paraId="2347ECB3" w14:textId="13A7C6D4" w:rsidR="00D76B2B" w:rsidRPr="00592711" w:rsidRDefault="00BF09AE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1,</w:t>
            </w:r>
            <w:r w:rsidR="00C06CFC"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362</w:t>
            </w:r>
          </w:p>
        </w:tc>
        <w:tc>
          <w:tcPr>
            <w:tcW w:w="1180" w:type="dxa"/>
            <w:vAlign w:val="bottom"/>
          </w:tcPr>
          <w:p w14:paraId="195065D6" w14:textId="7822844F" w:rsidR="00D76B2B" w:rsidRPr="00592711" w:rsidRDefault="00D76B2B" w:rsidP="00592711">
            <w:pPr>
              <w:tabs>
                <w:tab w:val="decimal" w:pos="915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856</w:t>
            </w:r>
          </w:p>
        </w:tc>
        <w:tc>
          <w:tcPr>
            <w:tcW w:w="1090" w:type="dxa"/>
            <w:vAlign w:val="bottom"/>
          </w:tcPr>
          <w:p w14:paraId="3C5F738F" w14:textId="6E41A92E" w:rsidR="00D76B2B" w:rsidRPr="00592711" w:rsidRDefault="00D76B2B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436</w:t>
            </w:r>
          </w:p>
        </w:tc>
        <w:tc>
          <w:tcPr>
            <w:tcW w:w="999" w:type="dxa"/>
            <w:vAlign w:val="bottom"/>
          </w:tcPr>
          <w:p w14:paraId="34E1089C" w14:textId="079D0772" w:rsidR="00D76B2B" w:rsidRPr="00592711" w:rsidRDefault="00D76B2B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1,292</w:t>
            </w:r>
          </w:p>
        </w:tc>
      </w:tr>
      <w:tr w:rsidR="00D76B2B" w:rsidRPr="00592711" w14:paraId="71D4AC5F" w14:textId="77777777" w:rsidTr="00592711">
        <w:tc>
          <w:tcPr>
            <w:tcW w:w="2943" w:type="dxa"/>
          </w:tcPr>
          <w:p w14:paraId="261567C6" w14:textId="70EEA218" w:rsidR="00D76B2B" w:rsidRPr="00592711" w:rsidRDefault="00D76B2B" w:rsidP="00592711">
            <w:pPr>
              <w:spacing w:line="240" w:lineRule="exact"/>
              <w:ind w:left="135" w:right="-72" w:hanging="151"/>
              <w:rPr>
                <w:rFonts w:asciiTheme="majorBidi" w:eastAsia="Calibri" w:hAnsiTheme="majorBidi" w:cstheme="majorBidi"/>
                <w:sz w:val="22"/>
                <w:szCs w:val="22"/>
                <w:cs/>
              </w:rPr>
            </w:pPr>
            <w:r w:rsidRPr="00592711">
              <w:rPr>
                <w:rFonts w:asciiTheme="majorBidi" w:eastAsia="Calibri" w:hAnsiTheme="majorBidi" w:cstheme="majorBidi" w:hint="cs"/>
                <w:sz w:val="22"/>
                <w:szCs w:val="22"/>
                <w:cs/>
              </w:rPr>
              <w:t>ผลกำไรหรือขาดทุนที่เกิดขึ้นจากการจ่ายชำระผลประโยชน์</w:t>
            </w:r>
          </w:p>
        </w:tc>
        <w:tc>
          <w:tcPr>
            <w:tcW w:w="1090" w:type="dxa"/>
            <w:vAlign w:val="bottom"/>
          </w:tcPr>
          <w:p w14:paraId="1E3AD9EB" w14:textId="0D3249B6" w:rsidR="00D76B2B" w:rsidRPr="00592711" w:rsidRDefault="008D6849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(14,426)</w:t>
            </w:r>
          </w:p>
        </w:tc>
        <w:tc>
          <w:tcPr>
            <w:tcW w:w="1090" w:type="dxa"/>
            <w:vAlign w:val="bottom"/>
          </w:tcPr>
          <w:p w14:paraId="52C6CEAF" w14:textId="0685F502" w:rsidR="00D76B2B" w:rsidRPr="00592711" w:rsidRDefault="0069691F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(2,151)</w:t>
            </w:r>
          </w:p>
        </w:tc>
        <w:tc>
          <w:tcPr>
            <w:tcW w:w="999" w:type="dxa"/>
            <w:vAlign w:val="bottom"/>
          </w:tcPr>
          <w:p w14:paraId="2FF3DFE6" w14:textId="55B3A771" w:rsidR="00D76B2B" w:rsidRPr="00592711" w:rsidRDefault="00D840A9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(</w:t>
            </w:r>
            <w:r w:rsidR="00C06CFC"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16,577</w:t>
            </w: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80" w:type="dxa"/>
            <w:vAlign w:val="bottom"/>
          </w:tcPr>
          <w:p w14:paraId="39E1499B" w14:textId="02514190" w:rsidR="00D76B2B" w:rsidRPr="00592711" w:rsidRDefault="00D76B2B" w:rsidP="00592711">
            <w:pPr>
              <w:tabs>
                <w:tab w:val="decimal" w:pos="915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78,370</w:t>
            </w:r>
          </w:p>
        </w:tc>
        <w:tc>
          <w:tcPr>
            <w:tcW w:w="1090" w:type="dxa"/>
            <w:vAlign w:val="bottom"/>
          </w:tcPr>
          <w:p w14:paraId="12D18AFD" w14:textId="5D1CB218" w:rsidR="00D76B2B" w:rsidRPr="00592711" w:rsidRDefault="00D76B2B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(6,100)</w:t>
            </w:r>
          </w:p>
        </w:tc>
        <w:tc>
          <w:tcPr>
            <w:tcW w:w="999" w:type="dxa"/>
            <w:vAlign w:val="bottom"/>
          </w:tcPr>
          <w:p w14:paraId="0BCDD0EC" w14:textId="7EE444F8" w:rsidR="00D76B2B" w:rsidRPr="00592711" w:rsidRDefault="00D76B2B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72,270</w:t>
            </w:r>
          </w:p>
        </w:tc>
      </w:tr>
      <w:tr w:rsidR="00D76B2B" w:rsidRPr="00592711" w14:paraId="6085A292" w14:textId="77777777" w:rsidTr="00592711">
        <w:tc>
          <w:tcPr>
            <w:tcW w:w="2943" w:type="dxa"/>
          </w:tcPr>
          <w:p w14:paraId="06E5B306" w14:textId="08CC9359" w:rsidR="00D76B2B" w:rsidRPr="00592711" w:rsidRDefault="00D76B2B" w:rsidP="00592711">
            <w:pPr>
              <w:tabs>
                <w:tab w:val="left" w:pos="152"/>
              </w:tabs>
              <w:spacing w:line="240" w:lineRule="exact"/>
              <w:ind w:left="325" w:hanging="325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sz w:val="22"/>
                <w:szCs w:val="22"/>
              </w:rPr>
              <w:tab/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ขาดทุนจากการประมาณการตามหลักคณิตศาสตร์ประกันภัย</w:t>
            </w:r>
          </w:p>
        </w:tc>
        <w:tc>
          <w:tcPr>
            <w:tcW w:w="1090" w:type="dxa"/>
            <w:vAlign w:val="bottom"/>
          </w:tcPr>
          <w:p w14:paraId="3511A00F" w14:textId="77777777" w:rsidR="00D76B2B" w:rsidRPr="00592711" w:rsidRDefault="00D76B2B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90" w:type="dxa"/>
            <w:vAlign w:val="bottom"/>
          </w:tcPr>
          <w:p w14:paraId="00361FBE" w14:textId="77777777" w:rsidR="00D76B2B" w:rsidRPr="00592711" w:rsidRDefault="00D76B2B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999" w:type="dxa"/>
            <w:vAlign w:val="bottom"/>
          </w:tcPr>
          <w:p w14:paraId="376C69A8" w14:textId="77777777" w:rsidR="00D76B2B" w:rsidRPr="00592711" w:rsidRDefault="00D76B2B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vAlign w:val="bottom"/>
          </w:tcPr>
          <w:p w14:paraId="551E1D42" w14:textId="77777777" w:rsidR="00D76B2B" w:rsidRPr="00592711" w:rsidRDefault="00D76B2B" w:rsidP="00592711">
            <w:pPr>
              <w:tabs>
                <w:tab w:val="decimal" w:pos="915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90" w:type="dxa"/>
            <w:vAlign w:val="bottom"/>
          </w:tcPr>
          <w:p w14:paraId="7F556349" w14:textId="77777777" w:rsidR="00D76B2B" w:rsidRPr="00592711" w:rsidRDefault="00D76B2B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999" w:type="dxa"/>
            <w:vAlign w:val="bottom"/>
          </w:tcPr>
          <w:p w14:paraId="09CEE075" w14:textId="77777777" w:rsidR="00D76B2B" w:rsidRPr="00592711" w:rsidRDefault="00D76B2B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</w:tr>
      <w:tr w:rsidR="00D76B2B" w:rsidRPr="00592711" w14:paraId="32F274CB" w14:textId="77777777" w:rsidTr="00592711">
        <w:tc>
          <w:tcPr>
            <w:tcW w:w="2943" w:type="dxa"/>
          </w:tcPr>
          <w:p w14:paraId="01BAB27B" w14:textId="137A1B17" w:rsidR="00D76B2B" w:rsidRPr="00592711" w:rsidRDefault="00D76B2B" w:rsidP="00592711">
            <w:pPr>
              <w:tabs>
                <w:tab w:val="left" w:pos="152"/>
                <w:tab w:val="left" w:pos="325"/>
              </w:tabs>
              <w:spacing w:line="240" w:lineRule="exact"/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ab/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ส่วนที่เกิดจากการเปลี่ยนแปลงข้อสมมติ</w:t>
            </w:r>
            <w:r w:rsidR="00592711"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         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 xml:space="preserve">ด้านประชากรศาสตร์                         </w:t>
            </w:r>
          </w:p>
        </w:tc>
        <w:tc>
          <w:tcPr>
            <w:tcW w:w="1090" w:type="dxa"/>
            <w:vAlign w:val="bottom"/>
          </w:tcPr>
          <w:p w14:paraId="725DBA53" w14:textId="1D01C355" w:rsidR="00D76B2B" w:rsidRPr="00592711" w:rsidRDefault="00110C2C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90" w:type="dxa"/>
            <w:vAlign w:val="bottom"/>
          </w:tcPr>
          <w:p w14:paraId="10C1F15A" w14:textId="5C14F19E" w:rsidR="00D76B2B" w:rsidRPr="00592711" w:rsidRDefault="0069691F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9" w:type="dxa"/>
            <w:vAlign w:val="bottom"/>
          </w:tcPr>
          <w:p w14:paraId="7B54C329" w14:textId="0BDF1933" w:rsidR="00D76B2B" w:rsidRPr="00592711" w:rsidRDefault="00C06CFC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80" w:type="dxa"/>
            <w:vAlign w:val="bottom"/>
          </w:tcPr>
          <w:p w14:paraId="7DD0084F" w14:textId="4E96C269" w:rsidR="00D76B2B" w:rsidRPr="00592711" w:rsidRDefault="00D76B2B" w:rsidP="00592711">
            <w:pPr>
              <w:tabs>
                <w:tab w:val="decimal" w:pos="915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90" w:type="dxa"/>
            <w:vAlign w:val="bottom"/>
          </w:tcPr>
          <w:p w14:paraId="30DBA7D3" w14:textId="75CEBFBD" w:rsidR="00D76B2B" w:rsidRPr="00592711" w:rsidRDefault="00D76B2B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6,818</w:t>
            </w:r>
          </w:p>
        </w:tc>
        <w:tc>
          <w:tcPr>
            <w:tcW w:w="999" w:type="dxa"/>
            <w:vAlign w:val="bottom"/>
          </w:tcPr>
          <w:p w14:paraId="75C21D7F" w14:textId="3B0D7B23" w:rsidR="00D76B2B" w:rsidRPr="00592711" w:rsidRDefault="00D76B2B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6,818</w:t>
            </w:r>
          </w:p>
        </w:tc>
      </w:tr>
      <w:tr w:rsidR="00D76B2B" w:rsidRPr="00592711" w14:paraId="0DF6C463" w14:textId="77777777" w:rsidTr="00592711">
        <w:tc>
          <w:tcPr>
            <w:tcW w:w="2943" w:type="dxa"/>
          </w:tcPr>
          <w:p w14:paraId="1A7759B4" w14:textId="5E0D2920" w:rsidR="00D76B2B" w:rsidRPr="00592711" w:rsidRDefault="00D76B2B" w:rsidP="00592711">
            <w:pPr>
              <w:tabs>
                <w:tab w:val="left" w:pos="152"/>
                <w:tab w:val="left" w:pos="325"/>
              </w:tabs>
              <w:spacing w:line="240" w:lineRule="exact"/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ab/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ส่วนที่เกิดจากการเปลี่ยนแปลงข้อสมมติ</w:t>
            </w:r>
            <w:r w:rsidR="00592711"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         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ทางการเงิน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 xml:space="preserve">                                        </w:t>
            </w:r>
          </w:p>
        </w:tc>
        <w:tc>
          <w:tcPr>
            <w:tcW w:w="1090" w:type="dxa"/>
            <w:vAlign w:val="bottom"/>
          </w:tcPr>
          <w:p w14:paraId="6FB90C94" w14:textId="67AF4302" w:rsidR="00D76B2B" w:rsidRPr="00592711" w:rsidRDefault="00110C2C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90" w:type="dxa"/>
            <w:vAlign w:val="bottom"/>
          </w:tcPr>
          <w:p w14:paraId="292480D4" w14:textId="2A861477" w:rsidR="00D76B2B" w:rsidRPr="00592711" w:rsidRDefault="0069691F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9" w:type="dxa"/>
            <w:vAlign w:val="bottom"/>
          </w:tcPr>
          <w:p w14:paraId="786F109D" w14:textId="08D67686" w:rsidR="00D76B2B" w:rsidRPr="00592711" w:rsidRDefault="00C06CFC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80" w:type="dxa"/>
            <w:vAlign w:val="bottom"/>
          </w:tcPr>
          <w:p w14:paraId="57DD61CD" w14:textId="382D72CD" w:rsidR="00D76B2B" w:rsidRPr="00592711" w:rsidRDefault="00D76B2B" w:rsidP="00592711">
            <w:pPr>
              <w:tabs>
                <w:tab w:val="decimal" w:pos="915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90" w:type="dxa"/>
            <w:vAlign w:val="bottom"/>
          </w:tcPr>
          <w:p w14:paraId="62FDDE98" w14:textId="257D5CC0" w:rsidR="00D76B2B" w:rsidRPr="00592711" w:rsidRDefault="00D76B2B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4,312</w:t>
            </w:r>
          </w:p>
        </w:tc>
        <w:tc>
          <w:tcPr>
            <w:tcW w:w="999" w:type="dxa"/>
            <w:vAlign w:val="bottom"/>
          </w:tcPr>
          <w:p w14:paraId="4051675A" w14:textId="42D743D6" w:rsidR="00D76B2B" w:rsidRPr="00592711" w:rsidRDefault="00D76B2B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4,312</w:t>
            </w:r>
          </w:p>
        </w:tc>
      </w:tr>
      <w:tr w:rsidR="00D76B2B" w:rsidRPr="00592711" w14:paraId="66F12FE6" w14:textId="77777777" w:rsidTr="00592711">
        <w:tc>
          <w:tcPr>
            <w:tcW w:w="2943" w:type="dxa"/>
          </w:tcPr>
          <w:p w14:paraId="4ED8B187" w14:textId="77777777" w:rsidR="00D76B2B" w:rsidRPr="00592711" w:rsidRDefault="00D76B2B" w:rsidP="00592711">
            <w:pPr>
              <w:tabs>
                <w:tab w:val="left" w:pos="152"/>
                <w:tab w:val="left" w:pos="325"/>
              </w:tabs>
              <w:spacing w:line="240" w:lineRule="exact"/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ab/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ส่วนที่เกิดจากการปรับปรุงจากประสบการณ์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 xml:space="preserve">                                                 </w:t>
            </w:r>
          </w:p>
        </w:tc>
        <w:tc>
          <w:tcPr>
            <w:tcW w:w="1090" w:type="dxa"/>
            <w:vAlign w:val="bottom"/>
          </w:tcPr>
          <w:p w14:paraId="6A1F5E48" w14:textId="49AA873B" w:rsidR="00D76B2B" w:rsidRPr="00592711" w:rsidRDefault="00110C2C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90" w:type="dxa"/>
            <w:vAlign w:val="bottom"/>
          </w:tcPr>
          <w:p w14:paraId="5070F2FB" w14:textId="74CBD971" w:rsidR="00D76B2B" w:rsidRPr="00592711" w:rsidRDefault="0069691F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9" w:type="dxa"/>
            <w:vAlign w:val="bottom"/>
          </w:tcPr>
          <w:p w14:paraId="18266692" w14:textId="268DA09D" w:rsidR="00D76B2B" w:rsidRPr="00592711" w:rsidRDefault="00C06CFC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80" w:type="dxa"/>
            <w:vAlign w:val="bottom"/>
          </w:tcPr>
          <w:p w14:paraId="1439AB49" w14:textId="08868EAD" w:rsidR="00D76B2B" w:rsidRPr="00592711" w:rsidRDefault="00D76B2B" w:rsidP="00592711">
            <w:pPr>
              <w:tabs>
                <w:tab w:val="decimal" w:pos="915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90" w:type="dxa"/>
            <w:vAlign w:val="bottom"/>
          </w:tcPr>
          <w:p w14:paraId="036CC47F" w14:textId="3053E932" w:rsidR="00D76B2B" w:rsidRPr="00592711" w:rsidRDefault="00D76B2B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4,553</w:t>
            </w:r>
          </w:p>
        </w:tc>
        <w:tc>
          <w:tcPr>
            <w:tcW w:w="999" w:type="dxa"/>
            <w:vAlign w:val="bottom"/>
          </w:tcPr>
          <w:p w14:paraId="7EBAFFB8" w14:textId="2DBEF6B5" w:rsidR="00D76B2B" w:rsidRPr="00592711" w:rsidRDefault="00D76B2B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4,553</w:t>
            </w:r>
          </w:p>
        </w:tc>
      </w:tr>
      <w:tr w:rsidR="00D76B2B" w:rsidRPr="00592711" w14:paraId="76E54323" w14:textId="77777777" w:rsidTr="00592711">
        <w:tc>
          <w:tcPr>
            <w:tcW w:w="2943" w:type="dxa"/>
          </w:tcPr>
          <w:p w14:paraId="4DC786B6" w14:textId="77777777" w:rsidR="00D76B2B" w:rsidRPr="00592711" w:rsidRDefault="00D76B2B" w:rsidP="00592711">
            <w:pPr>
              <w:spacing w:line="240" w:lineRule="exact"/>
              <w:ind w:left="162" w:hanging="162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ส่วนที่รับรู้ในกำไรขาดทุนเบ็ดเสร็จอื่น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:</w:t>
            </w:r>
          </w:p>
        </w:tc>
        <w:tc>
          <w:tcPr>
            <w:tcW w:w="1090" w:type="dxa"/>
            <w:vAlign w:val="bottom"/>
          </w:tcPr>
          <w:p w14:paraId="7A87CD21" w14:textId="77777777" w:rsidR="00D76B2B" w:rsidRPr="00592711" w:rsidRDefault="00D76B2B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90" w:type="dxa"/>
            <w:vAlign w:val="bottom"/>
          </w:tcPr>
          <w:p w14:paraId="46D56319" w14:textId="77777777" w:rsidR="00D76B2B" w:rsidRPr="00592711" w:rsidRDefault="00D76B2B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999" w:type="dxa"/>
            <w:vAlign w:val="bottom"/>
          </w:tcPr>
          <w:p w14:paraId="03479685" w14:textId="77777777" w:rsidR="00D76B2B" w:rsidRPr="00592711" w:rsidRDefault="00D76B2B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vAlign w:val="bottom"/>
          </w:tcPr>
          <w:p w14:paraId="6C661706" w14:textId="77777777" w:rsidR="00D76B2B" w:rsidRPr="00592711" w:rsidRDefault="00D76B2B" w:rsidP="00592711">
            <w:pPr>
              <w:tabs>
                <w:tab w:val="decimal" w:pos="915"/>
              </w:tabs>
              <w:spacing w:line="240" w:lineRule="exact"/>
              <w:ind w:left="162" w:hanging="162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90" w:type="dxa"/>
            <w:vAlign w:val="bottom"/>
          </w:tcPr>
          <w:p w14:paraId="238E2F8E" w14:textId="77777777" w:rsidR="00D76B2B" w:rsidRPr="00592711" w:rsidRDefault="00D76B2B" w:rsidP="00592711">
            <w:pPr>
              <w:spacing w:line="240" w:lineRule="exact"/>
              <w:ind w:left="162" w:hanging="162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999" w:type="dxa"/>
            <w:vAlign w:val="bottom"/>
          </w:tcPr>
          <w:p w14:paraId="20C3140F" w14:textId="77777777" w:rsidR="00D76B2B" w:rsidRPr="00592711" w:rsidRDefault="00D76B2B" w:rsidP="00592711">
            <w:pPr>
              <w:spacing w:line="240" w:lineRule="exact"/>
              <w:ind w:left="162" w:hanging="162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</w:tr>
      <w:tr w:rsidR="00D76B2B" w:rsidRPr="00592711" w14:paraId="642A58AC" w14:textId="77777777" w:rsidTr="00592711">
        <w:tc>
          <w:tcPr>
            <w:tcW w:w="2943" w:type="dxa"/>
          </w:tcPr>
          <w:p w14:paraId="544D7EB0" w14:textId="2EED4AC9" w:rsidR="00D76B2B" w:rsidRPr="00592711" w:rsidRDefault="00D76B2B" w:rsidP="00592711">
            <w:pPr>
              <w:tabs>
                <w:tab w:val="left" w:pos="162"/>
              </w:tabs>
              <w:spacing w:line="240" w:lineRule="exact"/>
              <w:ind w:left="324" w:hanging="324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ab/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(กำไร)</w:t>
            </w: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ขาดทุนจากการประมาณการตามหลักคณิตศาสตร์ประกันภัย</w:t>
            </w:r>
          </w:p>
        </w:tc>
        <w:tc>
          <w:tcPr>
            <w:tcW w:w="1090" w:type="dxa"/>
            <w:vAlign w:val="bottom"/>
          </w:tcPr>
          <w:p w14:paraId="3C021236" w14:textId="77777777" w:rsidR="00D76B2B" w:rsidRPr="00592711" w:rsidRDefault="00D76B2B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90" w:type="dxa"/>
            <w:vAlign w:val="bottom"/>
          </w:tcPr>
          <w:p w14:paraId="36816727" w14:textId="77777777" w:rsidR="00D76B2B" w:rsidRPr="00592711" w:rsidRDefault="00D76B2B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999" w:type="dxa"/>
            <w:vAlign w:val="bottom"/>
          </w:tcPr>
          <w:p w14:paraId="1D5F0C3A" w14:textId="77777777" w:rsidR="00D76B2B" w:rsidRPr="00592711" w:rsidRDefault="00D76B2B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vAlign w:val="bottom"/>
          </w:tcPr>
          <w:p w14:paraId="6264C45E" w14:textId="77777777" w:rsidR="00D76B2B" w:rsidRPr="00592711" w:rsidRDefault="00D76B2B" w:rsidP="00592711">
            <w:pPr>
              <w:tabs>
                <w:tab w:val="decimal" w:pos="915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90" w:type="dxa"/>
            <w:vAlign w:val="bottom"/>
          </w:tcPr>
          <w:p w14:paraId="4ECE25EF" w14:textId="77777777" w:rsidR="00D76B2B" w:rsidRPr="00592711" w:rsidRDefault="00D76B2B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999" w:type="dxa"/>
            <w:vAlign w:val="bottom"/>
          </w:tcPr>
          <w:p w14:paraId="55922F38" w14:textId="77777777" w:rsidR="00D76B2B" w:rsidRPr="00592711" w:rsidRDefault="00D76B2B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</w:tr>
      <w:tr w:rsidR="00D76B2B" w:rsidRPr="00592711" w14:paraId="0FC83EC5" w14:textId="77777777" w:rsidTr="00592711">
        <w:tc>
          <w:tcPr>
            <w:tcW w:w="2943" w:type="dxa"/>
          </w:tcPr>
          <w:p w14:paraId="4798BCD0" w14:textId="32184698" w:rsidR="00D76B2B" w:rsidRPr="00592711" w:rsidRDefault="00D76B2B" w:rsidP="00592711">
            <w:pPr>
              <w:tabs>
                <w:tab w:val="left" w:pos="162"/>
                <w:tab w:val="left" w:pos="325"/>
              </w:tabs>
              <w:spacing w:line="240" w:lineRule="exact"/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ab/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  <w:t>ส่วนที่เกิดจากการเปลี่ยนแปลงข้อสมมติ</w:t>
            </w:r>
            <w:r w:rsidR="00592711"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       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ด้านประชากรศาสตร์</w:t>
            </w:r>
          </w:p>
        </w:tc>
        <w:tc>
          <w:tcPr>
            <w:tcW w:w="1090" w:type="dxa"/>
            <w:vAlign w:val="bottom"/>
          </w:tcPr>
          <w:p w14:paraId="49905AD8" w14:textId="3388E483" w:rsidR="00D76B2B" w:rsidRPr="00592711" w:rsidRDefault="003201F5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90" w:type="dxa"/>
            <w:vAlign w:val="bottom"/>
          </w:tcPr>
          <w:p w14:paraId="41F9DDCC" w14:textId="4B61B771" w:rsidR="00D76B2B" w:rsidRPr="00592711" w:rsidRDefault="0069691F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9" w:type="dxa"/>
            <w:vAlign w:val="bottom"/>
          </w:tcPr>
          <w:p w14:paraId="29BE9FF8" w14:textId="6F7A0E88" w:rsidR="00D76B2B" w:rsidRPr="00592711" w:rsidRDefault="007A52EF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80" w:type="dxa"/>
            <w:vAlign w:val="bottom"/>
          </w:tcPr>
          <w:p w14:paraId="110BC42A" w14:textId="55B0F078" w:rsidR="00D76B2B" w:rsidRPr="00592711" w:rsidRDefault="00D76B2B" w:rsidP="00592711">
            <w:pPr>
              <w:tabs>
                <w:tab w:val="decimal" w:pos="915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27,252</w:t>
            </w:r>
          </w:p>
        </w:tc>
        <w:tc>
          <w:tcPr>
            <w:tcW w:w="1090" w:type="dxa"/>
            <w:vAlign w:val="bottom"/>
          </w:tcPr>
          <w:p w14:paraId="0B713549" w14:textId="063B74C3" w:rsidR="00D76B2B" w:rsidRPr="00592711" w:rsidRDefault="00D76B2B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9" w:type="dxa"/>
            <w:vAlign w:val="bottom"/>
          </w:tcPr>
          <w:p w14:paraId="1115E393" w14:textId="0737F80F" w:rsidR="00D76B2B" w:rsidRPr="00592711" w:rsidRDefault="00D76B2B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27,252</w:t>
            </w:r>
          </w:p>
        </w:tc>
      </w:tr>
      <w:tr w:rsidR="00D76B2B" w:rsidRPr="00592711" w14:paraId="3CF7B05C" w14:textId="77777777" w:rsidTr="00592711">
        <w:tc>
          <w:tcPr>
            <w:tcW w:w="2943" w:type="dxa"/>
          </w:tcPr>
          <w:p w14:paraId="101CC02B" w14:textId="7EF2C2B3" w:rsidR="00D76B2B" w:rsidRPr="00592711" w:rsidRDefault="00D76B2B" w:rsidP="00592711">
            <w:pPr>
              <w:tabs>
                <w:tab w:val="left" w:pos="162"/>
                <w:tab w:val="left" w:pos="325"/>
              </w:tabs>
              <w:spacing w:line="240" w:lineRule="exact"/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ab/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  <w:t>ส่วนที่เกิดจากการเปลี่ยนแปลงข้อสมมติ</w:t>
            </w:r>
            <w:r w:rsidR="00592711"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         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ทางการเงิน</w:t>
            </w:r>
          </w:p>
        </w:tc>
        <w:tc>
          <w:tcPr>
            <w:tcW w:w="1090" w:type="dxa"/>
            <w:vAlign w:val="bottom"/>
          </w:tcPr>
          <w:p w14:paraId="3A04F8BB" w14:textId="25B334E9" w:rsidR="00D76B2B" w:rsidRPr="00592711" w:rsidRDefault="003201F5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90" w:type="dxa"/>
            <w:vAlign w:val="bottom"/>
          </w:tcPr>
          <w:p w14:paraId="6BC6DFDE" w14:textId="7EC73965" w:rsidR="00D76B2B" w:rsidRPr="00592711" w:rsidRDefault="0069691F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9" w:type="dxa"/>
            <w:vAlign w:val="bottom"/>
          </w:tcPr>
          <w:p w14:paraId="478741DB" w14:textId="388C7CEE" w:rsidR="00D76B2B" w:rsidRPr="00592711" w:rsidRDefault="007A52EF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80" w:type="dxa"/>
            <w:vAlign w:val="bottom"/>
          </w:tcPr>
          <w:p w14:paraId="2AF6524A" w14:textId="2DFE277A" w:rsidR="00D76B2B" w:rsidRPr="00592711" w:rsidRDefault="00D76B2B" w:rsidP="00592711">
            <w:pPr>
              <w:tabs>
                <w:tab w:val="decimal" w:pos="915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(537)</w:t>
            </w:r>
          </w:p>
        </w:tc>
        <w:tc>
          <w:tcPr>
            <w:tcW w:w="1090" w:type="dxa"/>
            <w:vAlign w:val="bottom"/>
          </w:tcPr>
          <w:p w14:paraId="46BFB1A8" w14:textId="69A113C7" w:rsidR="00D76B2B" w:rsidRPr="00592711" w:rsidRDefault="00D76B2B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9" w:type="dxa"/>
            <w:vAlign w:val="bottom"/>
          </w:tcPr>
          <w:p w14:paraId="430F4C87" w14:textId="56FB0CA0" w:rsidR="00D76B2B" w:rsidRPr="00592711" w:rsidRDefault="00D76B2B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(537)</w:t>
            </w:r>
          </w:p>
        </w:tc>
      </w:tr>
      <w:tr w:rsidR="00D76B2B" w:rsidRPr="00592711" w14:paraId="7BB8417D" w14:textId="77777777" w:rsidTr="00592711">
        <w:tc>
          <w:tcPr>
            <w:tcW w:w="2943" w:type="dxa"/>
          </w:tcPr>
          <w:p w14:paraId="053580AF" w14:textId="77777777" w:rsidR="00D76B2B" w:rsidRPr="00592711" w:rsidRDefault="00D76B2B" w:rsidP="00592711">
            <w:pPr>
              <w:tabs>
                <w:tab w:val="left" w:pos="162"/>
                <w:tab w:val="left" w:pos="325"/>
              </w:tabs>
              <w:spacing w:line="240" w:lineRule="exact"/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ab/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  <w:t>ส่วนที่เกิดจากการปรับปรุงจากประสบการณ์</w:t>
            </w:r>
          </w:p>
        </w:tc>
        <w:tc>
          <w:tcPr>
            <w:tcW w:w="1090" w:type="dxa"/>
            <w:vAlign w:val="bottom"/>
          </w:tcPr>
          <w:p w14:paraId="70966315" w14:textId="6701856A" w:rsidR="00D76B2B" w:rsidRPr="00592711" w:rsidRDefault="003201F5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90" w:type="dxa"/>
            <w:vAlign w:val="bottom"/>
          </w:tcPr>
          <w:p w14:paraId="54640E98" w14:textId="3BF1E59B" w:rsidR="00D76B2B" w:rsidRPr="00592711" w:rsidRDefault="0069691F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9" w:type="dxa"/>
            <w:vAlign w:val="bottom"/>
          </w:tcPr>
          <w:p w14:paraId="1D90C1B3" w14:textId="00A18451" w:rsidR="00D76B2B" w:rsidRPr="00592711" w:rsidRDefault="007A52EF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80" w:type="dxa"/>
            <w:vAlign w:val="bottom"/>
          </w:tcPr>
          <w:p w14:paraId="5563B9C1" w14:textId="07CB5229" w:rsidR="00D76B2B" w:rsidRPr="00592711" w:rsidRDefault="00D76B2B" w:rsidP="00592711">
            <w:pPr>
              <w:tabs>
                <w:tab w:val="decimal" w:pos="915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8,208</w:t>
            </w:r>
          </w:p>
        </w:tc>
        <w:tc>
          <w:tcPr>
            <w:tcW w:w="1090" w:type="dxa"/>
            <w:vAlign w:val="bottom"/>
          </w:tcPr>
          <w:p w14:paraId="6DDA171F" w14:textId="2827C60B" w:rsidR="00D76B2B" w:rsidRPr="00592711" w:rsidRDefault="00D76B2B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9" w:type="dxa"/>
            <w:vAlign w:val="bottom"/>
          </w:tcPr>
          <w:p w14:paraId="62B603AF" w14:textId="329154FD" w:rsidR="00D76B2B" w:rsidRPr="00592711" w:rsidRDefault="00D76B2B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8,20</w:t>
            </w: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8</w:t>
            </w:r>
          </w:p>
        </w:tc>
      </w:tr>
      <w:tr w:rsidR="00D76B2B" w:rsidRPr="00592711" w14:paraId="4B0FDB33" w14:textId="77777777" w:rsidTr="00592711">
        <w:tc>
          <w:tcPr>
            <w:tcW w:w="2943" w:type="dxa"/>
          </w:tcPr>
          <w:p w14:paraId="10508DC7" w14:textId="3E5CFC23" w:rsidR="00D76B2B" w:rsidRPr="00592711" w:rsidRDefault="00D76B2B" w:rsidP="00592711">
            <w:pPr>
              <w:tabs>
                <w:tab w:val="left" w:pos="162"/>
                <w:tab w:val="left" w:pos="325"/>
              </w:tabs>
              <w:spacing w:line="240" w:lineRule="exact"/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รับโอนจากบริษัทที่เกี่ยวข้องกัน</w:t>
            </w:r>
          </w:p>
        </w:tc>
        <w:tc>
          <w:tcPr>
            <w:tcW w:w="1090" w:type="dxa"/>
            <w:vAlign w:val="bottom"/>
          </w:tcPr>
          <w:p w14:paraId="7D5BD35F" w14:textId="16F5AF97" w:rsidR="00D76B2B" w:rsidRPr="00592711" w:rsidRDefault="003201F5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8,064</w:t>
            </w:r>
          </w:p>
        </w:tc>
        <w:tc>
          <w:tcPr>
            <w:tcW w:w="1090" w:type="dxa"/>
            <w:vAlign w:val="bottom"/>
          </w:tcPr>
          <w:p w14:paraId="46C8D9AC" w14:textId="27CE82A1" w:rsidR="00D76B2B" w:rsidRPr="00592711" w:rsidRDefault="0069691F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5,721</w:t>
            </w:r>
          </w:p>
        </w:tc>
        <w:tc>
          <w:tcPr>
            <w:tcW w:w="999" w:type="dxa"/>
            <w:vAlign w:val="bottom"/>
          </w:tcPr>
          <w:p w14:paraId="2253868F" w14:textId="661E5D85" w:rsidR="00D76B2B" w:rsidRPr="00592711" w:rsidRDefault="007A52EF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13,</w:t>
            </w:r>
            <w:r w:rsidR="001D0C53"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785</w:t>
            </w:r>
          </w:p>
        </w:tc>
        <w:tc>
          <w:tcPr>
            <w:tcW w:w="1180" w:type="dxa"/>
            <w:vAlign w:val="bottom"/>
          </w:tcPr>
          <w:p w14:paraId="795DE513" w14:textId="1041A4DB" w:rsidR="00D76B2B" w:rsidRPr="00592711" w:rsidRDefault="00D76B2B" w:rsidP="00592711">
            <w:pPr>
              <w:tabs>
                <w:tab w:val="decimal" w:pos="915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090" w:type="dxa"/>
            <w:vAlign w:val="bottom"/>
          </w:tcPr>
          <w:p w14:paraId="222A14E5" w14:textId="415E2CBE" w:rsidR="00D76B2B" w:rsidRPr="00592711" w:rsidRDefault="00D76B2B" w:rsidP="00592711">
            <w:pP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99" w:type="dxa"/>
            <w:vAlign w:val="bottom"/>
          </w:tcPr>
          <w:p w14:paraId="43706CEF" w14:textId="54E73DED" w:rsidR="00D76B2B" w:rsidRPr="00592711" w:rsidRDefault="00D76B2B" w:rsidP="00592711">
            <w:pP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D76B2B" w:rsidRPr="00592711" w14:paraId="7EE0F770" w14:textId="77777777" w:rsidTr="00592711">
        <w:tc>
          <w:tcPr>
            <w:tcW w:w="2943" w:type="dxa"/>
          </w:tcPr>
          <w:p w14:paraId="66B54E58" w14:textId="77777777" w:rsidR="00D76B2B" w:rsidRPr="00592711" w:rsidRDefault="00D76B2B" w:rsidP="00592711">
            <w:pPr>
              <w:spacing w:line="240" w:lineRule="exact"/>
              <w:ind w:left="162" w:hanging="162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ผลประโยชน์ที่จ่ายในระหว่างปี</w:t>
            </w:r>
          </w:p>
        </w:tc>
        <w:tc>
          <w:tcPr>
            <w:tcW w:w="1090" w:type="dxa"/>
            <w:vAlign w:val="bottom"/>
          </w:tcPr>
          <w:p w14:paraId="548B8293" w14:textId="01E449CF" w:rsidR="00D76B2B" w:rsidRPr="00592711" w:rsidRDefault="003201F5" w:rsidP="00592711">
            <w:pPr>
              <w:pBdr>
                <w:bottom w:val="single" w:sz="4" w:space="0" w:color="auto"/>
              </w:pBd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(9,616)</w:t>
            </w:r>
          </w:p>
        </w:tc>
        <w:tc>
          <w:tcPr>
            <w:tcW w:w="1090" w:type="dxa"/>
            <w:vAlign w:val="bottom"/>
          </w:tcPr>
          <w:p w14:paraId="071D1DDE" w14:textId="15318925" w:rsidR="00D76B2B" w:rsidRPr="00592711" w:rsidRDefault="0069691F" w:rsidP="00592711">
            <w:pPr>
              <w:pBdr>
                <w:bottom w:val="single" w:sz="4" w:space="0" w:color="auto"/>
              </w:pBd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(3,</w:t>
            </w:r>
            <w:r w:rsidR="009F1F4D"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579</w:t>
            </w: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9" w:type="dxa"/>
            <w:vAlign w:val="bottom"/>
          </w:tcPr>
          <w:p w14:paraId="030F86AC" w14:textId="47E0A5FF" w:rsidR="00D76B2B" w:rsidRPr="00592711" w:rsidRDefault="001D0C53" w:rsidP="00592711">
            <w:pPr>
              <w:pBdr>
                <w:bottom w:val="single" w:sz="4" w:space="0" w:color="auto"/>
              </w:pBd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(13,19</w:t>
            </w:r>
            <w:r w:rsidR="004C159B"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5</w:t>
            </w: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80" w:type="dxa"/>
            <w:vAlign w:val="bottom"/>
          </w:tcPr>
          <w:p w14:paraId="05AE30BB" w14:textId="2D360A41" w:rsidR="00D76B2B" w:rsidRPr="00592711" w:rsidRDefault="00D76B2B" w:rsidP="00592711">
            <w:pPr>
              <w:pBdr>
                <w:bottom w:val="single" w:sz="4" w:space="0" w:color="auto"/>
              </w:pBdr>
              <w:tabs>
                <w:tab w:val="decimal" w:pos="915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(85,866)</w:t>
            </w:r>
          </w:p>
        </w:tc>
        <w:tc>
          <w:tcPr>
            <w:tcW w:w="1090" w:type="dxa"/>
            <w:vAlign w:val="bottom"/>
          </w:tcPr>
          <w:p w14:paraId="06902AEA" w14:textId="27FA23E6" w:rsidR="00D76B2B" w:rsidRPr="00592711" w:rsidRDefault="00D76B2B" w:rsidP="00592711">
            <w:pPr>
              <w:pBdr>
                <w:bottom w:val="single" w:sz="4" w:space="0" w:color="auto"/>
              </w:pBd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(3,722)</w:t>
            </w:r>
          </w:p>
        </w:tc>
        <w:tc>
          <w:tcPr>
            <w:tcW w:w="999" w:type="dxa"/>
            <w:vAlign w:val="bottom"/>
          </w:tcPr>
          <w:p w14:paraId="63CB0739" w14:textId="2D04E293" w:rsidR="00D76B2B" w:rsidRPr="00592711" w:rsidRDefault="00D76B2B" w:rsidP="00592711">
            <w:pPr>
              <w:pBdr>
                <w:bottom w:val="single" w:sz="4" w:space="0" w:color="auto"/>
              </w:pBd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(89,588)</w:t>
            </w:r>
          </w:p>
        </w:tc>
      </w:tr>
      <w:tr w:rsidR="00D76B2B" w:rsidRPr="00592711" w14:paraId="1616F84A" w14:textId="77777777" w:rsidTr="00592711">
        <w:tc>
          <w:tcPr>
            <w:tcW w:w="2943" w:type="dxa"/>
          </w:tcPr>
          <w:p w14:paraId="178185EA" w14:textId="77777777" w:rsidR="00D76B2B" w:rsidRPr="00592711" w:rsidRDefault="00D76B2B" w:rsidP="00592711">
            <w:pPr>
              <w:spacing w:line="240" w:lineRule="exact"/>
              <w:ind w:left="162" w:right="-108" w:hanging="162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ยอดคงเหลือปลายปี</w:t>
            </w:r>
          </w:p>
        </w:tc>
        <w:tc>
          <w:tcPr>
            <w:tcW w:w="1090" w:type="dxa"/>
            <w:vAlign w:val="bottom"/>
          </w:tcPr>
          <w:p w14:paraId="5EFB3028" w14:textId="037C7B43" w:rsidR="00D76B2B" w:rsidRPr="00592711" w:rsidRDefault="003201F5" w:rsidP="00592711">
            <w:pPr>
              <w:pBdr>
                <w:bottom w:val="double" w:sz="4" w:space="1" w:color="auto"/>
              </w:pBd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73,963</w:t>
            </w:r>
          </w:p>
        </w:tc>
        <w:tc>
          <w:tcPr>
            <w:tcW w:w="1090" w:type="dxa"/>
            <w:vAlign w:val="bottom"/>
          </w:tcPr>
          <w:p w14:paraId="657359AD" w14:textId="1461EAE2" w:rsidR="00D76B2B" w:rsidRPr="00592711" w:rsidRDefault="0076087B" w:rsidP="00592711">
            <w:pPr>
              <w:pBdr>
                <w:bottom w:val="double" w:sz="4" w:space="1" w:color="auto"/>
              </w:pBd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32,</w:t>
            </w:r>
            <w:r w:rsidR="00E834C6"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839</w:t>
            </w:r>
          </w:p>
        </w:tc>
        <w:tc>
          <w:tcPr>
            <w:tcW w:w="999" w:type="dxa"/>
            <w:vAlign w:val="bottom"/>
          </w:tcPr>
          <w:p w14:paraId="15443850" w14:textId="40FD7B79" w:rsidR="00D76B2B" w:rsidRPr="00592711" w:rsidRDefault="001D0C53" w:rsidP="00592711">
            <w:pPr>
              <w:pBdr>
                <w:bottom w:val="double" w:sz="4" w:space="1" w:color="auto"/>
              </w:pBd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106,802</w:t>
            </w:r>
          </w:p>
        </w:tc>
        <w:tc>
          <w:tcPr>
            <w:tcW w:w="1180" w:type="dxa"/>
            <w:vAlign w:val="bottom"/>
          </w:tcPr>
          <w:p w14:paraId="75310F34" w14:textId="30EC43D7" w:rsidR="00D76B2B" w:rsidRPr="00592711" w:rsidRDefault="00D76B2B" w:rsidP="00592711">
            <w:pPr>
              <w:pBdr>
                <w:bottom w:val="double" w:sz="4" w:space="1" w:color="auto"/>
              </w:pBdr>
              <w:tabs>
                <w:tab w:val="decimal" w:pos="915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83,511</w:t>
            </w:r>
          </w:p>
        </w:tc>
        <w:tc>
          <w:tcPr>
            <w:tcW w:w="1090" w:type="dxa"/>
            <w:vAlign w:val="bottom"/>
          </w:tcPr>
          <w:p w14:paraId="76213C4B" w14:textId="7F475AFF" w:rsidR="00D76B2B" w:rsidRPr="00592711" w:rsidRDefault="00D76B2B" w:rsidP="00592711">
            <w:pPr>
              <w:pBdr>
                <w:bottom w:val="double" w:sz="4" w:space="1" w:color="auto"/>
              </w:pBdr>
              <w:tabs>
                <w:tab w:val="decimal" w:pos="79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29,765</w:t>
            </w:r>
          </w:p>
        </w:tc>
        <w:tc>
          <w:tcPr>
            <w:tcW w:w="999" w:type="dxa"/>
            <w:vAlign w:val="bottom"/>
          </w:tcPr>
          <w:p w14:paraId="7412F391" w14:textId="585D5C32" w:rsidR="00D76B2B" w:rsidRPr="00592711" w:rsidRDefault="00D76B2B" w:rsidP="00592711">
            <w:pPr>
              <w:pBdr>
                <w:bottom w:val="double" w:sz="4" w:space="1" w:color="auto"/>
              </w:pBdr>
              <w:tabs>
                <w:tab w:val="decimal" w:pos="706"/>
              </w:tabs>
              <w:spacing w:line="24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113,276</w:t>
            </w:r>
          </w:p>
        </w:tc>
      </w:tr>
    </w:tbl>
    <w:p w14:paraId="6B0E8448" w14:textId="77777777" w:rsidR="00592711" w:rsidRDefault="00592711" w:rsidP="00136AB9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605" w:right="-187" w:hanging="605"/>
        <w:jc w:val="right"/>
        <w:rPr>
          <w:rFonts w:ascii="Angsana New" w:hAnsi="Angsana New" w:cs="Angsana New"/>
          <w:spacing w:val="-4"/>
          <w:sz w:val="20"/>
          <w:szCs w:val="20"/>
          <w:cs/>
        </w:rPr>
      </w:pPr>
    </w:p>
    <w:p w14:paraId="05B10297" w14:textId="77777777" w:rsidR="00322F7A" w:rsidRDefault="00322F7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pacing w:val="-4"/>
          <w:sz w:val="22"/>
          <w:szCs w:val="22"/>
          <w:cs/>
        </w:rPr>
      </w:pPr>
      <w:r>
        <w:rPr>
          <w:rFonts w:ascii="Angsana New" w:hAnsi="Angsana New" w:cs="Angsana New"/>
          <w:spacing w:val="-4"/>
          <w:sz w:val="22"/>
          <w:szCs w:val="22"/>
          <w:cs/>
        </w:rPr>
        <w:br w:type="page"/>
      </w:r>
    </w:p>
    <w:p w14:paraId="1EA95CEF" w14:textId="38934B00" w:rsidR="00A02CA2" w:rsidRPr="00592711" w:rsidRDefault="00A02CA2" w:rsidP="00136AB9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605" w:right="-187" w:hanging="605"/>
        <w:jc w:val="right"/>
        <w:rPr>
          <w:rFonts w:ascii="Angsana New" w:hAnsi="Angsana New" w:cs="Angsana New"/>
          <w:spacing w:val="-4"/>
          <w:sz w:val="22"/>
          <w:szCs w:val="22"/>
        </w:rPr>
      </w:pPr>
      <w:r w:rsidRPr="00592711">
        <w:rPr>
          <w:rFonts w:ascii="Angsana New" w:hAnsi="Angsana New" w:cs="Angsana New" w:hint="cs"/>
          <w:spacing w:val="-4"/>
          <w:sz w:val="22"/>
          <w:szCs w:val="22"/>
          <w:cs/>
        </w:rPr>
        <w:lastRenderedPageBreak/>
        <w:t>(หน่วย</w:t>
      </w:r>
      <w:r w:rsidRPr="00592711">
        <w:rPr>
          <w:rFonts w:ascii="Angsana New" w:hAnsi="Angsana New" w:cs="Angsana New" w:hint="cs"/>
          <w:spacing w:val="-4"/>
          <w:sz w:val="22"/>
          <w:szCs w:val="22"/>
        </w:rPr>
        <w:t>:</w:t>
      </w:r>
      <w:r w:rsidRPr="00592711">
        <w:rPr>
          <w:rFonts w:ascii="Angsana New" w:hAnsi="Angsana New" w:cs="Angsana New" w:hint="cs"/>
          <w:spacing w:val="-4"/>
          <w:sz w:val="22"/>
          <w:szCs w:val="22"/>
          <w:cs/>
        </w:rPr>
        <w:t xml:space="preserve"> พันบาท)</w:t>
      </w:r>
    </w:p>
    <w:tbl>
      <w:tblPr>
        <w:tblW w:w="9324" w:type="dxa"/>
        <w:tblInd w:w="486" w:type="dxa"/>
        <w:tblLayout w:type="fixed"/>
        <w:tblLook w:val="01E0" w:firstRow="1" w:lastRow="1" w:firstColumn="1" w:lastColumn="1" w:noHBand="0" w:noVBand="0"/>
      </w:tblPr>
      <w:tblGrid>
        <w:gridCol w:w="2934"/>
        <w:gridCol w:w="1080"/>
        <w:gridCol w:w="1080"/>
        <w:gridCol w:w="990"/>
        <w:gridCol w:w="1170"/>
        <w:gridCol w:w="1080"/>
        <w:gridCol w:w="990"/>
      </w:tblGrid>
      <w:tr w:rsidR="00A02CA2" w:rsidRPr="00592711" w14:paraId="0984365C" w14:textId="77777777" w:rsidTr="00990F07">
        <w:tc>
          <w:tcPr>
            <w:tcW w:w="2934" w:type="dxa"/>
          </w:tcPr>
          <w:p w14:paraId="625EFF5C" w14:textId="77777777" w:rsidR="00A02CA2" w:rsidRPr="00592711" w:rsidRDefault="00A02CA2" w:rsidP="00592711">
            <w:pPr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390" w:type="dxa"/>
            <w:gridSpan w:val="6"/>
          </w:tcPr>
          <w:p w14:paraId="717751A6" w14:textId="77777777" w:rsidR="00A02CA2" w:rsidRPr="00592711" w:rsidRDefault="00A02CA2" w:rsidP="0059271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A02CA2" w:rsidRPr="00592711" w14:paraId="483B8F37" w14:textId="77777777" w:rsidTr="00990F07">
        <w:tc>
          <w:tcPr>
            <w:tcW w:w="2934" w:type="dxa"/>
          </w:tcPr>
          <w:p w14:paraId="30260E03" w14:textId="77777777" w:rsidR="00A02CA2" w:rsidRPr="00592711" w:rsidRDefault="00A02CA2" w:rsidP="00592711">
            <w:pPr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150" w:type="dxa"/>
            <w:gridSpan w:val="3"/>
          </w:tcPr>
          <w:p w14:paraId="3EF45179" w14:textId="6D20F956" w:rsidR="00A02CA2" w:rsidRPr="00592711" w:rsidRDefault="00A02CA2" w:rsidP="0059271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2"/>
                <w:szCs w:val="22"/>
              </w:rPr>
              <w:t>256</w:t>
            </w:r>
            <w:r w:rsidR="00F40EFC" w:rsidRPr="00592711">
              <w:rPr>
                <w:rFonts w:ascii="Angsana New" w:hAnsi="Angsana New" w:cs="Angsana New"/>
                <w:spacing w:val="-4"/>
                <w:sz w:val="22"/>
                <w:szCs w:val="22"/>
              </w:rPr>
              <w:t>4</w:t>
            </w:r>
          </w:p>
        </w:tc>
        <w:tc>
          <w:tcPr>
            <w:tcW w:w="3240" w:type="dxa"/>
            <w:gridSpan w:val="3"/>
          </w:tcPr>
          <w:p w14:paraId="3DE65444" w14:textId="183DA72F" w:rsidR="00A02CA2" w:rsidRPr="00592711" w:rsidRDefault="00A02CA2" w:rsidP="0059271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2"/>
                <w:szCs w:val="22"/>
              </w:rPr>
              <w:t>256</w:t>
            </w:r>
            <w:r w:rsidR="00F40EFC" w:rsidRPr="00592711">
              <w:rPr>
                <w:rFonts w:ascii="Angsana New" w:hAnsi="Angsana New" w:cs="Angsana New"/>
                <w:spacing w:val="-4"/>
                <w:sz w:val="22"/>
                <w:szCs w:val="22"/>
              </w:rPr>
              <w:t>3</w:t>
            </w:r>
          </w:p>
        </w:tc>
      </w:tr>
      <w:tr w:rsidR="00A02CA2" w:rsidRPr="00592711" w14:paraId="60FC9D64" w14:textId="77777777" w:rsidTr="00990F07">
        <w:tc>
          <w:tcPr>
            <w:tcW w:w="2934" w:type="dxa"/>
          </w:tcPr>
          <w:p w14:paraId="2FF21B01" w14:textId="77777777" w:rsidR="00A02CA2" w:rsidRPr="00592711" w:rsidRDefault="00A02CA2" w:rsidP="00592711">
            <w:pPr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7602D006" w14:textId="007C9EB1" w:rsidR="00A02CA2" w:rsidRPr="00592711" w:rsidRDefault="00A02CA2" w:rsidP="0059271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</w:t>
            </w:r>
            <w:r w:rsid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      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หลังออกจากงาน</w:t>
            </w:r>
          </w:p>
        </w:tc>
        <w:tc>
          <w:tcPr>
            <w:tcW w:w="1080" w:type="dxa"/>
            <w:vAlign w:val="bottom"/>
          </w:tcPr>
          <w:p w14:paraId="64F36E23" w14:textId="77777777" w:rsidR="00A02CA2" w:rsidRPr="00592711" w:rsidRDefault="00A02CA2" w:rsidP="0059271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ผลประโยชน์ระยะยาวอื่น</w:t>
            </w:r>
          </w:p>
        </w:tc>
        <w:tc>
          <w:tcPr>
            <w:tcW w:w="990" w:type="dxa"/>
            <w:vAlign w:val="bottom"/>
          </w:tcPr>
          <w:p w14:paraId="69D52D92" w14:textId="77777777" w:rsidR="00A02CA2" w:rsidRPr="00592711" w:rsidRDefault="00A02CA2" w:rsidP="0059271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ind w:left="-41" w:right="-18"/>
              <w:jc w:val="center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324239B8" w14:textId="77777777" w:rsidR="00A02CA2" w:rsidRPr="00592711" w:rsidRDefault="00A02CA2" w:rsidP="0059271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 xml:space="preserve">   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หลังออกจากงาน</w:t>
            </w:r>
          </w:p>
        </w:tc>
        <w:tc>
          <w:tcPr>
            <w:tcW w:w="1080" w:type="dxa"/>
            <w:vAlign w:val="bottom"/>
          </w:tcPr>
          <w:p w14:paraId="31AD0F1A" w14:textId="77777777" w:rsidR="00A02CA2" w:rsidRPr="00592711" w:rsidRDefault="00A02CA2" w:rsidP="0059271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ผลประโยชน์ระยะยาวอื่น</w:t>
            </w:r>
          </w:p>
        </w:tc>
        <w:tc>
          <w:tcPr>
            <w:tcW w:w="990" w:type="dxa"/>
            <w:vAlign w:val="bottom"/>
          </w:tcPr>
          <w:p w14:paraId="57292851" w14:textId="77777777" w:rsidR="00A02CA2" w:rsidRPr="00592711" w:rsidRDefault="00A02CA2" w:rsidP="0059271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รวม</w:t>
            </w:r>
          </w:p>
        </w:tc>
      </w:tr>
      <w:tr w:rsidR="00D76B2B" w:rsidRPr="00592711" w14:paraId="32C91616" w14:textId="77777777" w:rsidTr="00B67BD2">
        <w:tc>
          <w:tcPr>
            <w:tcW w:w="2934" w:type="dxa"/>
          </w:tcPr>
          <w:p w14:paraId="562EE9BB" w14:textId="77777777" w:rsidR="00D76B2B" w:rsidRPr="00592711" w:rsidRDefault="00D76B2B" w:rsidP="00592711">
            <w:pPr>
              <w:spacing w:line="300" w:lineRule="exact"/>
              <w:ind w:left="162" w:right="-108" w:hanging="162"/>
              <w:rPr>
                <w:rFonts w:ascii="Angsana New" w:hAnsi="Angsana New" w:cs="Angsana New"/>
                <w:b/>
                <w:bCs/>
                <w:color w:val="000000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b/>
                <w:bCs/>
                <w:color w:val="000000"/>
                <w:sz w:val="22"/>
                <w:szCs w:val="22"/>
                <w:cs/>
              </w:rPr>
              <w:t>ยอดคงเหลือต้นปี</w:t>
            </w:r>
          </w:p>
        </w:tc>
        <w:tc>
          <w:tcPr>
            <w:tcW w:w="1080" w:type="dxa"/>
            <w:vAlign w:val="bottom"/>
          </w:tcPr>
          <w:p w14:paraId="60C9940E" w14:textId="4544EE6E" w:rsidR="00D76B2B" w:rsidRPr="00592711" w:rsidRDefault="00D76B2B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26,669</w:t>
            </w:r>
          </w:p>
        </w:tc>
        <w:tc>
          <w:tcPr>
            <w:tcW w:w="1080" w:type="dxa"/>
            <w:vAlign w:val="bottom"/>
          </w:tcPr>
          <w:p w14:paraId="3041D738" w14:textId="007BCF1A" w:rsidR="00D76B2B" w:rsidRPr="00592711" w:rsidRDefault="00D76B2B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2,544</w:t>
            </w:r>
          </w:p>
        </w:tc>
        <w:tc>
          <w:tcPr>
            <w:tcW w:w="990" w:type="dxa"/>
            <w:vAlign w:val="bottom"/>
          </w:tcPr>
          <w:p w14:paraId="68EA5C07" w14:textId="28C4C375" w:rsidR="00D76B2B" w:rsidRPr="00592711" w:rsidRDefault="00D76B2B" w:rsidP="00592711">
            <w:pP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29,213</w:t>
            </w:r>
          </w:p>
        </w:tc>
        <w:tc>
          <w:tcPr>
            <w:tcW w:w="1170" w:type="dxa"/>
            <w:vAlign w:val="bottom"/>
          </w:tcPr>
          <w:p w14:paraId="01D96CD6" w14:textId="4092A91B" w:rsidR="00D76B2B" w:rsidRPr="00592711" w:rsidRDefault="00D76B2B" w:rsidP="00592711">
            <w:pPr>
              <w:tabs>
                <w:tab w:val="decimal" w:pos="91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17,961</w:t>
            </w:r>
          </w:p>
        </w:tc>
        <w:tc>
          <w:tcPr>
            <w:tcW w:w="1080" w:type="dxa"/>
          </w:tcPr>
          <w:p w14:paraId="0D30FDA0" w14:textId="04F8BF8C" w:rsidR="00D76B2B" w:rsidRPr="00592711" w:rsidRDefault="00D76B2B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1,677</w:t>
            </w:r>
          </w:p>
        </w:tc>
        <w:tc>
          <w:tcPr>
            <w:tcW w:w="990" w:type="dxa"/>
            <w:vAlign w:val="bottom"/>
          </w:tcPr>
          <w:p w14:paraId="2B7E993A" w14:textId="0391E0E2" w:rsidR="00D76B2B" w:rsidRPr="00592711" w:rsidRDefault="00D76B2B" w:rsidP="00592711">
            <w:pP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19,638</w:t>
            </w:r>
          </w:p>
        </w:tc>
      </w:tr>
      <w:tr w:rsidR="00D76B2B" w:rsidRPr="00592711" w14:paraId="637550F0" w14:textId="77777777" w:rsidTr="00990F07">
        <w:tc>
          <w:tcPr>
            <w:tcW w:w="2934" w:type="dxa"/>
          </w:tcPr>
          <w:p w14:paraId="67611448" w14:textId="77777777" w:rsidR="00D76B2B" w:rsidRPr="00592711" w:rsidRDefault="00D76B2B" w:rsidP="00592711">
            <w:pPr>
              <w:tabs>
                <w:tab w:val="left" w:pos="162"/>
                <w:tab w:val="left" w:pos="325"/>
              </w:tabs>
              <w:spacing w:line="300" w:lineRule="exact"/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ส่วนรับรู้ในกำไรหรือขาดทุน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:</w:t>
            </w:r>
          </w:p>
        </w:tc>
        <w:tc>
          <w:tcPr>
            <w:tcW w:w="1080" w:type="dxa"/>
            <w:vAlign w:val="bottom"/>
          </w:tcPr>
          <w:p w14:paraId="1253FEE4" w14:textId="77777777" w:rsidR="00D76B2B" w:rsidRPr="00592711" w:rsidRDefault="00D76B2B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B661BD6" w14:textId="77777777" w:rsidR="00D76B2B" w:rsidRPr="00592711" w:rsidRDefault="00D76B2B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5746C49F" w14:textId="77777777" w:rsidR="00D76B2B" w:rsidRPr="00592711" w:rsidRDefault="00D76B2B" w:rsidP="00592711">
            <w:pP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Align w:val="bottom"/>
          </w:tcPr>
          <w:p w14:paraId="50F1E678" w14:textId="77777777" w:rsidR="00D76B2B" w:rsidRPr="00592711" w:rsidRDefault="00D76B2B" w:rsidP="00592711">
            <w:pPr>
              <w:tabs>
                <w:tab w:val="decimal" w:pos="91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B237A35" w14:textId="77777777" w:rsidR="00D76B2B" w:rsidRPr="00592711" w:rsidRDefault="00D76B2B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4B1443AE" w14:textId="77777777" w:rsidR="00D76B2B" w:rsidRPr="00592711" w:rsidRDefault="00D76B2B" w:rsidP="00592711">
            <w:pP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</w:tr>
      <w:tr w:rsidR="00D76B2B" w:rsidRPr="00592711" w14:paraId="0624EDD5" w14:textId="77777777" w:rsidTr="00990F07">
        <w:trPr>
          <w:trHeight w:val="198"/>
        </w:trPr>
        <w:tc>
          <w:tcPr>
            <w:tcW w:w="2934" w:type="dxa"/>
          </w:tcPr>
          <w:p w14:paraId="26AEE227" w14:textId="77777777" w:rsidR="00D76B2B" w:rsidRPr="00592711" w:rsidRDefault="00D76B2B" w:rsidP="00592711">
            <w:pPr>
              <w:tabs>
                <w:tab w:val="left" w:pos="162"/>
                <w:tab w:val="left" w:pos="325"/>
              </w:tabs>
              <w:spacing w:line="300" w:lineRule="exact"/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  <w:t xml:space="preserve">ต้นทุนบริการในปัจจุบัน </w:t>
            </w:r>
          </w:p>
        </w:tc>
        <w:tc>
          <w:tcPr>
            <w:tcW w:w="1080" w:type="dxa"/>
            <w:vAlign w:val="bottom"/>
          </w:tcPr>
          <w:p w14:paraId="1E26B947" w14:textId="37815930" w:rsidR="00D76B2B" w:rsidRPr="00592711" w:rsidRDefault="00673039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666</w:t>
            </w:r>
          </w:p>
        </w:tc>
        <w:tc>
          <w:tcPr>
            <w:tcW w:w="1080" w:type="dxa"/>
            <w:vAlign w:val="bottom"/>
          </w:tcPr>
          <w:p w14:paraId="4E9E9ABB" w14:textId="37989562" w:rsidR="00D76B2B" w:rsidRPr="00592711" w:rsidRDefault="00AE4331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990" w:type="dxa"/>
            <w:vAlign w:val="bottom"/>
          </w:tcPr>
          <w:p w14:paraId="35A2CBC8" w14:textId="4FF0B32F" w:rsidR="00D76B2B" w:rsidRPr="00592711" w:rsidRDefault="00AB4D97" w:rsidP="00592711">
            <w:pP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801</w:t>
            </w:r>
          </w:p>
        </w:tc>
        <w:tc>
          <w:tcPr>
            <w:tcW w:w="1170" w:type="dxa"/>
            <w:vAlign w:val="bottom"/>
          </w:tcPr>
          <w:p w14:paraId="417074F3" w14:textId="053A43E8" w:rsidR="00D76B2B" w:rsidRPr="00592711" w:rsidRDefault="00D76B2B" w:rsidP="00592711">
            <w:pPr>
              <w:tabs>
                <w:tab w:val="decimal" w:pos="91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1080" w:type="dxa"/>
            <w:vAlign w:val="bottom"/>
          </w:tcPr>
          <w:p w14:paraId="12435816" w14:textId="21B240E0" w:rsidR="00D76B2B" w:rsidRPr="00592711" w:rsidRDefault="00D76B2B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81</w:t>
            </w:r>
          </w:p>
        </w:tc>
        <w:tc>
          <w:tcPr>
            <w:tcW w:w="990" w:type="dxa"/>
            <w:vAlign w:val="bottom"/>
          </w:tcPr>
          <w:p w14:paraId="3C96F43F" w14:textId="2A958AD9" w:rsidR="00D76B2B" w:rsidRPr="00592711" w:rsidRDefault="00D76B2B" w:rsidP="00592711">
            <w:pP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335</w:t>
            </w:r>
          </w:p>
        </w:tc>
      </w:tr>
      <w:tr w:rsidR="00D76B2B" w:rsidRPr="00592711" w14:paraId="581FF401" w14:textId="77777777" w:rsidTr="00990F07">
        <w:tc>
          <w:tcPr>
            <w:tcW w:w="2934" w:type="dxa"/>
          </w:tcPr>
          <w:p w14:paraId="51C4A8CB" w14:textId="77777777" w:rsidR="00D76B2B" w:rsidRPr="00592711" w:rsidRDefault="00D76B2B" w:rsidP="00592711">
            <w:pPr>
              <w:tabs>
                <w:tab w:val="left" w:pos="162"/>
                <w:tab w:val="left" w:pos="325"/>
              </w:tabs>
              <w:spacing w:line="300" w:lineRule="exact"/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  <w:t>ต้นทุนดอกเบี้ย</w:t>
            </w:r>
          </w:p>
        </w:tc>
        <w:tc>
          <w:tcPr>
            <w:tcW w:w="1080" w:type="dxa"/>
            <w:vAlign w:val="bottom"/>
          </w:tcPr>
          <w:p w14:paraId="008C583B" w14:textId="7AA0B055" w:rsidR="00D76B2B" w:rsidRPr="00592711" w:rsidRDefault="00673039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1080" w:type="dxa"/>
            <w:vAlign w:val="bottom"/>
          </w:tcPr>
          <w:p w14:paraId="232172CD" w14:textId="11A04696" w:rsidR="00D76B2B" w:rsidRPr="00592711" w:rsidRDefault="00AB4D97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0" w:type="dxa"/>
            <w:vAlign w:val="bottom"/>
          </w:tcPr>
          <w:p w14:paraId="553DF21F" w14:textId="7A58F243" w:rsidR="00D76B2B" w:rsidRPr="00592711" w:rsidRDefault="00AB4D97" w:rsidP="00592711">
            <w:pP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1170" w:type="dxa"/>
            <w:vAlign w:val="bottom"/>
          </w:tcPr>
          <w:p w14:paraId="447E77D3" w14:textId="7F773F78" w:rsidR="00D76B2B" w:rsidRPr="00592711" w:rsidRDefault="00D76B2B" w:rsidP="00592711">
            <w:pPr>
              <w:tabs>
                <w:tab w:val="decimal" w:pos="91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1080" w:type="dxa"/>
            <w:vAlign w:val="bottom"/>
          </w:tcPr>
          <w:p w14:paraId="42C7B2AB" w14:textId="2BC6E165" w:rsidR="00D76B2B" w:rsidRPr="00592711" w:rsidRDefault="00D76B2B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0" w:type="dxa"/>
            <w:vAlign w:val="bottom"/>
          </w:tcPr>
          <w:p w14:paraId="021E1BDF" w14:textId="2C5C5A93" w:rsidR="00D76B2B" w:rsidRPr="00592711" w:rsidRDefault="00D76B2B" w:rsidP="00592711">
            <w:pP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150</w:t>
            </w:r>
          </w:p>
        </w:tc>
      </w:tr>
      <w:tr w:rsidR="00C84BCF" w:rsidRPr="00592711" w14:paraId="13C9015C" w14:textId="77777777" w:rsidTr="00990F07">
        <w:tc>
          <w:tcPr>
            <w:tcW w:w="2934" w:type="dxa"/>
          </w:tcPr>
          <w:p w14:paraId="3CBF40FB" w14:textId="78CDAE73" w:rsidR="00C84BCF" w:rsidRPr="00592711" w:rsidRDefault="00C84BCF" w:rsidP="00592711">
            <w:pPr>
              <w:spacing w:line="300" w:lineRule="exact"/>
              <w:ind w:left="135" w:right="-72" w:hanging="151"/>
              <w:rPr>
                <w:rFonts w:asciiTheme="majorBidi" w:eastAsia="Calibri" w:hAnsiTheme="majorBidi" w:cstheme="majorBidi"/>
                <w:sz w:val="22"/>
                <w:szCs w:val="22"/>
                <w:cs/>
              </w:rPr>
            </w:pPr>
            <w:r w:rsidRPr="00592711">
              <w:rPr>
                <w:rFonts w:asciiTheme="majorBidi" w:eastAsia="Calibri" w:hAnsiTheme="majorBidi" w:cstheme="majorBidi" w:hint="cs"/>
                <w:sz w:val="22"/>
                <w:szCs w:val="22"/>
                <w:cs/>
              </w:rPr>
              <w:t>ผลกำไรหรือขาดทุนที่เกิดขึ้นจากการจ่ายชำระผลประโยชน์</w:t>
            </w:r>
          </w:p>
        </w:tc>
        <w:tc>
          <w:tcPr>
            <w:tcW w:w="1080" w:type="dxa"/>
            <w:vAlign w:val="bottom"/>
          </w:tcPr>
          <w:p w14:paraId="102CAA4A" w14:textId="1AA5EE8F" w:rsidR="00C84BCF" w:rsidRPr="00592711" w:rsidRDefault="00C84BCF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(9,558)</w:t>
            </w:r>
          </w:p>
        </w:tc>
        <w:tc>
          <w:tcPr>
            <w:tcW w:w="1080" w:type="dxa"/>
            <w:vAlign w:val="bottom"/>
          </w:tcPr>
          <w:p w14:paraId="1C8D88D7" w14:textId="13ED0D9D" w:rsidR="00C84BCF" w:rsidRPr="00592711" w:rsidRDefault="00C84BCF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94</w:t>
            </w:r>
          </w:p>
        </w:tc>
        <w:tc>
          <w:tcPr>
            <w:tcW w:w="990" w:type="dxa"/>
            <w:vAlign w:val="bottom"/>
          </w:tcPr>
          <w:p w14:paraId="7CC75D2B" w14:textId="64239733" w:rsidR="00C84BCF" w:rsidRPr="00592711" w:rsidRDefault="00C84BCF" w:rsidP="00592711">
            <w:pP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(9,464)</w:t>
            </w:r>
          </w:p>
        </w:tc>
        <w:tc>
          <w:tcPr>
            <w:tcW w:w="1170" w:type="dxa"/>
            <w:vAlign w:val="bottom"/>
          </w:tcPr>
          <w:p w14:paraId="074E3C40" w14:textId="495F4E43" w:rsidR="00C84BCF" w:rsidRPr="00592711" w:rsidRDefault="00C84BCF" w:rsidP="00592711">
            <w:pPr>
              <w:tabs>
                <w:tab w:val="decimal" w:pos="91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6,270</w:t>
            </w:r>
          </w:p>
        </w:tc>
        <w:tc>
          <w:tcPr>
            <w:tcW w:w="1080" w:type="dxa"/>
            <w:vAlign w:val="bottom"/>
          </w:tcPr>
          <w:p w14:paraId="5F6A2004" w14:textId="0148182A" w:rsidR="00C84BCF" w:rsidRPr="00592711" w:rsidRDefault="00C84BCF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(65)</w:t>
            </w:r>
          </w:p>
        </w:tc>
        <w:tc>
          <w:tcPr>
            <w:tcW w:w="990" w:type="dxa"/>
            <w:vAlign w:val="bottom"/>
          </w:tcPr>
          <w:p w14:paraId="055B1F36" w14:textId="66A015C3" w:rsidR="00C84BCF" w:rsidRPr="00592711" w:rsidRDefault="00C84BCF" w:rsidP="00592711">
            <w:pP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6,205</w:t>
            </w:r>
          </w:p>
        </w:tc>
      </w:tr>
      <w:tr w:rsidR="00D76B2B" w:rsidRPr="00592711" w14:paraId="240B27C3" w14:textId="77777777" w:rsidTr="00990F07">
        <w:tc>
          <w:tcPr>
            <w:tcW w:w="2934" w:type="dxa"/>
          </w:tcPr>
          <w:p w14:paraId="2145D661" w14:textId="1D3F0D1C" w:rsidR="00D76B2B" w:rsidRPr="00592711" w:rsidRDefault="00D76B2B" w:rsidP="00592711">
            <w:pPr>
              <w:tabs>
                <w:tab w:val="left" w:pos="152"/>
              </w:tabs>
              <w:spacing w:line="300" w:lineRule="exact"/>
              <w:ind w:left="325" w:hanging="325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sz w:val="22"/>
                <w:szCs w:val="22"/>
              </w:rPr>
              <w:tab/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ขาดทุนจากการประมาณการตามหลักคณิตศาสตร์ประกันภัย</w:t>
            </w:r>
          </w:p>
        </w:tc>
        <w:tc>
          <w:tcPr>
            <w:tcW w:w="1080" w:type="dxa"/>
            <w:vAlign w:val="bottom"/>
          </w:tcPr>
          <w:p w14:paraId="0F3E044F" w14:textId="77777777" w:rsidR="00D76B2B" w:rsidRPr="00592711" w:rsidRDefault="00D76B2B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5937FF99" w14:textId="77777777" w:rsidR="00D76B2B" w:rsidRPr="00592711" w:rsidRDefault="00D76B2B" w:rsidP="00592711">
            <w:pPr>
              <w:tabs>
                <w:tab w:val="decimal" w:pos="796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54557390" w14:textId="77777777" w:rsidR="00D76B2B" w:rsidRPr="00592711" w:rsidRDefault="00D76B2B" w:rsidP="00592711">
            <w:pPr>
              <w:tabs>
                <w:tab w:val="decimal" w:pos="706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Align w:val="bottom"/>
          </w:tcPr>
          <w:p w14:paraId="6D3F3320" w14:textId="77777777" w:rsidR="00D76B2B" w:rsidRPr="00592711" w:rsidRDefault="00D76B2B" w:rsidP="00592711">
            <w:pPr>
              <w:tabs>
                <w:tab w:val="decimal" w:pos="91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2C994E55" w14:textId="77777777" w:rsidR="00D76B2B" w:rsidRPr="00592711" w:rsidRDefault="00D76B2B" w:rsidP="00592711">
            <w:pPr>
              <w:tabs>
                <w:tab w:val="decimal" w:pos="796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105EE886" w14:textId="77777777" w:rsidR="00D76B2B" w:rsidRPr="00592711" w:rsidRDefault="00D76B2B" w:rsidP="00592711">
            <w:pPr>
              <w:tabs>
                <w:tab w:val="decimal" w:pos="706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</w:tr>
      <w:tr w:rsidR="00D76B2B" w:rsidRPr="00592711" w14:paraId="68E38899" w14:textId="77777777" w:rsidTr="00990F07">
        <w:tc>
          <w:tcPr>
            <w:tcW w:w="2934" w:type="dxa"/>
          </w:tcPr>
          <w:p w14:paraId="5B011777" w14:textId="5340A28B" w:rsidR="00D76B2B" w:rsidRPr="00592711" w:rsidRDefault="00D76B2B" w:rsidP="00592711">
            <w:pPr>
              <w:tabs>
                <w:tab w:val="left" w:pos="152"/>
                <w:tab w:val="left" w:pos="325"/>
              </w:tabs>
              <w:spacing w:line="300" w:lineRule="exact"/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ab/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 xml:space="preserve">ส่วนที่เกิดจากการเปลี่ยนแปลงข้อสมมติด้านประชากรศาสตร์                         </w:t>
            </w:r>
          </w:p>
        </w:tc>
        <w:tc>
          <w:tcPr>
            <w:tcW w:w="1080" w:type="dxa"/>
            <w:vAlign w:val="bottom"/>
          </w:tcPr>
          <w:p w14:paraId="53EE0FD7" w14:textId="2B31414F" w:rsidR="00D76B2B" w:rsidRPr="00592711" w:rsidRDefault="00B5458E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6EE27C40" w14:textId="08300100" w:rsidR="00D76B2B" w:rsidRPr="00592711" w:rsidRDefault="00AB4D97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0" w:type="dxa"/>
            <w:vAlign w:val="bottom"/>
          </w:tcPr>
          <w:p w14:paraId="01C59898" w14:textId="1F3A3E31" w:rsidR="00D76B2B" w:rsidRPr="00592711" w:rsidRDefault="008C3106" w:rsidP="00592711">
            <w:pP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70" w:type="dxa"/>
            <w:vAlign w:val="bottom"/>
          </w:tcPr>
          <w:p w14:paraId="147B9DB8" w14:textId="270D8338" w:rsidR="00D76B2B" w:rsidRPr="00592711" w:rsidRDefault="00D76B2B" w:rsidP="00592711">
            <w:pPr>
              <w:tabs>
                <w:tab w:val="decimal" w:pos="91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655E4C8C" w14:textId="781EAB95" w:rsidR="00D76B2B" w:rsidRPr="00592711" w:rsidRDefault="00D76B2B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402</w:t>
            </w:r>
          </w:p>
        </w:tc>
        <w:tc>
          <w:tcPr>
            <w:tcW w:w="990" w:type="dxa"/>
            <w:vAlign w:val="bottom"/>
          </w:tcPr>
          <w:p w14:paraId="6DAB8A3F" w14:textId="3BC097F9" w:rsidR="00D76B2B" w:rsidRPr="00592711" w:rsidRDefault="00D76B2B" w:rsidP="00592711">
            <w:pP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402</w:t>
            </w:r>
          </w:p>
        </w:tc>
      </w:tr>
      <w:tr w:rsidR="00D76B2B" w:rsidRPr="00592711" w14:paraId="5E5334ED" w14:textId="77777777" w:rsidTr="00990F07">
        <w:tc>
          <w:tcPr>
            <w:tcW w:w="2934" w:type="dxa"/>
          </w:tcPr>
          <w:p w14:paraId="7BFC3D34" w14:textId="71A89EA9" w:rsidR="00D76B2B" w:rsidRPr="00592711" w:rsidRDefault="00D76B2B" w:rsidP="00592711">
            <w:pPr>
              <w:tabs>
                <w:tab w:val="left" w:pos="152"/>
                <w:tab w:val="left" w:pos="325"/>
              </w:tabs>
              <w:spacing w:line="300" w:lineRule="exact"/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ab/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ส่วนที่เกิดจากการเปลี่ยนแปลงข้อสมมติทางการเงิน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 xml:space="preserve">                                        </w:t>
            </w:r>
          </w:p>
        </w:tc>
        <w:tc>
          <w:tcPr>
            <w:tcW w:w="1080" w:type="dxa"/>
            <w:vAlign w:val="bottom"/>
          </w:tcPr>
          <w:p w14:paraId="16C4FC1D" w14:textId="1BA33138" w:rsidR="00D76B2B" w:rsidRPr="00592711" w:rsidRDefault="00B5458E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1E08A0B4" w14:textId="34A322FC" w:rsidR="00D76B2B" w:rsidRPr="00592711" w:rsidRDefault="00AB4D97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0" w:type="dxa"/>
            <w:vAlign w:val="bottom"/>
          </w:tcPr>
          <w:p w14:paraId="4C09EDC2" w14:textId="1870A4D6" w:rsidR="00D76B2B" w:rsidRPr="00592711" w:rsidRDefault="008C3106" w:rsidP="00592711">
            <w:pP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70" w:type="dxa"/>
            <w:vAlign w:val="bottom"/>
          </w:tcPr>
          <w:p w14:paraId="33F3198C" w14:textId="3033B24F" w:rsidR="00D76B2B" w:rsidRPr="00592711" w:rsidRDefault="00D76B2B" w:rsidP="00592711">
            <w:pPr>
              <w:tabs>
                <w:tab w:val="decimal" w:pos="91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1027E32F" w14:textId="6E1A933A" w:rsidR="00D76B2B" w:rsidRPr="00592711" w:rsidRDefault="00D76B2B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779</w:t>
            </w:r>
          </w:p>
        </w:tc>
        <w:tc>
          <w:tcPr>
            <w:tcW w:w="990" w:type="dxa"/>
            <w:vAlign w:val="bottom"/>
          </w:tcPr>
          <w:p w14:paraId="654334F3" w14:textId="63DD5E37" w:rsidR="00D76B2B" w:rsidRPr="00592711" w:rsidRDefault="00D76B2B" w:rsidP="00592711">
            <w:pP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779</w:t>
            </w:r>
          </w:p>
        </w:tc>
      </w:tr>
      <w:tr w:rsidR="00D76B2B" w:rsidRPr="00592711" w14:paraId="4B4CB18E" w14:textId="77777777" w:rsidTr="00990F07">
        <w:tc>
          <w:tcPr>
            <w:tcW w:w="2934" w:type="dxa"/>
          </w:tcPr>
          <w:p w14:paraId="39226275" w14:textId="77777777" w:rsidR="00D76B2B" w:rsidRPr="00592711" w:rsidRDefault="00D76B2B" w:rsidP="00592711">
            <w:pPr>
              <w:tabs>
                <w:tab w:val="left" w:pos="152"/>
                <w:tab w:val="left" w:pos="325"/>
              </w:tabs>
              <w:spacing w:line="300" w:lineRule="exact"/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ab/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ส่วนที่เกิดจากการปรับปรุงจากประสบการณ์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 xml:space="preserve">                                                 </w:t>
            </w:r>
          </w:p>
        </w:tc>
        <w:tc>
          <w:tcPr>
            <w:tcW w:w="1080" w:type="dxa"/>
            <w:vAlign w:val="bottom"/>
          </w:tcPr>
          <w:p w14:paraId="7727EDBB" w14:textId="5EA3E9B0" w:rsidR="00D76B2B" w:rsidRPr="00592711" w:rsidRDefault="00B5458E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51D806DC" w14:textId="7181EA0C" w:rsidR="00D76B2B" w:rsidRPr="00592711" w:rsidRDefault="00AB4D97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0" w:type="dxa"/>
            <w:vAlign w:val="bottom"/>
          </w:tcPr>
          <w:p w14:paraId="678BFD5C" w14:textId="347060B6" w:rsidR="00D76B2B" w:rsidRPr="00592711" w:rsidRDefault="008C3106" w:rsidP="00592711">
            <w:pP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70" w:type="dxa"/>
            <w:vAlign w:val="bottom"/>
          </w:tcPr>
          <w:p w14:paraId="0083B1A8" w14:textId="0C7D1294" w:rsidR="00D76B2B" w:rsidRPr="00592711" w:rsidRDefault="00D76B2B" w:rsidP="00592711">
            <w:pPr>
              <w:tabs>
                <w:tab w:val="decimal" w:pos="91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5743177A" w14:textId="34B97150" w:rsidR="00D76B2B" w:rsidRPr="00592711" w:rsidRDefault="00D76B2B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307</w:t>
            </w:r>
          </w:p>
        </w:tc>
        <w:tc>
          <w:tcPr>
            <w:tcW w:w="990" w:type="dxa"/>
            <w:vAlign w:val="bottom"/>
          </w:tcPr>
          <w:p w14:paraId="43E88BEC" w14:textId="3C4E3123" w:rsidR="00D76B2B" w:rsidRPr="00592711" w:rsidRDefault="00D76B2B" w:rsidP="00592711">
            <w:pP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307</w:t>
            </w:r>
          </w:p>
        </w:tc>
      </w:tr>
      <w:tr w:rsidR="00D76B2B" w:rsidRPr="00592711" w14:paraId="69207A6B" w14:textId="77777777" w:rsidTr="00990F07">
        <w:tc>
          <w:tcPr>
            <w:tcW w:w="2934" w:type="dxa"/>
          </w:tcPr>
          <w:p w14:paraId="58445FBD" w14:textId="2F820669" w:rsidR="00D76B2B" w:rsidRPr="00592711" w:rsidRDefault="00D76B2B" w:rsidP="00592711">
            <w:pPr>
              <w:tabs>
                <w:tab w:val="left" w:pos="152"/>
                <w:tab w:val="left" w:pos="325"/>
              </w:tabs>
              <w:spacing w:line="300" w:lineRule="exact"/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ส่วนที่รับรู้ในกำไรขาดทุนเบ็ดเสร็จอื่น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:</w:t>
            </w:r>
          </w:p>
        </w:tc>
        <w:tc>
          <w:tcPr>
            <w:tcW w:w="1080" w:type="dxa"/>
          </w:tcPr>
          <w:p w14:paraId="5219B69E" w14:textId="77777777" w:rsidR="00D76B2B" w:rsidRPr="00592711" w:rsidRDefault="00D76B2B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3F7FA6E3" w14:textId="77777777" w:rsidR="00D76B2B" w:rsidRPr="00592711" w:rsidRDefault="00D76B2B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1F3223FD" w14:textId="77777777" w:rsidR="00D76B2B" w:rsidRPr="00592711" w:rsidRDefault="00D76B2B" w:rsidP="00592711">
            <w:pPr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</w:tcPr>
          <w:p w14:paraId="619B6C5C" w14:textId="77777777" w:rsidR="00D76B2B" w:rsidRPr="00592711" w:rsidRDefault="00D76B2B" w:rsidP="00592711">
            <w:pPr>
              <w:tabs>
                <w:tab w:val="decimal" w:pos="91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22990241" w14:textId="77777777" w:rsidR="00D76B2B" w:rsidRPr="00592711" w:rsidRDefault="00D76B2B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62F8429D" w14:textId="77777777" w:rsidR="00D76B2B" w:rsidRPr="00592711" w:rsidRDefault="00D76B2B" w:rsidP="00592711">
            <w:pPr>
              <w:tabs>
                <w:tab w:val="decimal" w:pos="997"/>
              </w:tabs>
              <w:spacing w:line="300" w:lineRule="exact"/>
              <w:ind w:right="12"/>
              <w:jc w:val="thaiDistribute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</w:tr>
      <w:tr w:rsidR="00D76B2B" w:rsidRPr="00592711" w14:paraId="20B6D430" w14:textId="77777777" w:rsidTr="00990F07">
        <w:tc>
          <w:tcPr>
            <w:tcW w:w="2934" w:type="dxa"/>
          </w:tcPr>
          <w:p w14:paraId="1E053E9A" w14:textId="1EAD186F" w:rsidR="00D76B2B" w:rsidRPr="00592711" w:rsidRDefault="00D76B2B" w:rsidP="00592711">
            <w:pPr>
              <w:tabs>
                <w:tab w:val="left" w:pos="152"/>
              </w:tabs>
              <w:spacing w:line="300" w:lineRule="exact"/>
              <w:ind w:left="325" w:hanging="325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</w: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(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กำไร</w:t>
            </w: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)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 xml:space="preserve">ขาดทุนจากการประมาณการ  </w:t>
            </w:r>
            <w:r w:rsid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         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ตามหลักคณิตศาสตร์ประกันภัย</w:t>
            </w:r>
          </w:p>
        </w:tc>
        <w:tc>
          <w:tcPr>
            <w:tcW w:w="1080" w:type="dxa"/>
          </w:tcPr>
          <w:p w14:paraId="4A3F6AB8" w14:textId="77777777" w:rsidR="00D76B2B" w:rsidRPr="00592711" w:rsidRDefault="00D76B2B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DEDE756" w14:textId="77777777" w:rsidR="00D76B2B" w:rsidRPr="00592711" w:rsidRDefault="00D76B2B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2AD0CDEC" w14:textId="77777777" w:rsidR="00D76B2B" w:rsidRPr="00592711" w:rsidRDefault="00D76B2B" w:rsidP="00592711">
            <w:pPr>
              <w:tabs>
                <w:tab w:val="decimal" w:pos="997"/>
              </w:tabs>
              <w:spacing w:line="300" w:lineRule="exact"/>
              <w:ind w:left="-41" w:right="-18"/>
              <w:jc w:val="thaiDistribute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</w:tcPr>
          <w:p w14:paraId="27789DFE" w14:textId="77777777" w:rsidR="00D76B2B" w:rsidRPr="00592711" w:rsidRDefault="00D76B2B" w:rsidP="00592711">
            <w:pPr>
              <w:tabs>
                <w:tab w:val="decimal" w:pos="91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14:paraId="5951E925" w14:textId="77777777" w:rsidR="00D76B2B" w:rsidRPr="00592711" w:rsidRDefault="00D76B2B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366A2269" w14:textId="77777777" w:rsidR="00D76B2B" w:rsidRPr="00592711" w:rsidRDefault="00D76B2B" w:rsidP="00592711">
            <w:pPr>
              <w:tabs>
                <w:tab w:val="decimal" w:pos="997"/>
              </w:tabs>
              <w:spacing w:line="300" w:lineRule="exact"/>
              <w:ind w:right="12"/>
              <w:jc w:val="thaiDistribute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</w:tr>
      <w:tr w:rsidR="00D76B2B" w:rsidRPr="00592711" w14:paraId="6DD5B4CD" w14:textId="77777777" w:rsidTr="00990F07">
        <w:tc>
          <w:tcPr>
            <w:tcW w:w="2934" w:type="dxa"/>
          </w:tcPr>
          <w:p w14:paraId="20F6F833" w14:textId="6CDBB65F" w:rsidR="00D76B2B" w:rsidRPr="00592711" w:rsidRDefault="00D76B2B" w:rsidP="00592711">
            <w:pPr>
              <w:tabs>
                <w:tab w:val="left" w:pos="152"/>
                <w:tab w:val="left" w:pos="325"/>
              </w:tabs>
              <w:spacing w:line="300" w:lineRule="exact"/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  <w:t>ส่วนที่เกิดจากการเปลี่ยนแปลงข้อสมมติด้านประชากรศาสตร์</w:t>
            </w:r>
          </w:p>
        </w:tc>
        <w:tc>
          <w:tcPr>
            <w:tcW w:w="1080" w:type="dxa"/>
            <w:vAlign w:val="bottom"/>
          </w:tcPr>
          <w:p w14:paraId="3D9C904C" w14:textId="5148F58E" w:rsidR="00D76B2B" w:rsidRPr="00592711" w:rsidRDefault="00B5458E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3A58904C" w14:textId="1FFCB9A9" w:rsidR="00D76B2B" w:rsidRPr="00592711" w:rsidRDefault="00AB4D97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0" w:type="dxa"/>
            <w:vAlign w:val="bottom"/>
          </w:tcPr>
          <w:p w14:paraId="72A48188" w14:textId="563AFE15" w:rsidR="00D76B2B" w:rsidRPr="00592711" w:rsidRDefault="008C3106" w:rsidP="00592711">
            <w:pP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70" w:type="dxa"/>
            <w:vAlign w:val="bottom"/>
          </w:tcPr>
          <w:p w14:paraId="2C0A3B03" w14:textId="44BC1467" w:rsidR="00D76B2B" w:rsidRPr="00592711" w:rsidRDefault="00D76B2B" w:rsidP="00592711">
            <w:pPr>
              <w:tabs>
                <w:tab w:val="decimal" w:pos="91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4,097</w:t>
            </w:r>
          </w:p>
        </w:tc>
        <w:tc>
          <w:tcPr>
            <w:tcW w:w="1080" w:type="dxa"/>
            <w:vAlign w:val="bottom"/>
          </w:tcPr>
          <w:p w14:paraId="1F86BEA1" w14:textId="64AE99A4" w:rsidR="00D76B2B" w:rsidRPr="00592711" w:rsidRDefault="00D76B2B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0" w:type="dxa"/>
            <w:vAlign w:val="bottom"/>
          </w:tcPr>
          <w:p w14:paraId="0F4BE67B" w14:textId="21A0CC87" w:rsidR="00D76B2B" w:rsidRPr="00592711" w:rsidRDefault="00D76B2B" w:rsidP="00592711">
            <w:pP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4,097</w:t>
            </w:r>
          </w:p>
        </w:tc>
      </w:tr>
      <w:tr w:rsidR="00D76B2B" w:rsidRPr="00592711" w14:paraId="69D1CDAC" w14:textId="77777777" w:rsidTr="00990F07">
        <w:tc>
          <w:tcPr>
            <w:tcW w:w="2934" w:type="dxa"/>
          </w:tcPr>
          <w:p w14:paraId="3A861E8C" w14:textId="1D106999" w:rsidR="00D76B2B" w:rsidRPr="00592711" w:rsidRDefault="00D76B2B" w:rsidP="00592711">
            <w:pPr>
              <w:tabs>
                <w:tab w:val="left" w:pos="152"/>
                <w:tab w:val="left" w:pos="325"/>
              </w:tabs>
              <w:spacing w:line="300" w:lineRule="exact"/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  <w:t>ส่วนที่เกิดจากการเปลี่ยนแปลงข้อสมมติทางการเงิน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vAlign w:val="bottom"/>
          </w:tcPr>
          <w:p w14:paraId="464EC749" w14:textId="770122A6" w:rsidR="00D76B2B" w:rsidRPr="00592711" w:rsidRDefault="00B5458E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574020F9" w14:textId="3D6B4011" w:rsidR="00D76B2B" w:rsidRPr="00592711" w:rsidRDefault="00AB4D97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0" w:type="dxa"/>
            <w:vAlign w:val="bottom"/>
          </w:tcPr>
          <w:p w14:paraId="523DC80C" w14:textId="30324EE9" w:rsidR="00D76B2B" w:rsidRPr="00592711" w:rsidRDefault="008C3106" w:rsidP="00592711">
            <w:pP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70" w:type="dxa"/>
            <w:vAlign w:val="bottom"/>
          </w:tcPr>
          <w:p w14:paraId="27305B2A" w14:textId="2D2A4C43" w:rsidR="00D76B2B" w:rsidRPr="00592711" w:rsidRDefault="00D76B2B" w:rsidP="00592711">
            <w:pPr>
              <w:tabs>
                <w:tab w:val="decimal" w:pos="91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(260)</w:t>
            </w:r>
          </w:p>
        </w:tc>
        <w:tc>
          <w:tcPr>
            <w:tcW w:w="1080" w:type="dxa"/>
            <w:vAlign w:val="bottom"/>
          </w:tcPr>
          <w:p w14:paraId="052615D4" w14:textId="3C37FA43" w:rsidR="00D76B2B" w:rsidRPr="00592711" w:rsidRDefault="00D76B2B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0" w:type="dxa"/>
            <w:vAlign w:val="bottom"/>
          </w:tcPr>
          <w:p w14:paraId="21202901" w14:textId="7AF8466A" w:rsidR="00D76B2B" w:rsidRPr="00592711" w:rsidRDefault="00D76B2B" w:rsidP="00592711">
            <w:pP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(260)</w:t>
            </w:r>
          </w:p>
        </w:tc>
      </w:tr>
      <w:tr w:rsidR="00D76B2B" w:rsidRPr="00592711" w14:paraId="2D91ED9C" w14:textId="77777777" w:rsidTr="00990F07">
        <w:tc>
          <w:tcPr>
            <w:tcW w:w="2934" w:type="dxa"/>
          </w:tcPr>
          <w:p w14:paraId="30CC362C" w14:textId="77777777" w:rsidR="00D76B2B" w:rsidRPr="00592711" w:rsidRDefault="00D76B2B" w:rsidP="00592711">
            <w:pPr>
              <w:tabs>
                <w:tab w:val="left" w:pos="152"/>
                <w:tab w:val="left" w:pos="325"/>
              </w:tabs>
              <w:spacing w:line="300" w:lineRule="exact"/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  <w:t>ส่วนที่เกิดจากการปรับปรุงจากประสบการณ์</w:t>
            </w:r>
          </w:p>
        </w:tc>
        <w:tc>
          <w:tcPr>
            <w:tcW w:w="1080" w:type="dxa"/>
            <w:vAlign w:val="bottom"/>
          </w:tcPr>
          <w:p w14:paraId="25470509" w14:textId="019B20E3" w:rsidR="00D76B2B" w:rsidRPr="00592711" w:rsidRDefault="00B5458E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3098F5F3" w14:textId="5685A471" w:rsidR="00D76B2B" w:rsidRPr="00592711" w:rsidRDefault="00AB4D97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0" w:type="dxa"/>
            <w:vAlign w:val="bottom"/>
          </w:tcPr>
          <w:p w14:paraId="77203049" w14:textId="150A0DF9" w:rsidR="00D76B2B" w:rsidRPr="00592711" w:rsidRDefault="008C3106" w:rsidP="00592711">
            <w:pP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70" w:type="dxa"/>
            <w:vAlign w:val="bottom"/>
          </w:tcPr>
          <w:p w14:paraId="28E94586" w14:textId="4D489079" w:rsidR="00D76B2B" w:rsidRPr="00592711" w:rsidRDefault="00D76B2B" w:rsidP="00592711">
            <w:pPr>
              <w:tabs>
                <w:tab w:val="decimal" w:pos="91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2,54</w:t>
            </w: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bottom"/>
          </w:tcPr>
          <w:p w14:paraId="181CF9D4" w14:textId="3E650961" w:rsidR="00D76B2B" w:rsidRPr="00592711" w:rsidRDefault="00D76B2B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0" w:type="dxa"/>
            <w:vAlign w:val="bottom"/>
          </w:tcPr>
          <w:p w14:paraId="2AA8ECD2" w14:textId="4D9FFC1D" w:rsidR="00D76B2B" w:rsidRPr="00592711" w:rsidRDefault="00D76B2B" w:rsidP="00592711">
            <w:pP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2,54</w:t>
            </w: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2</w:t>
            </w:r>
          </w:p>
        </w:tc>
      </w:tr>
      <w:tr w:rsidR="00842AB4" w:rsidRPr="00592711" w14:paraId="07A1D7A6" w14:textId="77777777" w:rsidTr="00990F07">
        <w:tc>
          <w:tcPr>
            <w:tcW w:w="2934" w:type="dxa"/>
          </w:tcPr>
          <w:p w14:paraId="4193A552" w14:textId="67C990E8" w:rsidR="00842AB4" w:rsidRPr="00592711" w:rsidRDefault="00842AB4" w:rsidP="00592711">
            <w:pPr>
              <w:tabs>
                <w:tab w:val="left" w:pos="152"/>
                <w:tab w:val="left" w:pos="325"/>
              </w:tabs>
              <w:spacing w:line="300" w:lineRule="exact"/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  <w:highlight w:val="yellow"/>
                <w:cs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รับโอนจากบริษัทที่เกี่ยวข้องกัน</w:t>
            </w:r>
          </w:p>
        </w:tc>
        <w:tc>
          <w:tcPr>
            <w:tcW w:w="1080" w:type="dxa"/>
            <w:vAlign w:val="bottom"/>
          </w:tcPr>
          <w:p w14:paraId="583A1287" w14:textId="7D0198B2" w:rsidR="00842AB4" w:rsidRPr="00592711" w:rsidRDefault="00842AB4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1,180</w:t>
            </w:r>
          </w:p>
        </w:tc>
        <w:tc>
          <w:tcPr>
            <w:tcW w:w="1080" w:type="dxa"/>
            <w:vAlign w:val="bottom"/>
          </w:tcPr>
          <w:p w14:paraId="46E5B9C8" w14:textId="6B47E224" w:rsidR="00842AB4" w:rsidRPr="00592711" w:rsidRDefault="00842AB4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990" w:type="dxa"/>
            <w:vAlign w:val="bottom"/>
          </w:tcPr>
          <w:p w14:paraId="76150758" w14:textId="2D8EC4BF" w:rsidR="00842AB4" w:rsidRPr="00592711" w:rsidRDefault="00842AB4" w:rsidP="00592711">
            <w:pP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1,461</w:t>
            </w:r>
          </w:p>
        </w:tc>
        <w:tc>
          <w:tcPr>
            <w:tcW w:w="1170" w:type="dxa"/>
            <w:vAlign w:val="bottom"/>
          </w:tcPr>
          <w:p w14:paraId="1FC7A512" w14:textId="591E8E5B" w:rsidR="00842AB4" w:rsidRPr="00592711" w:rsidRDefault="00842AB4" w:rsidP="00592711">
            <w:pPr>
              <w:tabs>
                <w:tab w:val="decimal" w:pos="91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49145ECF" w14:textId="04481107" w:rsidR="00842AB4" w:rsidRPr="00592711" w:rsidRDefault="00842AB4" w:rsidP="00592711">
            <w:pP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0" w:type="dxa"/>
            <w:vAlign w:val="bottom"/>
          </w:tcPr>
          <w:p w14:paraId="2D85F8AD" w14:textId="5BC1F675" w:rsidR="00842AB4" w:rsidRPr="00592711" w:rsidRDefault="00842AB4" w:rsidP="00592711">
            <w:pP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</w:tr>
      <w:tr w:rsidR="00D76B2B" w:rsidRPr="00592711" w14:paraId="71193B1F" w14:textId="77777777" w:rsidTr="00990F07">
        <w:tc>
          <w:tcPr>
            <w:tcW w:w="2934" w:type="dxa"/>
          </w:tcPr>
          <w:p w14:paraId="525551C9" w14:textId="77777777" w:rsidR="00D76B2B" w:rsidRPr="00592711" w:rsidRDefault="00D76B2B" w:rsidP="00592711">
            <w:pPr>
              <w:spacing w:line="300" w:lineRule="exact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ผลประโยชน์ที่จ่ายในระหว่างปี</w:t>
            </w:r>
          </w:p>
        </w:tc>
        <w:tc>
          <w:tcPr>
            <w:tcW w:w="1080" w:type="dxa"/>
            <w:vAlign w:val="bottom"/>
          </w:tcPr>
          <w:p w14:paraId="2E2F7D3D" w14:textId="2C171013" w:rsidR="00D76B2B" w:rsidRPr="00592711" w:rsidRDefault="008E3EF6" w:rsidP="00592711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(7,031)</w:t>
            </w:r>
          </w:p>
        </w:tc>
        <w:tc>
          <w:tcPr>
            <w:tcW w:w="1080" w:type="dxa"/>
            <w:vAlign w:val="bottom"/>
          </w:tcPr>
          <w:p w14:paraId="6EE4523E" w14:textId="70B1181D" w:rsidR="00D76B2B" w:rsidRPr="00592711" w:rsidRDefault="008E3EF6" w:rsidP="00592711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(826)</w:t>
            </w:r>
          </w:p>
        </w:tc>
        <w:tc>
          <w:tcPr>
            <w:tcW w:w="990" w:type="dxa"/>
            <w:vAlign w:val="bottom"/>
          </w:tcPr>
          <w:p w14:paraId="4834007F" w14:textId="011B82C0" w:rsidR="00D76B2B" w:rsidRPr="00592711" w:rsidRDefault="008E3EF6" w:rsidP="00592711">
            <w:pPr>
              <w:pBdr>
                <w:bottom w:val="single" w:sz="4" w:space="1" w:color="auto"/>
              </w:pBd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(</w:t>
            </w:r>
            <w:r w:rsidR="00AE4331"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7,857</w:t>
            </w: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vAlign w:val="bottom"/>
          </w:tcPr>
          <w:p w14:paraId="0E03D83D" w14:textId="129FECD7" w:rsidR="00D76B2B" w:rsidRPr="00592711" w:rsidRDefault="00D76B2B" w:rsidP="00592711">
            <w:pPr>
              <w:pBdr>
                <w:bottom w:val="single" w:sz="4" w:space="1" w:color="auto"/>
              </w:pBdr>
              <w:tabs>
                <w:tab w:val="decimal" w:pos="91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(4,31</w:t>
            </w: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6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vAlign w:val="bottom"/>
          </w:tcPr>
          <w:p w14:paraId="448B564E" w14:textId="6D9828F7" w:rsidR="00D76B2B" w:rsidRPr="00592711" w:rsidRDefault="00D76B2B" w:rsidP="00592711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(666)</w:t>
            </w:r>
          </w:p>
        </w:tc>
        <w:tc>
          <w:tcPr>
            <w:tcW w:w="990" w:type="dxa"/>
            <w:vAlign w:val="bottom"/>
          </w:tcPr>
          <w:p w14:paraId="307AC661" w14:textId="223D680A" w:rsidR="00D76B2B" w:rsidRPr="00592711" w:rsidRDefault="00D76B2B" w:rsidP="00592711">
            <w:pPr>
              <w:pBdr>
                <w:bottom w:val="single" w:sz="4" w:space="1" w:color="auto"/>
              </w:pBd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(4,98</w:t>
            </w: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2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)</w:t>
            </w:r>
          </w:p>
        </w:tc>
      </w:tr>
      <w:tr w:rsidR="00D76B2B" w:rsidRPr="00592711" w14:paraId="6F1F599D" w14:textId="77777777" w:rsidTr="00990F07">
        <w:tc>
          <w:tcPr>
            <w:tcW w:w="2934" w:type="dxa"/>
          </w:tcPr>
          <w:p w14:paraId="6FFE03D4" w14:textId="77777777" w:rsidR="00D76B2B" w:rsidRPr="00592711" w:rsidRDefault="00D76B2B" w:rsidP="00592711">
            <w:pPr>
              <w:spacing w:line="300" w:lineRule="exact"/>
              <w:ind w:left="162" w:right="-108" w:hanging="162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ยอดคงเหลือปลายปี</w:t>
            </w:r>
          </w:p>
        </w:tc>
        <w:tc>
          <w:tcPr>
            <w:tcW w:w="1080" w:type="dxa"/>
            <w:vAlign w:val="bottom"/>
          </w:tcPr>
          <w:p w14:paraId="7EE5C7AF" w14:textId="1BD654AE" w:rsidR="00D76B2B" w:rsidRPr="00592711" w:rsidRDefault="00AE4331" w:rsidP="00592711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12,084</w:t>
            </w:r>
          </w:p>
        </w:tc>
        <w:tc>
          <w:tcPr>
            <w:tcW w:w="1080" w:type="dxa"/>
            <w:vAlign w:val="bottom"/>
          </w:tcPr>
          <w:p w14:paraId="502A8586" w14:textId="075619AD" w:rsidR="00D76B2B" w:rsidRPr="00592711" w:rsidRDefault="00AB4D97" w:rsidP="00592711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2,257</w:t>
            </w:r>
          </w:p>
        </w:tc>
        <w:tc>
          <w:tcPr>
            <w:tcW w:w="990" w:type="dxa"/>
            <w:vAlign w:val="bottom"/>
          </w:tcPr>
          <w:p w14:paraId="0A5156C0" w14:textId="37370490" w:rsidR="00D76B2B" w:rsidRPr="00592711" w:rsidRDefault="008C3106" w:rsidP="00592711">
            <w:pPr>
              <w:pBdr>
                <w:bottom w:val="double" w:sz="4" w:space="1" w:color="auto"/>
              </w:pBd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14,341</w:t>
            </w:r>
          </w:p>
        </w:tc>
        <w:tc>
          <w:tcPr>
            <w:tcW w:w="1170" w:type="dxa"/>
            <w:vAlign w:val="bottom"/>
          </w:tcPr>
          <w:p w14:paraId="6D79BAE5" w14:textId="5DE67A85" w:rsidR="00D76B2B" w:rsidRPr="00592711" w:rsidRDefault="00D76B2B" w:rsidP="00592711">
            <w:pPr>
              <w:pBdr>
                <w:bottom w:val="double" w:sz="4" w:space="1" w:color="auto"/>
              </w:pBdr>
              <w:tabs>
                <w:tab w:val="decimal" w:pos="91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26,669</w:t>
            </w:r>
          </w:p>
        </w:tc>
        <w:tc>
          <w:tcPr>
            <w:tcW w:w="1080" w:type="dxa"/>
            <w:vAlign w:val="bottom"/>
          </w:tcPr>
          <w:p w14:paraId="7203D767" w14:textId="3F3B497E" w:rsidR="00D76B2B" w:rsidRPr="00592711" w:rsidRDefault="00D76B2B" w:rsidP="00592711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2,544</w:t>
            </w:r>
          </w:p>
        </w:tc>
        <w:tc>
          <w:tcPr>
            <w:tcW w:w="990" w:type="dxa"/>
            <w:vAlign w:val="bottom"/>
          </w:tcPr>
          <w:p w14:paraId="186B8022" w14:textId="0D8B10F3" w:rsidR="00D76B2B" w:rsidRPr="00592711" w:rsidRDefault="00D76B2B" w:rsidP="00592711">
            <w:pPr>
              <w:pBdr>
                <w:bottom w:val="double" w:sz="4" w:space="1" w:color="auto"/>
              </w:pBdr>
              <w:tabs>
                <w:tab w:val="decimal" w:pos="684"/>
              </w:tabs>
              <w:spacing w:line="300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29,213</w:t>
            </w:r>
          </w:p>
        </w:tc>
      </w:tr>
    </w:tbl>
    <w:p w14:paraId="43A2BBCB" w14:textId="717D84BC" w:rsidR="00A02CA2" w:rsidRPr="008A5C0A" w:rsidRDefault="00A02CA2" w:rsidP="00322F7A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F72338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คาดว่าจะจ่ายชำระผลประโยชน์ระยะยาวของพนักงานภายใน </w:t>
      </w:r>
      <w:r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ปีข้างหน้า เป็นจำนวนประมาณ </w:t>
      </w:r>
      <w:r w:rsidR="00214259">
        <w:rPr>
          <w:rFonts w:ascii="Angsana New" w:hAnsi="Angsana New" w:cs="Angsana New"/>
          <w:sz w:val="32"/>
          <w:szCs w:val="32"/>
        </w:rPr>
        <w:t>11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 (</w:t>
      </w:r>
      <w:r w:rsidR="009961A1" w:rsidRPr="008A5C0A">
        <w:rPr>
          <w:rFonts w:ascii="Angsana New" w:hAnsi="Angsana New" w:cs="Angsana New" w:hint="cs"/>
          <w:sz w:val="32"/>
          <w:szCs w:val="32"/>
          <w:cs/>
        </w:rPr>
        <w:t>เฉพาะบริษัทฯ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>จำนวน</w:t>
      </w:r>
      <w:r w:rsidR="00C2722D">
        <w:rPr>
          <w:rFonts w:ascii="Angsana New" w:hAnsi="Angsana New" w:cs="Angsana New"/>
          <w:sz w:val="32"/>
          <w:szCs w:val="32"/>
        </w:rPr>
        <w:t xml:space="preserve"> 3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ล้านบาท) (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F40EFC">
        <w:rPr>
          <w:rFonts w:ascii="Angsana New" w:hAnsi="Angsana New" w:cs="Angsana New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>จำนวน</w:t>
      </w:r>
      <w:r w:rsidR="004E0151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F40EFC">
        <w:rPr>
          <w:rFonts w:ascii="Angsana New" w:hAnsi="Angsana New" w:cs="Angsana New"/>
          <w:sz w:val="32"/>
          <w:szCs w:val="32"/>
        </w:rPr>
        <w:t>24</w:t>
      </w:r>
      <w:r w:rsidR="00136AB9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9961A1" w:rsidRPr="008A5C0A">
        <w:rPr>
          <w:rFonts w:ascii="Angsana New" w:hAnsi="Angsana New" w:cs="Angsana New" w:hint="cs"/>
          <w:sz w:val="32"/>
          <w:szCs w:val="32"/>
          <w:cs/>
        </w:rPr>
        <w:t xml:space="preserve"> เฉพาะบริษัทฯ</w:t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จำนวน </w:t>
      </w:r>
      <w:r w:rsidRPr="008A5C0A">
        <w:rPr>
          <w:rFonts w:ascii="Angsana New" w:hAnsi="Angsana New" w:cs="Angsana New" w:hint="cs"/>
          <w:sz w:val="32"/>
          <w:szCs w:val="32"/>
        </w:rPr>
        <w:t>1</w:t>
      </w:r>
      <w:r w:rsidR="00F40EFC">
        <w:rPr>
          <w:rFonts w:ascii="Angsana New" w:hAnsi="Angsana New" w:cs="Angsana New"/>
          <w:sz w:val="32"/>
          <w:szCs w:val="32"/>
        </w:rPr>
        <w:t>7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ล้านบาท) </w:t>
      </w:r>
    </w:p>
    <w:p w14:paraId="550B2274" w14:textId="0B315054" w:rsidR="00A02CA2" w:rsidRPr="008A5C0A" w:rsidRDefault="00A02CA2" w:rsidP="00322F7A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60" w:after="60"/>
        <w:ind w:left="605" w:hanging="605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A03292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ระยะเวลาเฉลี่ยถ่วงน้ำหนักในการจ่ายชำระผลประโยชน์ระยะยาวของพนักงานของ</w:t>
      </w:r>
      <w:r w:rsidR="000B243C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ประมาณ </w:t>
      </w:r>
      <w:r w:rsidR="00990F07" w:rsidRPr="008A5C0A">
        <w:rPr>
          <w:rFonts w:ascii="Angsana New" w:hAnsi="Angsana New" w:cs="Angsana New" w:hint="cs"/>
          <w:sz w:val="32"/>
          <w:szCs w:val="32"/>
        </w:rPr>
        <w:t>10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ปี (</w:t>
      </w:r>
      <w:r w:rsidR="009961A1" w:rsidRPr="008A5C0A">
        <w:rPr>
          <w:rFonts w:ascii="Angsana New" w:hAnsi="Angsana New" w:cs="Angsana New" w:hint="cs"/>
          <w:sz w:val="32"/>
          <w:szCs w:val="32"/>
          <w:cs/>
        </w:rPr>
        <w:t>เฉพาะบริษัทฯ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990F07" w:rsidRPr="008A5C0A">
        <w:rPr>
          <w:rFonts w:ascii="Angsana New" w:hAnsi="Angsana New" w:cs="Angsana New" w:hint="cs"/>
          <w:sz w:val="32"/>
          <w:szCs w:val="32"/>
        </w:rPr>
        <w:t>10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ปี) (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373388">
        <w:rPr>
          <w:rFonts w:ascii="Angsana New" w:hAnsi="Angsana New" w:cs="Angsana New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</w:rPr>
        <w:t xml:space="preserve">: 10 </w:t>
      </w:r>
      <w:r w:rsidRPr="008A5C0A">
        <w:rPr>
          <w:rFonts w:ascii="Angsana New" w:hAnsi="Angsana New" w:cs="Angsana New" w:hint="cs"/>
          <w:sz w:val="32"/>
          <w:szCs w:val="32"/>
          <w:cs/>
        </w:rPr>
        <w:t>ปี</w:t>
      </w:r>
      <w:r w:rsidR="004E0151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961A1" w:rsidRPr="008A5C0A">
        <w:rPr>
          <w:rFonts w:ascii="Angsana New" w:hAnsi="Angsana New" w:cs="Angsana New" w:hint="cs"/>
          <w:sz w:val="32"/>
          <w:szCs w:val="32"/>
          <w:cs/>
        </w:rPr>
        <w:t>เฉพาะบริษัทฯ</w:t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 xml:space="preserve">10 </w:t>
      </w:r>
      <w:r w:rsidRPr="008A5C0A">
        <w:rPr>
          <w:rFonts w:ascii="Angsana New" w:hAnsi="Angsana New" w:cs="Angsana New" w:hint="cs"/>
          <w:sz w:val="32"/>
          <w:szCs w:val="32"/>
          <w:cs/>
        </w:rPr>
        <w:t>ปี)</w:t>
      </w:r>
    </w:p>
    <w:p w14:paraId="27358F76" w14:textId="27C1E6D4" w:rsidR="00A02CA2" w:rsidRPr="008A5C0A" w:rsidRDefault="00FD43EA" w:rsidP="00322F7A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60" w:after="60"/>
        <w:ind w:left="605" w:hanging="605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A02CA2" w:rsidRPr="008A5C0A">
        <w:rPr>
          <w:rFonts w:ascii="Angsana New" w:hAnsi="Angsana New" w:cs="Angsana New" w:hint="cs"/>
          <w:sz w:val="32"/>
          <w:szCs w:val="32"/>
          <w:cs/>
        </w:rPr>
        <w:t>สมมติฐานที่สำคัญในการประมาณการตามหลักคณิตศาสตร์ประกันภัย สรุปได้ดังนี้</w:t>
      </w:r>
    </w:p>
    <w:tbl>
      <w:tblPr>
        <w:tblStyle w:val="TableGrid"/>
        <w:tblW w:w="9096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96"/>
        <w:gridCol w:w="1080"/>
        <w:gridCol w:w="1170"/>
        <w:gridCol w:w="1080"/>
        <w:gridCol w:w="1170"/>
      </w:tblGrid>
      <w:tr w:rsidR="00A02CA2" w:rsidRPr="008A5C0A" w14:paraId="36A28C84" w14:textId="77777777" w:rsidTr="00C20E57">
        <w:tc>
          <w:tcPr>
            <w:tcW w:w="4596" w:type="dxa"/>
          </w:tcPr>
          <w:p w14:paraId="4CCD7B1B" w14:textId="77777777" w:rsidR="00A02CA2" w:rsidRPr="008A5C0A" w:rsidRDefault="00A02CA2" w:rsidP="006420A3">
            <w:pPr>
              <w:tabs>
                <w:tab w:val="left" w:pos="900"/>
                <w:tab w:val="left" w:pos="2160"/>
                <w:tab w:val="right" w:pos="8100"/>
              </w:tabs>
              <w:spacing w:line="34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14:paraId="01F8A177" w14:textId="77777777" w:rsidR="00A02CA2" w:rsidRPr="008A5C0A" w:rsidRDefault="00A02CA2" w:rsidP="006420A3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250" w:type="dxa"/>
            <w:gridSpan w:val="2"/>
          </w:tcPr>
          <w:p w14:paraId="3A56FFDD" w14:textId="77777777" w:rsidR="00A02CA2" w:rsidRPr="008A5C0A" w:rsidRDefault="00A02CA2" w:rsidP="006420A3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A03292" w:rsidRPr="008A5C0A" w14:paraId="49320C87" w14:textId="77777777" w:rsidTr="00C20E57">
        <w:tc>
          <w:tcPr>
            <w:tcW w:w="4596" w:type="dxa"/>
          </w:tcPr>
          <w:p w14:paraId="14F57C85" w14:textId="77777777" w:rsidR="00A03292" w:rsidRPr="008A5C0A" w:rsidRDefault="00A03292" w:rsidP="006420A3">
            <w:pPr>
              <w:tabs>
                <w:tab w:val="left" w:pos="900"/>
                <w:tab w:val="left" w:pos="2160"/>
                <w:tab w:val="right" w:pos="8100"/>
              </w:tabs>
              <w:spacing w:line="34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080" w:type="dxa"/>
          </w:tcPr>
          <w:p w14:paraId="28B6C89E" w14:textId="7C85CA7F" w:rsidR="00A03292" w:rsidRPr="008A5C0A" w:rsidRDefault="00A03292" w:rsidP="006420A3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4</w:t>
            </w:r>
          </w:p>
        </w:tc>
        <w:tc>
          <w:tcPr>
            <w:tcW w:w="1170" w:type="dxa"/>
          </w:tcPr>
          <w:p w14:paraId="073B2820" w14:textId="77C9E0F8" w:rsidR="00A03292" w:rsidRPr="008A5C0A" w:rsidRDefault="00A03292" w:rsidP="006420A3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3</w:t>
            </w:r>
          </w:p>
        </w:tc>
        <w:tc>
          <w:tcPr>
            <w:tcW w:w="1080" w:type="dxa"/>
          </w:tcPr>
          <w:p w14:paraId="037EF51F" w14:textId="38426498" w:rsidR="00A03292" w:rsidRPr="008A5C0A" w:rsidRDefault="00A03292" w:rsidP="006420A3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4</w:t>
            </w:r>
          </w:p>
        </w:tc>
        <w:tc>
          <w:tcPr>
            <w:tcW w:w="1170" w:type="dxa"/>
          </w:tcPr>
          <w:p w14:paraId="388E6128" w14:textId="0BCFBE27" w:rsidR="00A03292" w:rsidRPr="008A5C0A" w:rsidRDefault="00A03292" w:rsidP="006420A3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3</w:t>
            </w:r>
          </w:p>
        </w:tc>
      </w:tr>
      <w:tr w:rsidR="00A03292" w:rsidRPr="008A5C0A" w14:paraId="15E19C2C" w14:textId="77777777" w:rsidTr="00C20E57">
        <w:tc>
          <w:tcPr>
            <w:tcW w:w="4596" w:type="dxa"/>
          </w:tcPr>
          <w:p w14:paraId="20177E72" w14:textId="77777777" w:rsidR="00A03292" w:rsidRPr="008A5C0A" w:rsidRDefault="00A03292" w:rsidP="006420A3">
            <w:pPr>
              <w:spacing w:line="340" w:lineRule="exact"/>
              <w:ind w:left="-9"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อัตราคิดลด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(ร้อยละต่อปี)</w:t>
            </w:r>
          </w:p>
        </w:tc>
        <w:tc>
          <w:tcPr>
            <w:tcW w:w="1080" w:type="dxa"/>
          </w:tcPr>
          <w:p w14:paraId="405AA85E" w14:textId="0161108F" w:rsidR="00A03292" w:rsidRPr="008A5C0A" w:rsidRDefault="00373388" w:rsidP="006420A3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1.40</w:t>
            </w:r>
          </w:p>
        </w:tc>
        <w:tc>
          <w:tcPr>
            <w:tcW w:w="1170" w:type="dxa"/>
          </w:tcPr>
          <w:p w14:paraId="70F9E687" w14:textId="025FB165" w:rsidR="00A03292" w:rsidRPr="008A5C0A" w:rsidRDefault="00A03292" w:rsidP="006420A3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1.40</w:t>
            </w:r>
          </w:p>
        </w:tc>
        <w:tc>
          <w:tcPr>
            <w:tcW w:w="1080" w:type="dxa"/>
          </w:tcPr>
          <w:p w14:paraId="3E0DB4B7" w14:textId="1E0DE881" w:rsidR="00A03292" w:rsidRPr="008A5C0A" w:rsidRDefault="00AE56B6" w:rsidP="006420A3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1.40</w:t>
            </w:r>
          </w:p>
        </w:tc>
        <w:tc>
          <w:tcPr>
            <w:tcW w:w="1170" w:type="dxa"/>
          </w:tcPr>
          <w:p w14:paraId="2EDAAB12" w14:textId="77256A63" w:rsidR="00A03292" w:rsidRPr="008A5C0A" w:rsidRDefault="00A03292" w:rsidP="006420A3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1.40</w:t>
            </w:r>
          </w:p>
        </w:tc>
      </w:tr>
      <w:tr w:rsidR="00A03292" w:rsidRPr="008A5C0A" w14:paraId="54529F41" w14:textId="77777777" w:rsidTr="00C20E57">
        <w:tc>
          <w:tcPr>
            <w:tcW w:w="4596" w:type="dxa"/>
          </w:tcPr>
          <w:p w14:paraId="0B30F42B" w14:textId="77777777" w:rsidR="00A03292" w:rsidRPr="008A5C0A" w:rsidRDefault="00A03292" w:rsidP="006420A3">
            <w:pPr>
              <w:spacing w:line="340" w:lineRule="exact"/>
              <w:ind w:left="-9" w:right="-215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อัตราการขึ้นเงินเดือน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(ร้อยละต่อปี)</w:t>
            </w:r>
          </w:p>
        </w:tc>
        <w:tc>
          <w:tcPr>
            <w:tcW w:w="1080" w:type="dxa"/>
          </w:tcPr>
          <w:p w14:paraId="7013C13A" w14:textId="181197E7" w:rsidR="00A03292" w:rsidRPr="008A5C0A" w:rsidRDefault="00AE56B6" w:rsidP="006420A3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2.00</w:t>
            </w:r>
          </w:p>
        </w:tc>
        <w:tc>
          <w:tcPr>
            <w:tcW w:w="1170" w:type="dxa"/>
          </w:tcPr>
          <w:p w14:paraId="40E8C355" w14:textId="24CEFC4F" w:rsidR="00A03292" w:rsidRPr="008A5C0A" w:rsidRDefault="00A03292" w:rsidP="006420A3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2.00</w:t>
            </w:r>
          </w:p>
        </w:tc>
        <w:tc>
          <w:tcPr>
            <w:tcW w:w="1080" w:type="dxa"/>
          </w:tcPr>
          <w:p w14:paraId="3C9A780F" w14:textId="1807CF09" w:rsidR="00A03292" w:rsidRPr="008A5C0A" w:rsidRDefault="00AE56B6" w:rsidP="006420A3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2.00</w:t>
            </w:r>
          </w:p>
        </w:tc>
        <w:tc>
          <w:tcPr>
            <w:tcW w:w="1170" w:type="dxa"/>
          </w:tcPr>
          <w:p w14:paraId="0CFCABAC" w14:textId="53D90682" w:rsidR="00A03292" w:rsidRPr="008A5C0A" w:rsidRDefault="00A03292" w:rsidP="006420A3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2.00</w:t>
            </w:r>
          </w:p>
        </w:tc>
      </w:tr>
      <w:tr w:rsidR="00A03292" w:rsidRPr="008A5C0A" w14:paraId="06016377" w14:textId="77777777" w:rsidTr="00C20E57">
        <w:tc>
          <w:tcPr>
            <w:tcW w:w="4596" w:type="dxa"/>
          </w:tcPr>
          <w:p w14:paraId="00B45C2E" w14:textId="77777777" w:rsidR="00A03292" w:rsidRPr="008A5C0A" w:rsidRDefault="00A03292" w:rsidP="006420A3">
            <w:pPr>
              <w:spacing w:line="340" w:lineRule="exact"/>
              <w:ind w:left="-9"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ราคาทอง (บาท)</w:t>
            </w:r>
          </w:p>
        </w:tc>
        <w:tc>
          <w:tcPr>
            <w:tcW w:w="1080" w:type="dxa"/>
          </w:tcPr>
          <w:p w14:paraId="224102D7" w14:textId="5C1A3A0F" w:rsidR="00A03292" w:rsidRPr="008A5C0A" w:rsidRDefault="00AE56B6" w:rsidP="006420A3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26,000</w:t>
            </w:r>
          </w:p>
        </w:tc>
        <w:tc>
          <w:tcPr>
            <w:tcW w:w="1170" w:type="dxa"/>
          </w:tcPr>
          <w:p w14:paraId="3316B971" w14:textId="56DD9669" w:rsidR="00A03292" w:rsidRPr="008A5C0A" w:rsidRDefault="00A03292" w:rsidP="006420A3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26,000</w:t>
            </w:r>
          </w:p>
        </w:tc>
        <w:tc>
          <w:tcPr>
            <w:tcW w:w="1080" w:type="dxa"/>
          </w:tcPr>
          <w:p w14:paraId="09D4E009" w14:textId="0B44A3DC" w:rsidR="00A03292" w:rsidRPr="008A5C0A" w:rsidRDefault="00AE56B6" w:rsidP="006420A3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26,000</w:t>
            </w:r>
          </w:p>
        </w:tc>
        <w:tc>
          <w:tcPr>
            <w:tcW w:w="1170" w:type="dxa"/>
          </w:tcPr>
          <w:p w14:paraId="46A36909" w14:textId="4BF7EC92" w:rsidR="00A03292" w:rsidRPr="008A5C0A" w:rsidRDefault="00A03292" w:rsidP="006420A3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26,000</w:t>
            </w:r>
          </w:p>
        </w:tc>
      </w:tr>
    </w:tbl>
    <w:p w14:paraId="7E517849" w14:textId="764A63C3" w:rsidR="00A02CA2" w:rsidRPr="008A5C0A" w:rsidRDefault="00A02CA2" w:rsidP="00A02CA2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240" w:line="380" w:lineRule="exact"/>
        <w:ind w:left="605" w:hanging="605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ab/>
        <w:t>ผลกระทบของการเปลี่ยนแปลงสมมติฐานที่สำคัญต่อมูลค่าปัจจุบันของภาระผูกพันผลประโยชน์ระยะยาวของพนักงา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A03292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321DF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3321DF">
        <w:rPr>
          <w:rFonts w:ascii="Angsana New" w:hAnsi="Angsana New" w:cs="Angsana New"/>
          <w:sz w:val="32"/>
          <w:szCs w:val="32"/>
        </w:rPr>
        <w:t xml:space="preserve">2563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สรุปได้ดังนี้</w:t>
      </w:r>
    </w:p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1080"/>
        <w:gridCol w:w="1170"/>
        <w:gridCol w:w="1080"/>
        <w:gridCol w:w="1170"/>
      </w:tblGrid>
      <w:tr w:rsidR="00A02CA2" w:rsidRPr="008A5C0A" w14:paraId="327284D4" w14:textId="77777777" w:rsidTr="00136AB9">
        <w:tc>
          <w:tcPr>
            <w:tcW w:w="4680" w:type="dxa"/>
          </w:tcPr>
          <w:p w14:paraId="1680813B" w14:textId="77777777" w:rsidR="00A02CA2" w:rsidRPr="008A5C0A" w:rsidRDefault="00A02CA2" w:rsidP="006420A3">
            <w:pPr>
              <w:tabs>
                <w:tab w:val="left" w:pos="900"/>
                <w:tab w:val="left" w:pos="2160"/>
                <w:tab w:val="right" w:pos="8100"/>
              </w:tabs>
              <w:spacing w:line="34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14:paraId="5AEA7FE3" w14:textId="77777777" w:rsidR="00A02CA2" w:rsidRPr="008A5C0A" w:rsidRDefault="00A02CA2" w:rsidP="006420A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250" w:type="dxa"/>
            <w:gridSpan w:val="2"/>
            <w:vAlign w:val="bottom"/>
          </w:tcPr>
          <w:p w14:paraId="7138FDEE" w14:textId="77777777" w:rsidR="00A02CA2" w:rsidRPr="008A5C0A" w:rsidRDefault="00A02CA2" w:rsidP="006420A3">
            <w:pPr>
              <w:pStyle w:val="BodyTextIndent3"/>
              <w:spacing w:after="0" w:line="3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>(</w:t>
            </w:r>
            <w:r w:rsidRPr="008A5C0A">
              <w:rPr>
                <w:rFonts w:ascii="Angsana New" w:hAnsi="Angsana New" w:cs="Angsana New" w:hint="cs"/>
                <w:sz w:val="30"/>
                <w:szCs w:val="30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30"/>
                <w:szCs w:val="30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3B4621" w:rsidRPr="008A5C0A" w14:paraId="0532C8B8" w14:textId="77777777" w:rsidTr="00B67BD2">
        <w:tc>
          <w:tcPr>
            <w:tcW w:w="4680" w:type="dxa"/>
          </w:tcPr>
          <w:p w14:paraId="51584AA3" w14:textId="77777777" w:rsidR="003B4621" w:rsidRPr="008A5C0A" w:rsidRDefault="003B4621" w:rsidP="006420A3">
            <w:pPr>
              <w:tabs>
                <w:tab w:val="left" w:pos="900"/>
                <w:tab w:val="left" w:pos="2160"/>
                <w:tab w:val="right" w:pos="8100"/>
              </w:tabs>
              <w:spacing w:line="34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4500" w:type="dxa"/>
            <w:gridSpan w:val="4"/>
          </w:tcPr>
          <w:p w14:paraId="44F4FA4A" w14:textId="1531C1EC" w:rsidR="003B4621" w:rsidRPr="008A5C0A" w:rsidRDefault="003B4621" w:rsidP="006420A3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2564</w:t>
            </w:r>
          </w:p>
        </w:tc>
      </w:tr>
      <w:tr w:rsidR="00A02CA2" w:rsidRPr="008A5C0A" w14:paraId="066DFFA2" w14:textId="77777777" w:rsidTr="00136AB9">
        <w:tc>
          <w:tcPr>
            <w:tcW w:w="4680" w:type="dxa"/>
          </w:tcPr>
          <w:p w14:paraId="6E5E8C1C" w14:textId="77777777" w:rsidR="00A02CA2" w:rsidRPr="008A5C0A" w:rsidRDefault="00A02CA2" w:rsidP="006420A3">
            <w:pPr>
              <w:tabs>
                <w:tab w:val="left" w:pos="900"/>
                <w:tab w:val="left" w:pos="2160"/>
                <w:tab w:val="right" w:pos="8100"/>
              </w:tabs>
              <w:spacing w:line="34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14:paraId="3C31F8DF" w14:textId="77777777" w:rsidR="00A02CA2" w:rsidRPr="008A5C0A" w:rsidRDefault="00A02CA2" w:rsidP="006420A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250" w:type="dxa"/>
            <w:gridSpan w:val="2"/>
          </w:tcPr>
          <w:p w14:paraId="64254FA9" w14:textId="77777777" w:rsidR="00A02CA2" w:rsidRPr="008A5C0A" w:rsidRDefault="00A02CA2" w:rsidP="006420A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A02CA2" w:rsidRPr="008A5C0A" w14:paraId="432798B7" w14:textId="77777777" w:rsidTr="00136AB9">
        <w:tc>
          <w:tcPr>
            <w:tcW w:w="4680" w:type="dxa"/>
          </w:tcPr>
          <w:p w14:paraId="44F49948" w14:textId="77777777" w:rsidR="00A02CA2" w:rsidRPr="008A5C0A" w:rsidRDefault="00A02CA2" w:rsidP="006420A3">
            <w:pPr>
              <w:pStyle w:val="BodyText2"/>
              <w:spacing w:after="0" w:line="340" w:lineRule="exact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6A9382B" w14:textId="77777777" w:rsidR="00A02CA2" w:rsidRPr="008A5C0A" w:rsidRDefault="00A02CA2" w:rsidP="006420A3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54DCC1BB" w14:textId="77777777" w:rsidR="00A02CA2" w:rsidRPr="008A5C0A" w:rsidRDefault="00A02CA2" w:rsidP="006420A3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ลดลง</w:t>
            </w:r>
          </w:p>
        </w:tc>
        <w:tc>
          <w:tcPr>
            <w:tcW w:w="1080" w:type="dxa"/>
          </w:tcPr>
          <w:p w14:paraId="3401035E" w14:textId="77777777" w:rsidR="00A02CA2" w:rsidRPr="008A5C0A" w:rsidRDefault="00A02CA2" w:rsidP="006420A3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25EAFE39" w14:textId="77777777" w:rsidR="00A02CA2" w:rsidRPr="008A5C0A" w:rsidRDefault="00A02CA2" w:rsidP="006420A3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ลดลง</w:t>
            </w:r>
          </w:p>
        </w:tc>
      </w:tr>
      <w:tr w:rsidR="00990F07" w:rsidRPr="008A5C0A" w14:paraId="32B5CB28" w14:textId="77777777" w:rsidTr="00136AB9">
        <w:tc>
          <w:tcPr>
            <w:tcW w:w="4680" w:type="dxa"/>
          </w:tcPr>
          <w:p w14:paraId="611A6D4F" w14:textId="77777777" w:rsidR="00990F07" w:rsidRPr="008A5C0A" w:rsidRDefault="00990F07" w:rsidP="006420A3">
            <w:pPr>
              <w:spacing w:line="340" w:lineRule="exact"/>
              <w:ind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อัตราคิดลด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</w:t>
            </w:r>
            <w:r w:rsidRPr="008A5C0A">
              <w:rPr>
                <w:rFonts w:ascii="Angsana New" w:hAnsi="Angsana New" w:cs="Angsana New" w:hint="cs"/>
              </w:rPr>
              <w:t xml:space="preserve">+/- </w:t>
            </w:r>
            <w:r w:rsidRPr="008A5C0A">
              <w:rPr>
                <w:rFonts w:ascii="Angsana New" w:hAnsi="Angsana New" w:cs="Angsana New" w:hint="cs"/>
                <w:cs/>
              </w:rPr>
              <w:t>ร้อยละ</w:t>
            </w:r>
            <w:r w:rsidRPr="008A5C0A">
              <w:rPr>
                <w:rFonts w:ascii="Angsana New" w:hAnsi="Angsana New" w:cs="Angsana New" w:hint="cs"/>
              </w:rPr>
              <w:t xml:space="preserve"> 0.50</w:t>
            </w:r>
            <w:r w:rsidRPr="008A5C0A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080" w:type="dxa"/>
          </w:tcPr>
          <w:p w14:paraId="4DE05ED1" w14:textId="71423A66" w:rsidR="00990F07" w:rsidRPr="008A5C0A" w:rsidRDefault="00507468" w:rsidP="006420A3">
            <w:pPr>
              <w:tabs>
                <w:tab w:val="decimal" w:pos="795"/>
              </w:tabs>
              <w:spacing w:line="340" w:lineRule="exact"/>
              <w:ind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(2,707)</w:t>
            </w:r>
          </w:p>
        </w:tc>
        <w:tc>
          <w:tcPr>
            <w:tcW w:w="1170" w:type="dxa"/>
          </w:tcPr>
          <w:p w14:paraId="33A26014" w14:textId="44D6700C" w:rsidR="00990F07" w:rsidRPr="008A5C0A" w:rsidRDefault="00C90CDD" w:rsidP="006420A3">
            <w:pPr>
              <w:tabs>
                <w:tab w:val="decimal" w:pos="795"/>
              </w:tabs>
              <w:spacing w:line="340" w:lineRule="exact"/>
              <w:ind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2,867</w:t>
            </w:r>
          </w:p>
        </w:tc>
        <w:tc>
          <w:tcPr>
            <w:tcW w:w="1080" w:type="dxa"/>
          </w:tcPr>
          <w:p w14:paraId="774CA52C" w14:textId="06077D59" w:rsidR="00990F07" w:rsidRPr="008A5C0A" w:rsidRDefault="005059B1" w:rsidP="006420A3">
            <w:pPr>
              <w:tabs>
                <w:tab w:val="decimal" w:pos="795"/>
              </w:tabs>
              <w:spacing w:line="340" w:lineRule="exact"/>
              <w:ind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(173)</w:t>
            </w:r>
          </w:p>
        </w:tc>
        <w:tc>
          <w:tcPr>
            <w:tcW w:w="1170" w:type="dxa"/>
          </w:tcPr>
          <w:p w14:paraId="526974E1" w14:textId="5E796477" w:rsidR="00990F07" w:rsidRPr="008A5C0A" w:rsidRDefault="005059B1" w:rsidP="006420A3">
            <w:pPr>
              <w:tabs>
                <w:tab w:val="decimal" w:pos="795"/>
              </w:tabs>
              <w:spacing w:line="340" w:lineRule="exact"/>
              <w:ind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182</w:t>
            </w:r>
          </w:p>
        </w:tc>
      </w:tr>
      <w:tr w:rsidR="00990F07" w:rsidRPr="008A5C0A" w14:paraId="3EC72CB1" w14:textId="77777777" w:rsidTr="00136AB9">
        <w:tc>
          <w:tcPr>
            <w:tcW w:w="4680" w:type="dxa"/>
          </w:tcPr>
          <w:p w14:paraId="033F9B32" w14:textId="77777777" w:rsidR="00990F07" w:rsidRPr="008A5C0A" w:rsidRDefault="00990F07" w:rsidP="006420A3">
            <w:pPr>
              <w:spacing w:line="340" w:lineRule="exact"/>
              <w:ind w:right="-215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อัตราการขึ้นเงินเดือน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</w:t>
            </w:r>
            <w:r w:rsidRPr="008A5C0A">
              <w:rPr>
                <w:rFonts w:ascii="Angsana New" w:hAnsi="Angsana New" w:cs="Angsana New" w:hint="cs"/>
              </w:rPr>
              <w:t xml:space="preserve">+/- </w:t>
            </w:r>
            <w:r w:rsidRPr="008A5C0A">
              <w:rPr>
                <w:rFonts w:ascii="Angsana New" w:hAnsi="Angsana New" w:cs="Angsana New" w:hint="cs"/>
                <w:cs/>
              </w:rPr>
              <w:t>ร้อยละ</w:t>
            </w:r>
            <w:r w:rsidRPr="008A5C0A">
              <w:rPr>
                <w:rFonts w:ascii="Angsana New" w:hAnsi="Angsana New" w:cs="Angsana New" w:hint="cs"/>
              </w:rPr>
              <w:t xml:space="preserve"> 1.00</w:t>
            </w:r>
            <w:r w:rsidRPr="008A5C0A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080" w:type="dxa"/>
          </w:tcPr>
          <w:p w14:paraId="3A318297" w14:textId="27AD1D97" w:rsidR="00990F07" w:rsidRPr="008A5C0A" w:rsidRDefault="00C90CDD" w:rsidP="006420A3">
            <w:pPr>
              <w:tabs>
                <w:tab w:val="decimal" w:pos="795"/>
              </w:tabs>
              <w:spacing w:line="340" w:lineRule="exact"/>
              <w:ind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4,957</w:t>
            </w:r>
          </w:p>
        </w:tc>
        <w:tc>
          <w:tcPr>
            <w:tcW w:w="1170" w:type="dxa"/>
          </w:tcPr>
          <w:p w14:paraId="186BA1E4" w14:textId="1A92DE06" w:rsidR="00990F07" w:rsidRPr="008A5C0A" w:rsidRDefault="00C90CDD" w:rsidP="006420A3">
            <w:pPr>
              <w:tabs>
                <w:tab w:val="decimal" w:pos="795"/>
              </w:tabs>
              <w:spacing w:line="340" w:lineRule="exact"/>
              <w:ind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(4,484)</w:t>
            </w:r>
          </w:p>
        </w:tc>
        <w:tc>
          <w:tcPr>
            <w:tcW w:w="1080" w:type="dxa"/>
          </w:tcPr>
          <w:p w14:paraId="742E79CC" w14:textId="5CD140E0" w:rsidR="00990F07" w:rsidRPr="008A5C0A" w:rsidRDefault="005059B1" w:rsidP="006420A3">
            <w:pPr>
              <w:tabs>
                <w:tab w:val="decimal" w:pos="795"/>
              </w:tabs>
              <w:spacing w:line="340" w:lineRule="exact"/>
              <w:ind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416</w:t>
            </w:r>
          </w:p>
        </w:tc>
        <w:tc>
          <w:tcPr>
            <w:tcW w:w="1170" w:type="dxa"/>
          </w:tcPr>
          <w:p w14:paraId="36037C60" w14:textId="7E8FCED7" w:rsidR="00990F07" w:rsidRPr="008A5C0A" w:rsidRDefault="005059B1" w:rsidP="006420A3">
            <w:pPr>
              <w:tabs>
                <w:tab w:val="decimal" w:pos="795"/>
              </w:tabs>
              <w:spacing w:line="340" w:lineRule="exact"/>
              <w:ind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(387)</w:t>
            </w:r>
          </w:p>
        </w:tc>
      </w:tr>
      <w:tr w:rsidR="00990F07" w:rsidRPr="008A5C0A" w14:paraId="74B5B263" w14:textId="77777777" w:rsidTr="00136AB9">
        <w:tc>
          <w:tcPr>
            <w:tcW w:w="4680" w:type="dxa"/>
          </w:tcPr>
          <w:p w14:paraId="7A0A5684" w14:textId="77777777" w:rsidR="00990F07" w:rsidRPr="008A5C0A" w:rsidRDefault="00990F07" w:rsidP="006420A3">
            <w:pPr>
              <w:spacing w:line="340" w:lineRule="exact"/>
              <w:ind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ราคาทอง (</w:t>
            </w:r>
            <w:r w:rsidRPr="008A5C0A">
              <w:rPr>
                <w:rFonts w:ascii="Angsana New" w:hAnsi="Angsana New" w:cs="Angsana New" w:hint="cs"/>
              </w:rPr>
              <w:t xml:space="preserve">+/- 1,000 </w:t>
            </w:r>
            <w:r w:rsidRPr="008A5C0A">
              <w:rPr>
                <w:rFonts w:ascii="Angsana New" w:hAnsi="Angsana New" w:cs="Angsana New" w:hint="cs"/>
                <w:cs/>
              </w:rPr>
              <w:t>บาท)</w:t>
            </w:r>
          </w:p>
        </w:tc>
        <w:tc>
          <w:tcPr>
            <w:tcW w:w="1080" w:type="dxa"/>
          </w:tcPr>
          <w:p w14:paraId="79A60C72" w14:textId="78F84C42" w:rsidR="00990F07" w:rsidRPr="008A5C0A" w:rsidRDefault="00C90CDD" w:rsidP="006420A3">
            <w:pPr>
              <w:tabs>
                <w:tab w:val="decimal" w:pos="795"/>
              </w:tabs>
              <w:spacing w:line="340" w:lineRule="exact"/>
              <w:ind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565</w:t>
            </w:r>
          </w:p>
        </w:tc>
        <w:tc>
          <w:tcPr>
            <w:tcW w:w="1170" w:type="dxa"/>
          </w:tcPr>
          <w:p w14:paraId="72387369" w14:textId="6D35BB34" w:rsidR="00990F07" w:rsidRPr="008A5C0A" w:rsidRDefault="005059B1" w:rsidP="006420A3">
            <w:pPr>
              <w:tabs>
                <w:tab w:val="decimal" w:pos="795"/>
              </w:tabs>
              <w:spacing w:line="340" w:lineRule="exact"/>
              <w:ind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(565)</w:t>
            </w:r>
          </w:p>
        </w:tc>
        <w:tc>
          <w:tcPr>
            <w:tcW w:w="1080" w:type="dxa"/>
          </w:tcPr>
          <w:p w14:paraId="7AB0890A" w14:textId="7BDAC917" w:rsidR="00990F07" w:rsidRPr="008A5C0A" w:rsidRDefault="005059B1" w:rsidP="006420A3">
            <w:pPr>
              <w:tabs>
                <w:tab w:val="decimal" w:pos="795"/>
              </w:tabs>
              <w:spacing w:line="340" w:lineRule="exact"/>
              <w:ind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83</w:t>
            </w:r>
          </w:p>
        </w:tc>
        <w:tc>
          <w:tcPr>
            <w:tcW w:w="1170" w:type="dxa"/>
          </w:tcPr>
          <w:p w14:paraId="61863540" w14:textId="1786FB49" w:rsidR="00990F07" w:rsidRPr="008A5C0A" w:rsidRDefault="005059B1" w:rsidP="006420A3">
            <w:pPr>
              <w:tabs>
                <w:tab w:val="decimal" w:pos="795"/>
              </w:tabs>
              <w:spacing w:line="340" w:lineRule="exact"/>
              <w:ind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(83)</w:t>
            </w:r>
          </w:p>
        </w:tc>
      </w:tr>
      <w:tr w:rsidR="003B4621" w:rsidRPr="008A5C0A" w14:paraId="40EA4F56" w14:textId="77777777" w:rsidTr="00B67BD2">
        <w:tc>
          <w:tcPr>
            <w:tcW w:w="4680" w:type="dxa"/>
          </w:tcPr>
          <w:p w14:paraId="4AC8F625" w14:textId="77777777" w:rsidR="003B4621" w:rsidRPr="008A5C0A" w:rsidRDefault="003B4621" w:rsidP="006420A3">
            <w:pPr>
              <w:tabs>
                <w:tab w:val="left" w:pos="900"/>
                <w:tab w:val="left" w:pos="2160"/>
                <w:tab w:val="right" w:pos="8100"/>
              </w:tabs>
              <w:spacing w:line="34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14:paraId="1A97D318" w14:textId="77777777" w:rsidR="003B4621" w:rsidRPr="008A5C0A" w:rsidRDefault="003B4621" w:rsidP="006420A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250" w:type="dxa"/>
            <w:gridSpan w:val="2"/>
            <w:vAlign w:val="bottom"/>
          </w:tcPr>
          <w:p w14:paraId="4D89F78A" w14:textId="77777777" w:rsidR="003B4621" w:rsidRPr="008A5C0A" w:rsidRDefault="003B4621" w:rsidP="006420A3">
            <w:pPr>
              <w:pStyle w:val="BodyTextIndent3"/>
              <w:spacing w:before="240" w:after="0" w:line="340" w:lineRule="exact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>(</w:t>
            </w:r>
            <w:r w:rsidRPr="008A5C0A">
              <w:rPr>
                <w:rFonts w:ascii="Angsana New" w:hAnsi="Angsana New" w:cs="Angsana New" w:hint="cs"/>
                <w:sz w:val="30"/>
                <w:szCs w:val="30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30"/>
                <w:szCs w:val="30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3B4621" w:rsidRPr="008A5C0A" w14:paraId="4C7BEF19" w14:textId="77777777" w:rsidTr="00B67BD2">
        <w:tc>
          <w:tcPr>
            <w:tcW w:w="4680" w:type="dxa"/>
          </w:tcPr>
          <w:p w14:paraId="30E62822" w14:textId="77777777" w:rsidR="003B4621" w:rsidRPr="008A5C0A" w:rsidRDefault="003B4621" w:rsidP="006420A3">
            <w:pPr>
              <w:tabs>
                <w:tab w:val="left" w:pos="900"/>
                <w:tab w:val="left" w:pos="2160"/>
                <w:tab w:val="right" w:pos="8100"/>
              </w:tabs>
              <w:spacing w:line="34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4500" w:type="dxa"/>
            <w:gridSpan w:val="4"/>
          </w:tcPr>
          <w:p w14:paraId="3E5E8E0A" w14:textId="1892B835" w:rsidR="003B4621" w:rsidRPr="008A5C0A" w:rsidRDefault="003B4621" w:rsidP="006420A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2563</w:t>
            </w:r>
          </w:p>
        </w:tc>
      </w:tr>
      <w:tr w:rsidR="003B4621" w:rsidRPr="008A5C0A" w14:paraId="59D7BA9B" w14:textId="77777777" w:rsidTr="00B67BD2">
        <w:tc>
          <w:tcPr>
            <w:tcW w:w="4680" w:type="dxa"/>
          </w:tcPr>
          <w:p w14:paraId="77F266C9" w14:textId="77777777" w:rsidR="003B4621" w:rsidRPr="008A5C0A" w:rsidRDefault="003B4621" w:rsidP="006420A3">
            <w:pPr>
              <w:tabs>
                <w:tab w:val="left" w:pos="900"/>
                <w:tab w:val="left" w:pos="2160"/>
                <w:tab w:val="right" w:pos="8100"/>
              </w:tabs>
              <w:spacing w:line="34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14:paraId="295E3757" w14:textId="77777777" w:rsidR="003B4621" w:rsidRPr="008A5C0A" w:rsidRDefault="003B4621" w:rsidP="006420A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250" w:type="dxa"/>
            <w:gridSpan w:val="2"/>
          </w:tcPr>
          <w:p w14:paraId="1E7DC412" w14:textId="77777777" w:rsidR="003B4621" w:rsidRPr="008A5C0A" w:rsidRDefault="003B4621" w:rsidP="006420A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3B4621" w:rsidRPr="008A5C0A" w14:paraId="65A13FB7" w14:textId="77777777" w:rsidTr="00B67BD2">
        <w:tc>
          <w:tcPr>
            <w:tcW w:w="4680" w:type="dxa"/>
          </w:tcPr>
          <w:p w14:paraId="441EC4DE" w14:textId="77777777" w:rsidR="003B4621" w:rsidRPr="008A5C0A" w:rsidRDefault="003B4621" w:rsidP="006420A3">
            <w:pPr>
              <w:pStyle w:val="BodyText2"/>
              <w:spacing w:after="0" w:line="340" w:lineRule="exact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6B735C73" w14:textId="77777777" w:rsidR="003B4621" w:rsidRPr="008A5C0A" w:rsidRDefault="003B4621" w:rsidP="006420A3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43AEA5E2" w14:textId="77777777" w:rsidR="003B4621" w:rsidRPr="008A5C0A" w:rsidRDefault="003B4621" w:rsidP="006420A3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ลดลง</w:t>
            </w:r>
          </w:p>
        </w:tc>
        <w:tc>
          <w:tcPr>
            <w:tcW w:w="1080" w:type="dxa"/>
          </w:tcPr>
          <w:p w14:paraId="1E1E9D8E" w14:textId="77777777" w:rsidR="003B4621" w:rsidRPr="008A5C0A" w:rsidRDefault="003B4621" w:rsidP="006420A3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178F0AE2" w14:textId="77777777" w:rsidR="003B4621" w:rsidRPr="008A5C0A" w:rsidRDefault="003B4621" w:rsidP="006420A3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ลดลง</w:t>
            </w:r>
          </w:p>
        </w:tc>
      </w:tr>
      <w:tr w:rsidR="003B4621" w:rsidRPr="008A5C0A" w14:paraId="34CB3AED" w14:textId="77777777" w:rsidTr="00B67BD2">
        <w:tc>
          <w:tcPr>
            <w:tcW w:w="4680" w:type="dxa"/>
          </w:tcPr>
          <w:p w14:paraId="7616317C" w14:textId="77777777" w:rsidR="003B4621" w:rsidRPr="008A5C0A" w:rsidRDefault="003B4621" w:rsidP="006420A3">
            <w:pPr>
              <w:spacing w:line="340" w:lineRule="exact"/>
              <w:ind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อัตราคิดลด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</w:t>
            </w:r>
            <w:r w:rsidRPr="008A5C0A">
              <w:rPr>
                <w:rFonts w:ascii="Angsana New" w:hAnsi="Angsana New" w:cs="Angsana New" w:hint="cs"/>
              </w:rPr>
              <w:t xml:space="preserve">+/- </w:t>
            </w:r>
            <w:r w:rsidRPr="008A5C0A">
              <w:rPr>
                <w:rFonts w:ascii="Angsana New" w:hAnsi="Angsana New" w:cs="Angsana New" w:hint="cs"/>
                <w:cs/>
              </w:rPr>
              <w:t>ร้อยละ</w:t>
            </w:r>
            <w:r w:rsidRPr="008A5C0A">
              <w:rPr>
                <w:rFonts w:ascii="Angsana New" w:hAnsi="Angsana New" w:cs="Angsana New" w:hint="cs"/>
              </w:rPr>
              <w:t xml:space="preserve"> 0.50</w:t>
            </w:r>
            <w:r w:rsidRPr="008A5C0A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080" w:type="dxa"/>
          </w:tcPr>
          <w:p w14:paraId="4C75525D" w14:textId="77777777" w:rsidR="003B4621" w:rsidRPr="008A5C0A" w:rsidRDefault="003B4621" w:rsidP="006420A3">
            <w:pPr>
              <w:tabs>
                <w:tab w:val="decimal" w:pos="795"/>
              </w:tabs>
              <w:spacing w:line="340" w:lineRule="exact"/>
              <w:ind w:right="-18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(2,871)</w:t>
            </w:r>
          </w:p>
        </w:tc>
        <w:tc>
          <w:tcPr>
            <w:tcW w:w="1170" w:type="dxa"/>
          </w:tcPr>
          <w:p w14:paraId="4BE59E6A" w14:textId="77777777" w:rsidR="003B4621" w:rsidRPr="008A5C0A" w:rsidRDefault="003B4621" w:rsidP="006420A3">
            <w:pPr>
              <w:tabs>
                <w:tab w:val="decimal" w:pos="795"/>
              </w:tabs>
              <w:spacing w:line="340" w:lineRule="exact"/>
              <w:ind w:right="-18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3,041</w:t>
            </w:r>
          </w:p>
        </w:tc>
        <w:tc>
          <w:tcPr>
            <w:tcW w:w="1080" w:type="dxa"/>
          </w:tcPr>
          <w:p w14:paraId="42FB202D" w14:textId="77777777" w:rsidR="003B4621" w:rsidRPr="008A5C0A" w:rsidRDefault="003B4621" w:rsidP="006420A3">
            <w:pPr>
              <w:tabs>
                <w:tab w:val="decimal" w:pos="795"/>
              </w:tabs>
              <w:spacing w:line="340" w:lineRule="exact"/>
              <w:ind w:right="-18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(353)</w:t>
            </w:r>
          </w:p>
        </w:tc>
        <w:tc>
          <w:tcPr>
            <w:tcW w:w="1170" w:type="dxa"/>
          </w:tcPr>
          <w:p w14:paraId="370E25C1" w14:textId="77777777" w:rsidR="003B4621" w:rsidRPr="008A5C0A" w:rsidRDefault="003B4621" w:rsidP="006420A3">
            <w:pPr>
              <w:tabs>
                <w:tab w:val="decimal" w:pos="795"/>
              </w:tabs>
              <w:spacing w:line="340" w:lineRule="exact"/>
              <w:ind w:right="-18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371</w:t>
            </w:r>
          </w:p>
        </w:tc>
      </w:tr>
      <w:tr w:rsidR="003B4621" w:rsidRPr="008A5C0A" w14:paraId="6EFA0EAA" w14:textId="77777777" w:rsidTr="00B67BD2">
        <w:tc>
          <w:tcPr>
            <w:tcW w:w="4680" w:type="dxa"/>
          </w:tcPr>
          <w:p w14:paraId="73A05975" w14:textId="77777777" w:rsidR="003B4621" w:rsidRPr="008A5C0A" w:rsidRDefault="003B4621" w:rsidP="006420A3">
            <w:pPr>
              <w:spacing w:line="340" w:lineRule="exact"/>
              <w:ind w:right="-215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อัตราการขึ้นเงินเดือน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</w:t>
            </w:r>
            <w:r w:rsidRPr="008A5C0A">
              <w:rPr>
                <w:rFonts w:ascii="Angsana New" w:hAnsi="Angsana New" w:cs="Angsana New" w:hint="cs"/>
              </w:rPr>
              <w:t xml:space="preserve">+/- </w:t>
            </w:r>
            <w:r w:rsidRPr="008A5C0A">
              <w:rPr>
                <w:rFonts w:ascii="Angsana New" w:hAnsi="Angsana New" w:cs="Angsana New" w:hint="cs"/>
                <w:cs/>
              </w:rPr>
              <w:t>ร้อยละ</w:t>
            </w:r>
            <w:r w:rsidRPr="008A5C0A">
              <w:rPr>
                <w:rFonts w:ascii="Angsana New" w:hAnsi="Angsana New" w:cs="Angsana New" w:hint="cs"/>
              </w:rPr>
              <w:t xml:space="preserve"> 1.00</w:t>
            </w:r>
            <w:r w:rsidRPr="008A5C0A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080" w:type="dxa"/>
          </w:tcPr>
          <w:p w14:paraId="6994C2A8" w14:textId="77777777" w:rsidR="003B4621" w:rsidRPr="008A5C0A" w:rsidRDefault="003B4621" w:rsidP="006420A3">
            <w:pPr>
              <w:tabs>
                <w:tab w:val="decimal" w:pos="795"/>
              </w:tabs>
              <w:spacing w:line="340" w:lineRule="exact"/>
              <w:ind w:right="-18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5,597</w:t>
            </w:r>
          </w:p>
        </w:tc>
        <w:tc>
          <w:tcPr>
            <w:tcW w:w="1170" w:type="dxa"/>
          </w:tcPr>
          <w:p w14:paraId="0AFC8944" w14:textId="77777777" w:rsidR="003B4621" w:rsidRPr="008A5C0A" w:rsidRDefault="003B4621" w:rsidP="006420A3">
            <w:pPr>
              <w:tabs>
                <w:tab w:val="decimal" w:pos="795"/>
              </w:tabs>
              <w:spacing w:line="340" w:lineRule="exact"/>
              <w:ind w:right="-18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(5,063)</w:t>
            </w:r>
          </w:p>
        </w:tc>
        <w:tc>
          <w:tcPr>
            <w:tcW w:w="1080" w:type="dxa"/>
          </w:tcPr>
          <w:p w14:paraId="152AAE34" w14:textId="77777777" w:rsidR="003B4621" w:rsidRPr="008A5C0A" w:rsidRDefault="003B4621" w:rsidP="006420A3">
            <w:pPr>
              <w:tabs>
                <w:tab w:val="decimal" w:pos="795"/>
              </w:tabs>
              <w:spacing w:line="340" w:lineRule="exact"/>
              <w:ind w:right="-18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917</w:t>
            </w:r>
          </w:p>
        </w:tc>
        <w:tc>
          <w:tcPr>
            <w:tcW w:w="1170" w:type="dxa"/>
          </w:tcPr>
          <w:p w14:paraId="2169B2B8" w14:textId="77777777" w:rsidR="003B4621" w:rsidRPr="008A5C0A" w:rsidRDefault="003B4621" w:rsidP="006420A3">
            <w:pPr>
              <w:tabs>
                <w:tab w:val="decimal" w:pos="795"/>
              </w:tabs>
              <w:spacing w:line="340" w:lineRule="exact"/>
              <w:ind w:right="-18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(854)</w:t>
            </w:r>
          </w:p>
        </w:tc>
      </w:tr>
      <w:tr w:rsidR="003B4621" w:rsidRPr="008A5C0A" w14:paraId="068CF62E" w14:textId="77777777" w:rsidTr="00B67BD2">
        <w:tc>
          <w:tcPr>
            <w:tcW w:w="4680" w:type="dxa"/>
          </w:tcPr>
          <w:p w14:paraId="0A117716" w14:textId="77777777" w:rsidR="003B4621" w:rsidRPr="008A5C0A" w:rsidRDefault="003B4621" w:rsidP="006420A3">
            <w:pPr>
              <w:spacing w:line="340" w:lineRule="exact"/>
              <w:ind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ราคาทอง (</w:t>
            </w:r>
            <w:r w:rsidRPr="008A5C0A">
              <w:rPr>
                <w:rFonts w:ascii="Angsana New" w:hAnsi="Angsana New" w:cs="Angsana New" w:hint="cs"/>
              </w:rPr>
              <w:t xml:space="preserve">+/- 1,000 </w:t>
            </w:r>
            <w:r w:rsidRPr="008A5C0A">
              <w:rPr>
                <w:rFonts w:ascii="Angsana New" w:hAnsi="Angsana New" w:cs="Angsana New" w:hint="cs"/>
                <w:cs/>
              </w:rPr>
              <w:t>บาท)</w:t>
            </w:r>
          </w:p>
        </w:tc>
        <w:tc>
          <w:tcPr>
            <w:tcW w:w="1080" w:type="dxa"/>
          </w:tcPr>
          <w:p w14:paraId="5B124D0C" w14:textId="77777777" w:rsidR="003B4621" w:rsidRPr="008A5C0A" w:rsidRDefault="003B4621" w:rsidP="006420A3">
            <w:pPr>
              <w:tabs>
                <w:tab w:val="decimal" w:pos="795"/>
              </w:tabs>
              <w:spacing w:line="340" w:lineRule="exact"/>
              <w:ind w:right="-18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512</w:t>
            </w:r>
          </w:p>
        </w:tc>
        <w:tc>
          <w:tcPr>
            <w:tcW w:w="1170" w:type="dxa"/>
          </w:tcPr>
          <w:p w14:paraId="6822BF31" w14:textId="77777777" w:rsidR="003B4621" w:rsidRPr="008A5C0A" w:rsidRDefault="003B4621" w:rsidP="006420A3">
            <w:pPr>
              <w:tabs>
                <w:tab w:val="decimal" w:pos="795"/>
              </w:tabs>
              <w:spacing w:line="340" w:lineRule="exact"/>
              <w:ind w:right="-18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(512)</w:t>
            </w:r>
          </w:p>
        </w:tc>
        <w:tc>
          <w:tcPr>
            <w:tcW w:w="1080" w:type="dxa"/>
          </w:tcPr>
          <w:p w14:paraId="180DA1FB" w14:textId="77777777" w:rsidR="003B4621" w:rsidRPr="008A5C0A" w:rsidRDefault="003B4621" w:rsidP="006420A3">
            <w:pPr>
              <w:tabs>
                <w:tab w:val="decimal" w:pos="795"/>
              </w:tabs>
              <w:spacing w:line="340" w:lineRule="exact"/>
              <w:ind w:right="-18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93</w:t>
            </w:r>
          </w:p>
        </w:tc>
        <w:tc>
          <w:tcPr>
            <w:tcW w:w="1170" w:type="dxa"/>
          </w:tcPr>
          <w:p w14:paraId="5E0BD23A" w14:textId="77777777" w:rsidR="003B4621" w:rsidRPr="008A5C0A" w:rsidRDefault="003B4621" w:rsidP="006420A3">
            <w:pPr>
              <w:tabs>
                <w:tab w:val="decimal" w:pos="795"/>
              </w:tabs>
              <w:spacing w:line="340" w:lineRule="exact"/>
              <w:ind w:right="-18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(93)</w:t>
            </w:r>
          </w:p>
        </w:tc>
      </w:tr>
    </w:tbl>
    <w:p w14:paraId="7B07AEAC" w14:textId="6960C8B4" w:rsidR="00F72338" w:rsidRPr="008A5C0A" w:rsidRDefault="007308AD" w:rsidP="003B4621">
      <w:pPr>
        <w:pStyle w:val="BodyTextIndent"/>
        <w:spacing w:before="240" w:after="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  <w:lang w:val="th-TH"/>
        </w:rPr>
      </w:pPr>
      <w:r w:rsidRPr="008A5C0A">
        <w:rPr>
          <w:rFonts w:ascii="Angsana New" w:hAnsi="Angsana New" w:hint="cs"/>
          <w:b/>
          <w:bCs/>
          <w:sz w:val="32"/>
          <w:szCs w:val="32"/>
        </w:rPr>
        <w:t>2</w:t>
      </w:r>
      <w:r w:rsidR="003B4621">
        <w:rPr>
          <w:rFonts w:ascii="Angsana New" w:hAnsi="Angsana New" w:hint="cs"/>
          <w:b/>
          <w:bCs/>
          <w:sz w:val="32"/>
          <w:szCs w:val="32"/>
          <w:cs/>
        </w:rPr>
        <w:t>6</w:t>
      </w:r>
      <w:r w:rsidR="00F72338" w:rsidRPr="008A5C0A">
        <w:rPr>
          <w:rFonts w:ascii="Angsana New" w:hAnsi="Angsana New" w:hint="cs"/>
          <w:b/>
          <w:bCs/>
          <w:sz w:val="32"/>
          <w:szCs w:val="32"/>
          <w:cs/>
          <w:lang w:val="th-TH"/>
        </w:rPr>
        <w:t>.</w:t>
      </w:r>
      <w:r w:rsidR="00F72338" w:rsidRPr="008A5C0A">
        <w:rPr>
          <w:rFonts w:ascii="Angsana New" w:hAnsi="Angsana New" w:hint="cs"/>
          <w:b/>
          <w:bCs/>
          <w:sz w:val="32"/>
          <w:szCs w:val="32"/>
          <w:cs/>
          <w:lang w:val="th-TH"/>
        </w:rPr>
        <w:tab/>
        <w:t>ประมาณการหนี้สิน</w:t>
      </w:r>
      <w:r w:rsidR="00FD43EA">
        <w:rPr>
          <w:rFonts w:ascii="Angsana New" w:hAnsi="Angsana New" w:hint="cs"/>
          <w:b/>
          <w:bCs/>
          <w:sz w:val="32"/>
          <w:szCs w:val="32"/>
          <w:cs/>
          <w:lang w:val="th-TH"/>
        </w:rPr>
        <w:t>ระยะยาว</w:t>
      </w:r>
    </w:p>
    <w:tbl>
      <w:tblPr>
        <w:tblStyle w:val="TableGrid"/>
        <w:tblpPr w:leftFromText="180" w:rightFromText="180" w:vertAnchor="text" w:tblpX="450" w:tblpY="1"/>
        <w:tblOverlap w:val="never"/>
        <w:tblW w:w="9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1912"/>
        <w:gridCol w:w="1953"/>
      </w:tblGrid>
      <w:tr w:rsidR="00F72338" w:rsidRPr="008A5C0A" w14:paraId="5174CE5E" w14:textId="77777777" w:rsidTr="00402ED5">
        <w:tc>
          <w:tcPr>
            <w:tcW w:w="9265" w:type="dxa"/>
            <w:gridSpan w:val="3"/>
          </w:tcPr>
          <w:p w14:paraId="70C5059A" w14:textId="77777777" w:rsidR="00F72338" w:rsidRPr="008A5C0A" w:rsidRDefault="00F72338" w:rsidP="006420A3">
            <w:pPr>
              <w:tabs>
                <w:tab w:val="left" w:pos="2160"/>
                <w:tab w:val="center" w:pos="6840"/>
                <w:tab w:val="center" w:pos="8280"/>
              </w:tabs>
              <w:spacing w:line="340" w:lineRule="exact"/>
              <w:ind w:right="-4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(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: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พันบาท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F72338" w:rsidRPr="008A5C0A" w14:paraId="6A749197" w14:textId="77777777" w:rsidTr="00402ED5">
        <w:tc>
          <w:tcPr>
            <w:tcW w:w="5400" w:type="dxa"/>
          </w:tcPr>
          <w:p w14:paraId="091DDBDF" w14:textId="77777777" w:rsidR="00F72338" w:rsidRPr="008A5C0A" w:rsidRDefault="00F72338" w:rsidP="006420A3">
            <w:pPr>
              <w:tabs>
                <w:tab w:val="left" w:pos="2160"/>
                <w:tab w:val="center" w:pos="6840"/>
                <w:tab w:val="center" w:pos="8280"/>
              </w:tabs>
              <w:spacing w:line="340" w:lineRule="exact"/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865" w:type="dxa"/>
            <w:gridSpan w:val="2"/>
          </w:tcPr>
          <w:p w14:paraId="5988A6D1" w14:textId="77777777" w:rsidR="00F72338" w:rsidRPr="008A5C0A" w:rsidRDefault="00F72338" w:rsidP="006420A3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spacing w:line="34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</w:tr>
      <w:tr w:rsidR="00F72338" w:rsidRPr="008A5C0A" w14:paraId="1CB51B0E" w14:textId="77777777" w:rsidTr="00402ED5">
        <w:tc>
          <w:tcPr>
            <w:tcW w:w="5400" w:type="dxa"/>
            <w:vAlign w:val="bottom"/>
          </w:tcPr>
          <w:p w14:paraId="15023CC1" w14:textId="77777777" w:rsidR="00F72338" w:rsidRPr="008A5C0A" w:rsidRDefault="00F72338" w:rsidP="006420A3">
            <w:pPr>
              <w:spacing w:line="340" w:lineRule="exact"/>
              <w:ind w:left="-1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912" w:type="dxa"/>
            <w:vAlign w:val="bottom"/>
          </w:tcPr>
          <w:p w14:paraId="11E16500" w14:textId="4EE8D821" w:rsidR="00F72338" w:rsidRPr="008A5C0A" w:rsidRDefault="00F72338" w:rsidP="006420A3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spacing w:line="34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A03292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953" w:type="dxa"/>
            <w:vAlign w:val="bottom"/>
          </w:tcPr>
          <w:p w14:paraId="0EEC5CE9" w14:textId="191A6D2C" w:rsidR="00F72338" w:rsidRPr="008A5C0A" w:rsidRDefault="00F72338" w:rsidP="006420A3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spacing w:line="34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A03292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</w:tr>
      <w:tr w:rsidR="00FD43EA" w:rsidRPr="008A5C0A" w14:paraId="4FDEFF36" w14:textId="77777777" w:rsidTr="00402ED5">
        <w:tc>
          <w:tcPr>
            <w:tcW w:w="5400" w:type="dxa"/>
            <w:vAlign w:val="bottom"/>
          </w:tcPr>
          <w:p w14:paraId="69ECC961" w14:textId="7C2313C1" w:rsidR="00FD43EA" w:rsidRPr="00FD43EA" w:rsidRDefault="00FD43EA" w:rsidP="006420A3">
            <w:pPr>
              <w:spacing w:line="340" w:lineRule="exact"/>
              <w:ind w:left="-18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color w:val="000000"/>
                <w:sz w:val="32"/>
                <w:szCs w:val="32"/>
                <w:cs/>
              </w:rPr>
              <w:t>ประมาณการหนี้สินเกี่ยวกับคดีฟ้องร้อง</w:t>
            </w:r>
          </w:p>
        </w:tc>
        <w:tc>
          <w:tcPr>
            <w:tcW w:w="1912" w:type="dxa"/>
            <w:vAlign w:val="bottom"/>
          </w:tcPr>
          <w:p w14:paraId="3BF67976" w14:textId="77777777" w:rsidR="00FD43EA" w:rsidRPr="008A5C0A" w:rsidRDefault="00FD43EA" w:rsidP="006420A3">
            <w:pPr>
              <w:tabs>
                <w:tab w:val="decimal" w:pos="1605"/>
              </w:tabs>
              <w:spacing w:line="34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53" w:type="dxa"/>
            <w:vAlign w:val="bottom"/>
          </w:tcPr>
          <w:p w14:paraId="799E7AEE" w14:textId="77777777" w:rsidR="00FD43EA" w:rsidRPr="008A5C0A" w:rsidRDefault="00FD43EA" w:rsidP="006420A3">
            <w:pPr>
              <w:tabs>
                <w:tab w:val="decimal" w:pos="1605"/>
              </w:tabs>
              <w:spacing w:line="34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03292" w:rsidRPr="008A5C0A" w14:paraId="7C950C44" w14:textId="77777777" w:rsidTr="00402ED5">
        <w:tc>
          <w:tcPr>
            <w:tcW w:w="5400" w:type="dxa"/>
            <w:vAlign w:val="bottom"/>
          </w:tcPr>
          <w:p w14:paraId="6ADBBBB4" w14:textId="77777777" w:rsidR="00A03292" w:rsidRPr="008A5C0A" w:rsidRDefault="00A03292" w:rsidP="006420A3">
            <w:pPr>
              <w:spacing w:line="340" w:lineRule="exact"/>
              <w:ind w:left="-1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ยอดคงเหลือต้นปี</w:t>
            </w:r>
          </w:p>
        </w:tc>
        <w:tc>
          <w:tcPr>
            <w:tcW w:w="1912" w:type="dxa"/>
            <w:vAlign w:val="bottom"/>
          </w:tcPr>
          <w:p w14:paraId="0ABCDD82" w14:textId="5BB35ECD" w:rsidR="00A03292" w:rsidRPr="008A5C0A" w:rsidRDefault="006560AD" w:rsidP="006420A3">
            <w:pPr>
              <w:tabs>
                <w:tab w:val="decimal" w:pos="1605"/>
              </w:tabs>
              <w:spacing w:line="34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1,774</w:t>
            </w:r>
          </w:p>
        </w:tc>
        <w:tc>
          <w:tcPr>
            <w:tcW w:w="1953" w:type="dxa"/>
            <w:vAlign w:val="bottom"/>
          </w:tcPr>
          <w:p w14:paraId="0A8A741C" w14:textId="102F7EF2" w:rsidR="00A03292" w:rsidRPr="00F30262" w:rsidRDefault="00A03292" w:rsidP="006420A3">
            <w:pPr>
              <w:tabs>
                <w:tab w:val="decimal" w:pos="1605"/>
              </w:tabs>
              <w:spacing w:line="34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F30262">
              <w:rPr>
                <w:rFonts w:ascii="Angsana New" w:hAnsi="Angsana New" w:cs="Angsana New" w:hint="cs"/>
                <w:sz w:val="32"/>
                <w:szCs w:val="32"/>
              </w:rPr>
              <w:t>18,314</w:t>
            </w:r>
          </w:p>
        </w:tc>
      </w:tr>
      <w:tr w:rsidR="00A03292" w:rsidRPr="008A5C0A" w14:paraId="3AE9B4E6" w14:textId="77777777" w:rsidTr="00402ED5">
        <w:tc>
          <w:tcPr>
            <w:tcW w:w="5400" w:type="dxa"/>
            <w:vAlign w:val="bottom"/>
          </w:tcPr>
          <w:p w14:paraId="7D049272" w14:textId="6EBA52CF" w:rsidR="00A03292" w:rsidRPr="00E1486B" w:rsidRDefault="00F30262" w:rsidP="006420A3">
            <w:pPr>
              <w:spacing w:line="340" w:lineRule="exact"/>
              <w:ind w:left="-18"/>
              <w:rPr>
                <w:rFonts w:ascii="Angsana New" w:hAnsi="Angsana New" w:cs="Angsana New"/>
                <w:color w:val="000000"/>
                <w:sz w:val="32"/>
                <w:szCs w:val="32"/>
                <w:highlight w:val="yellow"/>
              </w:rPr>
            </w:pPr>
            <w:r w:rsidRPr="00F30262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ดอกเบี้ยที่รับรู้</w:t>
            </w:r>
          </w:p>
        </w:tc>
        <w:tc>
          <w:tcPr>
            <w:tcW w:w="1912" w:type="dxa"/>
            <w:vAlign w:val="bottom"/>
          </w:tcPr>
          <w:p w14:paraId="33732876" w14:textId="02CA8499" w:rsidR="00A03292" w:rsidRPr="008A5C0A" w:rsidRDefault="006560AD" w:rsidP="006420A3">
            <w:pPr>
              <w:tabs>
                <w:tab w:val="decimal" w:pos="1605"/>
              </w:tabs>
              <w:spacing w:line="34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26</w:t>
            </w:r>
          </w:p>
        </w:tc>
        <w:tc>
          <w:tcPr>
            <w:tcW w:w="1953" w:type="dxa"/>
            <w:vAlign w:val="bottom"/>
          </w:tcPr>
          <w:p w14:paraId="63E3F2E2" w14:textId="0904A9D0" w:rsidR="00A03292" w:rsidRPr="00F30262" w:rsidRDefault="00A03292" w:rsidP="006420A3">
            <w:pPr>
              <w:tabs>
                <w:tab w:val="decimal" w:pos="1605"/>
              </w:tabs>
              <w:spacing w:line="34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F30262">
              <w:rPr>
                <w:rFonts w:ascii="Angsana New" w:hAnsi="Angsana New" w:cs="Angsana New" w:hint="cs"/>
                <w:sz w:val="32"/>
                <w:szCs w:val="32"/>
              </w:rPr>
              <w:t>105</w:t>
            </w:r>
          </w:p>
        </w:tc>
      </w:tr>
      <w:tr w:rsidR="00A03292" w:rsidRPr="008A5C0A" w14:paraId="14CE53D0" w14:textId="77777777" w:rsidTr="00402ED5">
        <w:tc>
          <w:tcPr>
            <w:tcW w:w="5400" w:type="dxa"/>
            <w:vAlign w:val="bottom"/>
          </w:tcPr>
          <w:p w14:paraId="32CDAB81" w14:textId="77777777" w:rsidR="00A03292" w:rsidRPr="008A5C0A" w:rsidRDefault="00A03292" w:rsidP="006420A3">
            <w:pPr>
              <w:spacing w:line="340" w:lineRule="exact"/>
              <w:ind w:left="-1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จ่ายระหว่างปี</w:t>
            </w:r>
          </w:p>
        </w:tc>
        <w:tc>
          <w:tcPr>
            <w:tcW w:w="1912" w:type="dxa"/>
            <w:vAlign w:val="bottom"/>
          </w:tcPr>
          <w:p w14:paraId="17394670" w14:textId="7F120F69" w:rsidR="00A03292" w:rsidRPr="008A5C0A" w:rsidRDefault="006560AD" w:rsidP="006420A3">
            <w:pPr>
              <w:tabs>
                <w:tab w:val="decimal" w:pos="1605"/>
              </w:tabs>
              <w:spacing w:line="34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(1,418)</w:t>
            </w:r>
          </w:p>
        </w:tc>
        <w:tc>
          <w:tcPr>
            <w:tcW w:w="1953" w:type="dxa"/>
            <w:vAlign w:val="bottom"/>
          </w:tcPr>
          <w:p w14:paraId="0B4FF09C" w14:textId="19B4033D" w:rsidR="00A03292" w:rsidRPr="00F30262" w:rsidRDefault="00A03292" w:rsidP="006420A3">
            <w:pPr>
              <w:tabs>
                <w:tab w:val="decimal" w:pos="1605"/>
              </w:tabs>
              <w:spacing w:line="34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F30262">
              <w:rPr>
                <w:rFonts w:ascii="Angsana New" w:hAnsi="Angsana New" w:cs="Angsana New" w:hint="cs"/>
                <w:sz w:val="32"/>
                <w:szCs w:val="32"/>
              </w:rPr>
              <w:t>(16,645)</w:t>
            </w:r>
          </w:p>
        </w:tc>
      </w:tr>
      <w:tr w:rsidR="003B4621" w:rsidRPr="008A5C0A" w14:paraId="77F287E8" w14:textId="77777777" w:rsidTr="00402ED5">
        <w:tc>
          <w:tcPr>
            <w:tcW w:w="5400" w:type="dxa"/>
            <w:vAlign w:val="bottom"/>
          </w:tcPr>
          <w:p w14:paraId="11761EAB" w14:textId="57A9FEA2" w:rsidR="003B4621" w:rsidRPr="00E1486B" w:rsidRDefault="00F2363E" w:rsidP="006420A3">
            <w:pPr>
              <w:spacing w:line="340" w:lineRule="exact"/>
              <w:ind w:left="-18"/>
              <w:rPr>
                <w:rFonts w:ascii="Angsana New" w:hAnsi="Angsana New" w:cs="Angsana New"/>
                <w:color w:val="000000"/>
                <w:sz w:val="32"/>
                <w:szCs w:val="32"/>
                <w:highlight w:val="yellow"/>
                <w:cs/>
              </w:rPr>
            </w:pPr>
            <w:r>
              <w:rPr>
                <w:rFonts w:ascii="Angsana New" w:hAnsi="Angsana New" w:hint="cs"/>
                <w:color w:val="000000"/>
                <w:cs/>
              </w:rPr>
              <w:t>โอนกลับ</w:t>
            </w:r>
            <w:r w:rsidRPr="00F2363E">
              <w:rPr>
                <w:rFonts w:ascii="Angsana New" w:hAnsi="Angsana New"/>
                <w:color w:val="000000"/>
                <w:cs/>
              </w:rPr>
              <w:t>ในระหว่างปี</w:t>
            </w:r>
          </w:p>
        </w:tc>
        <w:tc>
          <w:tcPr>
            <w:tcW w:w="1912" w:type="dxa"/>
            <w:vAlign w:val="bottom"/>
          </w:tcPr>
          <w:p w14:paraId="7B8346C8" w14:textId="37EA8FE7" w:rsidR="003B4621" w:rsidRPr="008A5C0A" w:rsidRDefault="006560AD" w:rsidP="006420A3">
            <w:pPr>
              <w:pBdr>
                <w:bottom w:val="single" w:sz="4" w:space="1" w:color="auto"/>
              </w:pBdr>
              <w:tabs>
                <w:tab w:val="decimal" w:pos="1605"/>
              </w:tabs>
              <w:spacing w:line="34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(382)</w:t>
            </w:r>
          </w:p>
        </w:tc>
        <w:tc>
          <w:tcPr>
            <w:tcW w:w="1953" w:type="dxa"/>
            <w:vAlign w:val="bottom"/>
          </w:tcPr>
          <w:p w14:paraId="763F5D7D" w14:textId="2793172C" w:rsidR="003B4621" w:rsidRPr="00F30262" w:rsidRDefault="003B4621" w:rsidP="006420A3">
            <w:pPr>
              <w:pBdr>
                <w:bottom w:val="single" w:sz="4" w:space="1" w:color="auto"/>
              </w:pBdr>
              <w:tabs>
                <w:tab w:val="decimal" w:pos="1605"/>
              </w:tabs>
              <w:spacing w:line="34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F30262">
              <w:rPr>
                <w:rFonts w:ascii="Angsana New" w:hAnsi="Angsana New" w:cs="Angsana New" w:hint="cs"/>
                <w:sz w:val="32"/>
                <w:szCs w:val="32"/>
                <w:cs/>
              </w:rPr>
              <w:t>-</w:t>
            </w:r>
          </w:p>
        </w:tc>
      </w:tr>
      <w:tr w:rsidR="00A03292" w:rsidRPr="008A5C0A" w14:paraId="3C514C25" w14:textId="77777777" w:rsidTr="00402ED5">
        <w:tc>
          <w:tcPr>
            <w:tcW w:w="5400" w:type="dxa"/>
            <w:vAlign w:val="bottom"/>
          </w:tcPr>
          <w:p w14:paraId="2DAD93A2" w14:textId="77777777" w:rsidR="00A03292" w:rsidRPr="008A5C0A" w:rsidRDefault="00A03292" w:rsidP="006420A3">
            <w:pPr>
              <w:spacing w:line="340" w:lineRule="exact"/>
              <w:ind w:left="-1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ยอดคงเหลือปลายปี</w:t>
            </w: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912" w:type="dxa"/>
            <w:vAlign w:val="bottom"/>
          </w:tcPr>
          <w:p w14:paraId="7705703C" w14:textId="25FD7C4E" w:rsidR="00A03292" w:rsidRPr="008A5C0A" w:rsidRDefault="00DB6BA3" w:rsidP="006420A3">
            <w:pPr>
              <w:pBdr>
                <w:bottom w:val="double" w:sz="4" w:space="1" w:color="auto"/>
              </w:pBdr>
              <w:tabs>
                <w:tab w:val="decimal" w:pos="1605"/>
              </w:tabs>
              <w:spacing w:line="34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953" w:type="dxa"/>
            <w:vAlign w:val="bottom"/>
          </w:tcPr>
          <w:p w14:paraId="26AFAB74" w14:textId="0318630B" w:rsidR="00A03292" w:rsidRPr="008A5C0A" w:rsidRDefault="00A03292" w:rsidP="006420A3">
            <w:pPr>
              <w:pBdr>
                <w:bottom w:val="double" w:sz="4" w:space="1" w:color="auto"/>
              </w:pBdr>
              <w:tabs>
                <w:tab w:val="decimal" w:pos="1605"/>
              </w:tabs>
              <w:spacing w:line="34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1,774</w:t>
            </w:r>
          </w:p>
        </w:tc>
      </w:tr>
    </w:tbl>
    <w:p w14:paraId="0C153A86" w14:textId="272A0FF2" w:rsidR="00A4104A" w:rsidRPr="008A5C0A" w:rsidRDefault="00A4104A" w:rsidP="00211D36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="003B4621">
        <w:rPr>
          <w:rFonts w:ascii="Angsana New" w:hAnsi="Angsana New" w:cs="Angsana New" w:hint="cs"/>
          <w:b/>
          <w:bCs/>
          <w:sz w:val="32"/>
          <w:szCs w:val="32"/>
          <w:cs/>
        </w:rPr>
        <w:t>7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ทุนสำรอง</w:t>
      </w:r>
    </w:p>
    <w:p w14:paraId="2572DF67" w14:textId="77777777" w:rsidR="00A4104A" w:rsidRPr="008A5C0A" w:rsidRDefault="00A4104A" w:rsidP="00211D36">
      <w:pPr>
        <w:pStyle w:val="BodyTextIndent"/>
        <w:spacing w:before="120"/>
        <w:ind w:left="547" w:hanging="547"/>
        <w:jc w:val="thaiDistribute"/>
        <w:rPr>
          <w:rFonts w:ascii="Angsana New" w:hAnsi="Angsana New"/>
          <w:sz w:val="32"/>
          <w:szCs w:val="32"/>
          <w:cs/>
          <w:lang w:val="th-TH"/>
        </w:rPr>
      </w:pPr>
      <w:r w:rsidRPr="008A5C0A">
        <w:rPr>
          <w:rFonts w:ascii="Angsana New" w:hAnsi="Angsana New" w:hint="cs"/>
        </w:rPr>
        <w:tab/>
      </w:r>
      <w:r w:rsidRPr="008A5C0A">
        <w:rPr>
          <w:rFonts w:ascii="Angsana New" w:hAnsi="Angsana New" w:hint="cs"/>
          <w:sz w:val="32"/>
          <w:szCs w:val="32"/>
          <w:cs/>
          <w:lang w:val="th-TH"/>
        </w:rPr>
        <w:t>ทุนสำรองเกิดขึ้นจากการบันทึกราคายุติธรรมของสินทรัพย์ในบริษัทย่อย ณ วันที่ลงทุนในบริษัทย่อยซึ่งไม่สามารถนำไปจ่ายเงินปันผลได้</w:t>
      </w:r>
    </w:p>
    <w:p w14:paraId="17CE5833" w14:textId="77777777" w:rsidR="00322F7A" w:rsidRDefault="00322F7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42F13927" w14:textId="42F04D32" w:rsidR="00A4104A" w:rsidRPr="008A5C0A" w:rsidRDefault="003B4621" w:rsidP="006420A3">
      <w:pPr>
        <w:pStyle w:val="a"/>
        <w:widowControl/>
        <w:tabs>
          <w:tab w:val="left" w:pos="90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28</w:t>
      </w:r>
      <w:r w:rsidR="00A4104A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.</w:t>
      </w:r>
      <w:r w:rsidR="00A4104A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ส่วนเกินทุนจากการตีราคาสินทรัพย์</w:t>
      </w:r>
    </w:p>
    <w:p w14:paraId="3B2A52A1" w14:textId="0A4BF77B" w:rsidR="00A4104A" w:rsidRPr="008A5C0A" w:rsidRDefault="00A4104A" w:rsidP="006420A3">
      <w:pPr>
        <w:pStyle w:val="a"/>
        <w:widowControl/>
        <w:tabs>
          <w:tab w:val="left" w:pos="90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ส่วนเกินทุนจากการตีราคาสินทรัพย์ คือส่วนเกินทุนจากการตีราคาที่ดิน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อาคารและอุปกรณ์</w:t>
      </w:r>
    </w:p>
    <w:p w14:paraId="61B0AC93" w14:textId="77777777" w:rsidR="00A4104A" w:rsidRPr="008A5C0A" w:rsidRDefault="00A4104A" w:rsidP="00A4104A">
      <w:pPr>
        <w:tabs>
          <w:tab w:val="left" w:pos="2160"/>
        </w:tabs>
        <w:ind w:left="360" w:hanging="360"/>
        <w:jc w:val="right"/>
        <w:rPr>
          <w:rFonts w:ascii="Angsana New" w:hAnsi="Angsana New" w:cs="Angsana New"/>
          <w:b/>
          <w:bCs/>
          <w:sz w:val="28"/>
          <w:szCs w:val="28"/>
          <w:cs/>
        </w:rPr>
      </w:pPr>
      <w:r w:rsidRPr="008A5C0A">
        <w:rPr>
          <w:rFonts w:ascii="Angsana New" w:hAnsi="Angsana New" w:cs="Angsana New" w:hint="cs"/>
          <w:sz w:val="28"/>
          <w:szCs w:val="28"/>
          <w:cs/>
        </w:rPr>
        <w:t xml:space="preserve"> (หน่วย</w:t>
      </w:r>
      <w:r w:rsidRPr="008A5C0A">
        <w:rPr>
          <w:rFonts w:ascii="Angsana New" w:hAnsi="Angsana New" w:cs="Angsana New" w:hint="cs"/>
          <w:sz w:val="28"/>
          <w:szCs w:val="28"/>
        </w:rPr>
        <w:t>:</w:t>
      </w:r>
      <w:r w:rsidRPr="008A5C0A">
        <w:rPr>
          <w:rFonts w:ascii="Angsana New" w:hAnsi="Angsana New" w:cs="Angsana New" w:hint="cs"/>
          <w:sz w:val="28"/>
          <w:szCs w:val="28"/>
          <w:cs/>
        </w:rPr>
        <w:t xml:space="preserve"> พันบาท)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80"/>
        <w:gridCol w:w="1102"/>
        <w:gridCol w:w="1103"/>
        <w:gridCol w:w="1102"/>
        <w:gridCol w:w="1103"/>
      </w:tblGrid>
      <w:tr w:rsidR="00A4104A" w:rsidRPr="008A5C0A" w14:paraId="5FF7B34D" w14:textId="77777777" w:rsidTr="00990F07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1D9652F" w14:textId="77777777" w:rsidR="00A4104A" w:rsidRPr="008A5C0A" w:rsidRDefault="00A4104A" w:rsidP="006420A3">
            <w:pPr>
              <w:pStyle w:val="10"/>
              <w:widowControl/>
              <w:tabs>
                <w:tab w:val="left" w:pos="432"/>
                <w:tab w:val="left" w:pos="612"/>
                <w:tab w:val="right" w:pos="7200"/>
              </w:tabs>
              <w:spacing w:line="340" w:lineRule="exact"/>
              <w:ind w:left="-14" w:right="-36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B977D" w14:textId="77777777" w:rsidR="00A4104A" w:rsidRPr="008A5C0A" w:rsidRDefault="00A4104A" w:rsidP="006420A3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40" w:lineRule="exact"/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งบการเงินรวม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F60F8" w14:textId="77777777" w:rsidR="00A4104A" w:rsidRPr="008A5C0A" w:rsidRDefault="00A4104A" w:rsidP="006420A3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40" w:lineRule="exact"/>
              <w:ind w:left="-14" w:right="-36"/>
              <w:jc w:val="center"/>
              <w:rPr>
                <w:rFonts w:ascii="Angsana New" w:hAnsi="Angsana New" w:cs="Angsana New"/>
                <w:caps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งบการเงินเฉพาะกิจการ</w:t>
            </w:r>
          </w:p>
        </w:tc>
      </w:tr>
      <w:tr w:rsidR="00A03292" w:rsidRPr="008A5C0A" w14:paraId="4BCA5658" w14:textId="77777777" w:rsidTr="00990F07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CA68D6E" w14:textId="77777777" w:rsidR="00A03292" w:rsidRPr="008A5C0A" w:rsidRDefault="00A03292" w:rsidP="006420A3">
            <w:pPr>
              <w:pStyle w:val="10"/>
              <w:widowControl/>
              <w:tabs>
                <w:tab w:val="left" w:pos="432"/>
                <w:tab w:val="left" w:pos="612"/>
                <w:tab w:val="right" w:pos="7200"/>
              </w:tabs>
              <w:spacing w:line="340" w:lineRule="exact"/>
              <w:ind w:left="-14" w:right="-36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5C8C837C" w14:textId="5DB978C4" w:rsidR="00A03292" w:rsidRPr="008A5C0A" w:rsidRDefault="00A03292" w:rsidP="006420A3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40" w:lineRule="exact"/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>
              <w:rPr>
                <w:rFonts w:ascii="Angsana New" w:hAnsi="Angsana New" w:cs="Angsana New"/>
                <w:color w:val="auto"/>
              </w:rPr>
              <w:t>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159D13AD" w14:textId="4D511F4B" w:rsidR="00A03292" w:rsidRPr="008A5C0A" w:rsidRDefault="00A03292" w:rsidP="006420A3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40" w:lineRule="exact"/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>
              <w:rPr>
                <w:rFonts w:ascii="Angsana New" w:hAnsi="Angsana New" w:cs="Angsana New"/>
                <w:color w:val="auto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46088F57" w14:textId="36BFA8F0" w:rsidR="00A03292" w:rsidRPr="008A5C0A" w:rsidRDefault="00A03292" w:rsidP="006420A3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40" w:lineRule="exact"/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>
              <w:rPr>
                <w:rFonts w:ascii="Angsana New" w:hAnsi="Angsana New" w:cs="Angsana New"/>
                <w:color w:val="auto"/>
              </w:rPr>
              <w:t>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516FDEFC" w14:textId="0D1C412F" w:rsidR="00A03292" w:rsidRPr="008A5C0A" w:rsidRDefault="00A03292" w:rsidP="006420A3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40" w:lineRule="exact"/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>
              <w:rPr>
                <w:rFonts w:ascii="Angsana New" w:hAnsi="Angsana New" w:cs="Angsana New"/>
                <w:color w:val="auto"/>
              </w:rPr>
              <w:t>3</w:t>
            </w:r>
          </w:p>
        </w:tc>
      </w:tr>
      <w:tr w:rsidR="00A03292" w:rsidRPr="008A5C0A" w14:paraId="7344F3FD" w14:textId="77777777" w:rsidTr="00F66C22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2C5F3DEB" w14:textId="77777777" w:rsidR="00A03292" w:rsidRPr="008A5C0A" w:rsidRDefault="00A03292" w:rsidP="006420A3">
            <w:pPr>
              <w:widowControl/>
              <w:tabs>
                <w:tab w:val="left" w:pos="432"/>
                <w:tab w:val="left" w:pos="612"/>
                <w:tab w:val="right" w:pos="7200"/>
              </w:tabs>
              <w:spacing w:line="340" w:lineRule="exact"/>
              <w:ind w:left="-14" w:right="-36"/>
              <w:jc w:val="both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  <w:cs/>
              </w:rPr>
              <w:t>ยอดคงเหลือต้นปี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732F1" w14:textId="25458C30" w:rsidR="00A03292" w:rsidRPr="008A5C0A" w:rsidRDefault="008D5C39" w:rsidP="006420A3">
            <w:pPr>
              <w:widowControl/>
              <w:tabs>
                <w:tab w:val="decimal" w:pos="885"/>
              </w:tabs>
              <w:spacing w:line="34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>
              <w:rPr>
                <w:rStyle w:val="FootnoteTextChar"/>
                <w:rFonts w:ascii="Angsana New" w:hAnsi="Angsana New" w:cs="Angsana New"/>
                <w:szCs w:val="28"/>
              </w:rPr>
              <w:t>5,478,</w:t>
            </w:r>
            <w:r w:rsidR="00EF2BFC">
              <w:rPr>
                <w:rStyle w:val="FootnoteTextChar"/>
                <w:rFonts w:ascii="Angsana New" w:hAnsi="Angsana New" w:cs="Angsana New"/>
                <w:szCs w:val="28"/>
              </w:rPr>
              <w:t>403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A27D5" w14:textId="087CC1A5" w:rsidR="00A03292" w:rsidRPr="008A5C0A" w:rsidRDefault="00A03292" w:rsidP="006420A3">
            <w:pPr>
              <w:widowControl/>
              <w:tabs>
                <w:tab w:val="decimal" w:pos="885"/>
              </w:tabs>
              <w:spacing w:line="34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</w:rPr>
              <w:t>5,580,941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6FFE1" w14:textId="3F580C1C" w:rsidR="00A03292" w:rsidRPr="008A5C0A" w:rsidRDefault="00C06372" w:rsidP="006420A3">
            <w:pPr>
              <w:widowControl/>
              <w:tabs>
                <w:tab w:val="decimal" w:pos="885"/>
              </w:tabs>
              <w:spacing w:line="34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>
              <w:rPr>
                <w:rStyle w:val="FootnoteTextChar"/>
                <w:rFonts w:ascii="Angsana New" w:hAnsi="Angsana New" w:cs="Angsana New"/>
                <w:szCs w:val="28"/>
              </w:rPr>
              <w:t>141,313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32AFD" w14:textId="13F97105" w:rsidR="00A03292" w:rsidRPr="008A5C0A" w:rsidRDefault="00A03292" w:rsidP="006420A3">
            <w:pPr>
              <w:widowControl/>
              <w:tabs>
                <w:tab w:val="decimal" w:pos="885"/>
              </w:tabs>
              <w:spacing w:line="34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</w:rPr>
              <w:t>141,313</w:t>
            </w:r>
          </w:p>
        </w:tc>
      </w:tr>
      <w:tr w:rsidR="00A03292" w:rsidRPr="008A5C0A" w14:paraId="13678AC3" w14:textId="77777777" w:rsidTr="00F66C22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7512713" w14:textId="00BC230A" w:rsidR="00A03292" w:rsidRPr="008A5C0A" w:rsidRDefault="00326309" w:rsidP="006420A3">
            <w:pPr>
              <w:widowControl/>
              <w:tabs>
                <w:tab w:val="left" w:pos="432"/>
                <w:tab w:val="left" w:pos="612"/>
                <w:tab w:val="right" w:pos="7200"/>
              </w:tabs>
              <w:spacing w:line="340" w:lineRule="exact"/>
              <w:ind w:left="-14" w:right="-43"/>
              <w:jc w:val="both"/>
              <w:rPr>
                <w:rStyle w:val="FootnoteTextChar"/>
                <w:rFonts w:ascii="Angsana New" w:hAnsi="Angsana New" w:cs="Angsana New"/>
                <w:szCs w:val="28"/>
                <w:cs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  <w:cs/>
              </w:rPr>
              <w:t>โอนกลับ</w:t>
            </w:r>
            <w:r w:rsidR="00A03292" w:rsidRPr="008A5C0A">
              <w:rPr>
                <w:rStyle w:val="FootnoteTextChar"/>
                <w:rFonts w:ascii="Angsana New" w:hAnsi="Angsana New" w:cs="Angsana New" w:hint="cs"/>
                <w:szCs w:val="28"/>
                <w:cs/>
              </w:rPr>
              <w:t>ส่วนเกิน</w:t>
            </w:r>
            <w:r w:rsidR="00DE4946">
              <w:rPr>
                <w:rStyle w:val="FootnoteTextChar"/>
                <w:rFonts w:ascii="Angsana New" w:hAnsi="Angsana New" w:cs="Angsana New" w:hint="cs"/>
                <w:szCs w:val="28"/>
                <w:cs/>
              </w:rPr>
              <w:t>ทุน</w:t>
            </w:r>
            <w:r w:rsidR="00A03292" w:rsidRPr="008A5C0A">
              <w:rPr>
                <w:rStyle w:val="FootnoteTextChar"/>
                <w:rFonts w:ascii="Angsana New" w:hAnsi="Angsana New" w:cs="Angsana New" w:hint="cs"/>
                <w:szCs w:val="28"/>
                <w:cs/>
              </w:rPr>
              <w:t>จากการตีราคาของสินทรัพย์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C89D" w14:textId="781FDC42" w:rsidR="00A03292" w:rsidRPr="008A5C0A" w:rsidRDefault="00EF2BFC" w:rsidP="006420A3">
            <w:pPr>
              <w:widowControl/>
              <w:tabs>
                <w:tab w:val="decimal" w:pos="885"/>
              </w:tabs>
              <w:spacing w:line="34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>
              <w:rPr>
                <w:rStyle w:val="FootnoteTextChar"/>
                <w:rFonts w:ascii="Angsana New" w:hAnsi="Angsana New" w:cs="Angsana New"/>
                <w:szCs w:val="28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0F82B" w14:textId="4C509A24" w:rsidR="00A03292" w:rsidRPr="008A5C0A" w:rsidRDefault="00A03292" w:rsidP="006420A3">
            <w:pPr>
              <w:widowControl/>
              <w:tabs>
                <w:tab w:val="decimal" w:pos="885"/>
              </w:tabs>
              <w:spacing w:line="34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</w:rPr>
              <w:t>(37,586)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D47E2" w14:textId="1293B69C" w:rsidR="00A03292" w:rsidRPr="008A5C0A" w:rsidRDefault="00C06372" w:rsidP="006420A3">
            <w:pPr>
              <w:widowControl/>
              <w:tabs>
                <w:tab w:val="decimal" w:pos="885"/>
              </w:tabs>
              <w:spacing w:line="34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>
              <w:rPr>
                <w:rStyle w:val="FootnoteTextChar"/>
                <w:rFonts w:ascii="Angsana New" w:hAnsi="Angsana New" w:cs="Angsana New"/>
                <w:szCs w:val="28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BA721" w14:textId="1641F8AD" w:rsidR="00A03292" w:rsidRPr="008A5C0A" w:rsidRDefault="00A03292" w:rsidP="006420A3">
            <w:pPr>
              <w:widowControl/>
              <w:tabs>
                <w:tab w:val="decimal" w:pos="885"/>
              </w:tabs>
              <w:spacing w:line="34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</w:rPr>
              <w:t>-</w:t>
            </w:r>
          </w:p>
        </w:tc>
      </w:tr>
      <w:tr w:rsidR="00A03292" w:rsidRPr="008A5C0A" w14:paraId="3B620658" w14:textId="77777777" w:rsidTr="00990F07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621643E" w14:textId="5CF6CCCD" w:rsidR="00A03292" w:rsidRPr="008A5C0A" w:rsidRDefault="00A03292" w:rsidP="006420A3">
            <w:pPr>
              <w:widowControl/>
              <w:tabs>
                <w:tab w:val="left" w:pos="432"/>
                <w:tab w:val="left" w:pos="612"/>
                <w:tab w:val="right" w:pos="7200"/>
              </w:tabs>
              <w:spacing w:line="340" w:lineRule="exact"/>
              <w:ind w:left="-14" w:right="-36"/>
              <w:jc w:val="both"/>
              <w:rPr>
                <w:rStyle w:val="FootnoteTextChar"/>
                <w:rFonts w:ascii="Angsana New" w:hAnsi="Angsana New" w:cs="Angsana New"/>
                <w:szCs w:val="28"/>
                <w:cs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  <w:cs/>
              </w:rPr>
              <w:t>โอนกลับส่วนเกินทุนจากการตีราคาสำหรับการขายสินทรัพย์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0F83AD" w14:textId="387BDB5A" w:rsidR="00A03292" w:rsidRPr="008A5C0A" w:rsidRDefault="00540179" w:rsidP="006420A3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>
              <w:rPr>
                <w:rStyle w:val="FootnoteTextChar"/>
                <w:rFonts w:ascii="Angsana New" w:hAnsi="Angsana New" w:cs="Angsana New"/>
                <w:szCs w:val="28"/>
              </w:rPr>
              <w:t>(28,</w:t>
            </w:r>
            <w:r w:rsidR="005D716B">
              <w:rPr>
                <w:rStyle w:val="FootnoteTextChar"/>
                <w:rFonts w:ascii="Angsana New" w:hAnsi="Angsana New" w:cs="Angsana New"/>
                <w:szCs w:val="28"/>
              </w:rPr>
              <w:t>173</w:t>
            </w:r>
            <w:r>
              <w:rPr>
                <w:rStyle w:val="FootnoteTextChar"/>
                <w:rFonts w:ascii="Angsana New" w:hAnsi="Angsana New" w:cs="Angsana New"/>
                <w:szCs w:val="28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B65EE" w14:textId="7B60DD9F" w:rsidR="00A03292" w:rsidRPr="008A5C0A" w:rsidRDefault="00A03292" w:rsidP="006420A3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</w:rPr>
              <w:t>(64,952)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22C63" w14:textId="47D14302" w:rsidR="00A03292" w:rsidRPr="008A5C0A" w:rsidRDefault="00C06372" w:rsidP="006420A3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>
              <w:rPr>
                <w:rStyle w:val="FootnoteTextChar"/>
                <w:rFonts w:ascii="Angsana New" w:hAnsi="Angsana New" w:cs="Angsana New"/>
                <w:szCs w:val="28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D8C09" w14:textId="6CB637F0" w:rsidR="00A03292" w:rsidRPr="008A5C0A" w:rsidRDefault="00A03292" w:rsidP="006420A3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</w:rPr>
              <w:t>-</w:t>
            </w:r>
          </w:p>
        </w:tc>
      </w:tr>
      <w:tr w:rsidR="00A03292" w:rsidRPr="008A5C0A" w14:paraId="0DBD6FE9" w14:textId="77777777" w:rsidTr="00F66C22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A9A25FA" w14:textId="77777777" w:rsidR="00A03292" w:rsidRPr="008A5C0A" w:rsidRDefault="00A03292" w:rsidP="006420A3">
            <w:pPr>
              <w:widowControl/>
              <w:tabs>
                <w:tab w:val="left" w:pos="432"/>
                <w:tab w:val="left" w:pos="612"/>
                <w:tab w:val="right" w:pos="7200"/>
              </w:tabs>
              <w:spacing w:line="340" w:lineRule="exact"/>
              <w:ind w:left="-14" w:right="-115"/>
              <w:jc w:val="both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  <w:cs/>
              </w:rPr>
              <w:t>ยอดคงเหลือปลายปี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FB0A7" w14:textId="1EF6643D" w:rsidR="00A03292" w:rsidRPr="008A5C0A" w:rsidRDefault="005D716B" w:rsidP="006420A3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>
              <w:rPr>
                <w:rStyle w:val="FootnoteTextChar"/>
                <w:rFonts w:ascii="Angsana New" w:hAnsi="Angsana New" w:cs="Angsana New"/>
                <w:szCs w:val="28"/>
              </w:rPr>
              <w:t>5,450,230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8BF6C" w14:textId="35573341" w:rsidR="00A03292" w:rsidRPr="008A5C0A" w:rsidRDefault="00A03292" w:rsidP="006420A3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</w:rPr>
              <w:t>5,478,403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47A63" w14:textId="75763D3A" w:rsidR="00A03292" w:rsidRPr="008A5C0A" w:rsidRDefault="00C06372" w:rsidP="006420A3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>
              <w:rPr>
                <w:rStyle w:val="FootnoteTextChar"/>
                <w:rFonts w:ascii="Angsana New" w:hAnsi="Angsana New" w:cs="Angsana New"/>
                <w:szCs w:val="28"/>
              </w:rPr>
              <w:t>141,313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7EDE0" w14:textId="2A55C26C" w:rsidR="00A03292" w:rsidRPr="008A5C0A" w:rsidRDefault="00A03292" w:rsidP="006420A3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</w:rPr>
              <w:t>141,313</w:t>
            </w:r>
          </w:p>
        </w:tc>
      </w:tr>
    </w:tbl>
    <w:p w14:paraId="377B06B3" w14:textId="77777777" w:rsidR="00A4104A" w:rsidRPr="008A5C0A" w:rsidRDefault="00A4104A" w:rsidP="006420A3">
      <w:pPr>
        <w:pStyle w:val="a"/>
        <w:widowControl/>
        <w:tabs>
          <w:tab w:val="left" w:pos="900"/>
        </w:tabs>
        <w:spacing w:before="120" w:after="6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ส่วนเกินทุนจากการตีราคาสินทรัพย์ดังกล่าวไม่สามารถนำมาหักกับขาดทุนสะสมและไม่สามารถจ่ายเป็นเงินปันผลได้</w:t>
      </w:r>
    </w:p>
    <w:p w14:paraId="39B7E1BA" w14:textId="0B792AFD" w:rsidR="001910DB" w:rsidRPr="008A5C0A" w:rsidRDefault="003B4621" w:rsidP="006420A3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29</w:t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สำรองตามกฎหมาย</w:t>
      </w:r>
    </w:p>
    <w:p w14:paraId="5E5B639A" w14:textId="77777777" w:rsidR="001910DB" w:rsidRPr="008A5C0A" w:rsidRDefault="001910DB" w:rsidP="006420A3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เพื่อให้เป็นไปตามมาตรา </w:t>
      </w:r>
      <w:r w:rsidRPr="008A5C0A">
        <w:rPr>
          <w:rFonts w:ascii="Angsana New" w:hAnsi="Angsana New" w:cs="Angsana New" w:hint="cs"/>
          <w:sz w:val="32"/>
          <w:szCs w:val="32"/>
        </w:rPr>
        <w:t xml:space="preserve">116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แห่งพระราชบัญญัติบริษัทมหาชนจำกัด พ.ศ. </w:t>
      </w:r>
      <w:r w:rsidRPr="008A5C0A">
        <w:rPr>
          <w:rFonts w:ascii="Angsana New" w:hAnsi="Angsana New" w:cs="Angsana New" w:hint="cs"/>
          <w:sz w:val="32"/>
          <w:szCs w:val="32"/>
        </w:rPr>
        <w:t>2535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บริษัทฯต้องจัดสรรกำไรสุทธิประจำปีส่วนหนึ่งไว้เป็นทุนสำรองไม่น้อยกว่าร้อยละ </w:t>
      </w:r>
      <w:r w:rsidRPr="008A5C0A">
        <w:rPr>
          <w:rFonts w:ascii="Angsana New" w:hAnsi="Angsana New" w:cs="Angsana New" w:hint="cs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ของกำไรสุทธิประจำปีหักด้วยยอดขาดทุนสะสมยกมา (ถ้ามี) จนกว่าทุนสำรองนี้จะมีจำนวนไม่น้อยกว่าร้อยละ </w:t>
      </w:r>
      <w:r w:rsidRPr="008A5C0A">
        <w:rPr>
          <w:rFonts w:ascii="Angsana New" w:hAnsi="Angsana New" w:cs="Angsana New" w:hint="cs"/>
          <w:sz w:val="32"/>
          <w:szCs w:val="32"/>
        </w:rPr>
        <w:t xml:space="preserve">10 </w:t>
      </w:r>
      <w:r w:rsidRPr="008A5C0A">
        <w:rPr>
          <w:rFonts w:ascii="Angsana New" w:hAnsi="Angsana New" w:cs="Angsana New" w:hint="cs"/>
          <w:sz w:val="32"/>
          <w:szCs w:val="32"/>
          <w:cs/>
        </w:rPr>
        <w:t>ของทุนจดทะเบียน สำรองตามกฎหมายดังกล่าวไม่สามารถนำไปจ่ายเงินปันผลได้ ปัจจุบัน บริษัทฯได้จัดสรรสำรองตามกฎหมายไว้ครบถ้วนแล้ว</w:t>
      </w:r>
    </w:p>
    <w:p w14:paraId="7308EC46" w14:textId="3ACDDC38" w:rsidR="00A02CA2" w:rsidRPr="008A5C0A" w:rsidRDefault="001910DB" w:rsidP="006420A3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3B4621">
        <w:rPr>
          <w:rFonts w:ascii="Angsana New" w:hAnsi="Angsana New" w:cs="Angsana New" w:hint="cs"/>
          <w:b/>
          <w:bCs/>
          <w:sz w:val="32"/>
          <w:szCs w:val="32"/>
          <w:cs/>
        </w:rPr>
        <w:t>0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รายได้จากสัญญาที่ทำกับลูกค้า</w:t>
      </w:r>
    </w:p>
    <w:p w14:paraId="385D37C2" w14:textId="2D6EE125" w:rsidR="001910DB" w:rsidRPr="008A5C0A" w:rsidRDefault="001910DB" w:rsidP="006420A3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3B4621">
        <w:rPr>
          <w:rFonts w:ascii="Angsana New" w:hAnsi="Angsana New" w:cs="Angsana New" w:hint="cs"/>
          <w:b/>
          <w:bCs/>
          <w:sz w:val="32"/>
          <w:szCs w:val="32"/>
          <w:cs/>
        </w:rPr>
        <w:t>0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 xml:space="preserve">.1    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การจำแนกรายได้</w:t>
      </w:r>
    </w:p>
    <w:tbl>
      <w:tblPr>
        <w:tblStyle w:val="TableGrid"/>
        <w:tblW w:w="936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1261"/>
        <w:gridCol w:w="1262"/>
        <w:gridCol w:w="1261"/>
        <w:gridCol w:w="1262"/>
      </w:tblGrid>
      <w:tr w:rsidR="005E1A24" w:rsidRPr="008A5C0A" w14:paraId="4F96CF8B" w14:textId="77777777" w:rsidTr="00FD43EA">
        <w:trPr>
          <w:tblHeader/>
        </w:trPr>
        <w:tc>
          <w:tcPr>
            <w:tcW w:w="9366" w:type="dxa"/>
            <w:gridSpan w:val="5"/>
          </w:tcPr>
          <w:p w14:paraId="6B30F0E7" w14:textId="77777777" w:rsidR="005E1A24" w:rsidRPr="008A5C0A" w:rsidRDefault="005E1A24" w:rsidP="006420A3">
            <w:pPr>
              <w:spacing w:line="340" w:lineRule="exact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5E1A24" w:rsidRPr="008A5C0A" w14:paraId="0749AB6D" w14:textId="77777777" w:rsidTr="00FD43EA">
        <w:trPr>
          <w:tblHeader/>
        </w:trPr>
        <w:tc>
          <w:tcPr>
            <w:tcW w:w="4320" w:type="dxa"/>
          </w:tcPr>
          <w:p w14:paraId="67A4EAA0" w14:textId="77777777" w:rsidR="005E1A24" w:rsidRPr="008A5C0A" w:rsidRDefault="005E1A24" w:rsidP="006420A3">
            <w:pPr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3" w:type="dxa"/>
            <w:gridSpan w:val="2"/>
          </w:tcPr>
          <w:p w14:paraId="3CC9E1E1" w14:textId="77777777" w:rsidR="005E1A24" w:rsidRPr="008A5C0A" w:rsidRDefault="005E1A24" w:rsidP="006420A3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3" w:type="dxa"/>
            <w:gridSpan w:val="2"/>
          </w:tcPr>
          <w:p w14:paraId="27EB41D7" w14:textId="77777777" w:rsidR="005E1A24" w:rsidRPr="008A5C0A" w:rsidRDefault="005E1A24" w:rsidP="006420A3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03292" w:rsidRPr="008A5C0A" w14:paraId="515DC061" w14:textId="77777777" w:rsidTr="00FD43EA">
        <w:trPr>
          <w:trHeight w:val="378"/>
          <w:tblHeader/>
        </w:trPr>
        <w:tc>
          <w:tcPr>
            <w:tcW w:w="4320" w:type="dxa"/>
          </w:tcPr>
          <w:p w14:paraId="304231AA" w14:textId="77777777" w:rsidR="00A03292" w:rsidRPr="008A5C0A" w:rsidRDefault="00A03292" w:rsidP="006420A3">
            <w:pPr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1" w:type="dxa"/>
            <w:vAlign w:val="bottom"/>
          </w:tcPr>
          <w:p w14:paraId="76782204" w14:textId="7BD7BFBC" w:rsidR="00A03292" w:rsidRPr="00FD43EA" w:rsidRDefault="00A03292" w:rsidP="006420A3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262" w:type="dxa"/>
            <w:vAlign w:val="bottom"/>
          </w:tcPr>
          <w:p w14:paraId="79BDFCCB" w14:textId="1AC658C7" w:rsidR="00A03292" w:rsidRPr="00FD43EA" w:rsidRDefault="00A03292" w:rsidP="006420A3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</w:t>
            </w:r>
            <w:r>
              <w:rPr>
                <w:rFonts w:ascii="Angsana New" w:hAnsi="Angsana New" w:cs="Angsana New"/>
                <w:sz w:val="28"/>
                <w:szCs w:val="28"/>
              </w:rPr>
              <w:t>63</w:t>
            </w:r>
          </w:p>
        </w:tc>
        <w:tc>
          <w:tcPr>
            <w:tcW w:w="1261" w:type="dxa"/>
            <w:vAlign w:val="bottom"/>
          </w:tcPr>
          <w:p w14:paraId="0897F601" w14:textId="514D0226" w:rsidR="00A03292" w:rsidRPr="00FD43EA" w:rsidRDefault="00A03292" w:rsidP="006420A3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262" w:type="dxa"/>
            <w:vAlign w:val="bottom"/>
          </w:tcPr>
          <w:p w14:paraId="48C53A63" w14:textId="62F57443" w:rsidR="00A03292" w:rsidRPr="00FD43EA" w:rsidRDefault="00A03292" w:rsidP="006420A3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</w:t>
            </w:r>
            <w:r>
              <w:rPr>
                <w:rFonts w:ascii="Angsana New" w:hAnsi="Angsana New" w:cs="Angsana New"/>
                <w:sz w:val="28"/>
                <w:szCs w:val="28"/>
              </w:rPr>
              <w:t>63</w:t>
            </w:r>
          </w:p>
        </w:tc>
      </w:tr>
      <w:tr w:rsidR="00A03292" w:rsidRPr="008A5C0A" w14:paraId="00EE126F" w14:textId="77777777" w:rsidTr="00FD43EA">
        <w:tc>
          <w:tcPr>
            <w:tcW w:w="4320" w:type="dxa"/>
          </w:tcPr>
          <w:p w14:paraId="14AA2FF8" w14:textId="77777777" w:rsidR="00A03292" w:rsidRPr="008A5C0A" w:rsidRDefault="00A03292" w:rsidP="006420A3">
            <w:pPr>
              <w:spacing w:line="340" w:lineRule="exact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รายได้จากสัญญาที่ทำกับลูกค้า</w:t>
            </w: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261" w:type="dxa"/>
          </w:tcPr>
          <w:p w14:paraId="5FFEF1B1" w14:textId="77777777" w:rsidR="00A03292" w:rsidRPr="008A5C0A" w:rsidRDefault="00A03292" w:rsidP="006420A3">
            <w:pPr>
              <w:spacing w:line="34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</w:tcPr>
          <w:p w14:paraId="528B00C5" w14:textId="77777777" w:rsidR="00A03292" w:rsidRPr="008A5C0A" w:rsidRDefault="00A03292" w:rsidP="006420A3">
            <w:pPr>
              <w:spacing w:line="34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61" w:type="dxa"/>
          </w:tcPr>
          <w:p w14:paraId="39A96DDE" w14:textId="77777777" w:rsidR="00A03292" w:rsidRPr="008A5C0A" w:rsidRDefault="00A03292" w:rsidP="006420A3">
            <w:pPr>
              <w:spacing w:line="34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</w:tcPr>
          <w:p w14:paraId="33E8B17F" w14:textId="77777777" w:rsidR="00A03292" w:rsidRPr="008A5C0A" w:rsidRDefault="00A03292" w:rsidP="006420A3">
            <w:pPr>
              <w:spacing w:line="34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A03292" w:rsidRPr="008A5C0A" w14:paraId="33DF92B5" w14:textId="77777777" w:rsidTr="00FD43EA">
        <w:tc>
          <w:tcPr>
            <w:tcW w:w="4320" w:type="dxa"/>
          </w:tcPr>
          <w:p w14:paraId="4845CFC4" w14:textId="77777777" w:rsidR="00A03292" w:rsidRPr="008A5C0A" w:rsidRDefault="00A03292" w:rsidP="006420A3">
            <w:pPr>
              <w:spacing w:line="340" w:lineRule="exact"/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รายได้จากกิจการโรงแรม</w:t>
            </w:r>
          </w:p>
        </w:tc>
        <w:tc>
          <w:tcPr>
            <w:tcW w:w="1261" w:type="dxa"/>
          </w:tcPr>
          <w:p w14:paraId="394068D2" w14:textId="1F783186" w:rsidR="00A03292" w:rsidRPr="008A5C0A" w:rsidRDefault="00C00EB6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688,</w:t>
            </w:r>
            <w:r w:rsidR="002D112B">
              <w:rPr>
                <w:rFonts w:ascii="Angsana New" w:hAnsi="Angsana New" w:cs="Angsana New"/>
                <w:sz w:val="28"/>
                <w:szCs w:val="28"/>
              </w:rPr>
              <w:t>006</w:t>
            </w:r>
          </w:p>
        </w:tc>
        <w:tc>
          <w:tcPr>
            <w:tcW w:w="1262" w:type="dxa"/>
          </w:tcPr>
          <w:p w14:paraId="770224B1" w14:textId="15486661" w:rsidR="00A03292" w:rsidRPr="008A5C0A" w:rsidRDefault="00A03292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1,206,727</w:t>
            </w:r>
          </w:p>
        </w:tc>
        <w:tc>
          <w:tcPr>
            <w:tcW w:w="1261" w:type="dxa"/>
          </w:tcPr>
          <w:p w14:paraId="2846836D" w14:textId="752A5075" w:rsidR="00A03292" w:rsidRPr="008A5C0A" w:rsidRDefault="00C74703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2" w:type="dxa"/>
          </w:tcPr>
          <w:p w14:paraId="342CC072" w14:textId="3D5115C8" w:rsidR="00A03292" w:rsidRPr="008A5C0A" w:rsidRDefault="00A03292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14,011</w:t>
            </w:r>
          </w:p>
        </w:tc>
      </w:tr>
      <w:tr w:rsidR="00A03292" w:rsidRPr="008A5C0A" w14:paraId="25F2FABF" w14:textId="77777777" w:rsidTr="00FD43EA">
        <w:tc>
          <w:tcPr>
            <w:tcW w:w="4320" w:type="dxa"/>
          </w:tcPr>
          <w:p w14:paraId="230BF38F" w14:textId="77777777" w:rsidR="00A03292" w:rsidRPr="008A5C0A" w:rsidRDefault="00A03292" w:rsidP="006420A3">
            <w:pPr>
              <w:spacing w:line="340" w:lineRule="exact"/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รายได้จากกิจการพัฒนาอสังหาริมทรัพย์</w:t>
            </w:r>
          </w:p>
        </w:tc>
        <w:tc>
          <w:tcPr>
            <w:tcW w:w="1261" w:type="dxa"/>
          </w:tcPr>
          <w:p w14:paraId="1C8B8B92" w14:textId="562B2C24" w:rsidR="00A03292" w:rsidRPr="008A5C0A" w:rsidRDefault="002D112B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741,762</w:t>
            </w:r>
          </w:p>
        </w:tc>
        <w:tc>
          <w:tcPr>
            <w:tcW w:w="1262" w:type="dxa"/>
          </w:tcPr>
          <w:p w14:paraId="3076129E" w14:textId="44EF7F90" w:rsidR="00A03292" w:rsidRPr="008A5C0A" w:rsidRDefault="00A03292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1,572,727</w:t>
            </w:r>
          </w:p>
        </w:tc>
        <w:tc>
          <w:tcPr>
            <w:tcW w:w="1261" w:type="dxa"/>
          </w:tcPr>
          <w:p w14:paraId="3CB5022D" w14:textId="735D87B2" w:rsidR="00A03292" w:rsidRPr="008A5C0A" w:rsidRDefault="00C74703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2" w:type="dxa"/>
          </w:tcPr>
          <w:p w14:paraId="07215CD5" w14:textId="014F5D73" w:rsidR="00A03292" w:rsidRPr="008A5C0A" w:rsidRDefault="00A03292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03292" w:rsidRPr="008A5C0A" w14:paraId="295346D5" w14:textId="77777777" w:rsidTr="00F66C22">
        <w:tc>
          <w:tcPr>
            <w:tcW w:w="4320" w:type="dxa"/>
          </w:tcPr>
          <w:p w14:paraId="758A4108" w14:textId="616849BB" w:rsidR="00A03292" w:rsidRPr="008A5C0A" w:rsidRDefault="00A03292" w:rsidP="006420A3">
            <w:pPr>
              <w:spacing w:line="34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รายได้จากกิจการให้เช่าพื้นที่อาคารสำนักงาน</w:t>
            </w: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- ค่าบริการ</w:t>
            </w:r>
          </w:p>
        </w:tc>
        <w:tc>
          <w:tcPr>
            <w:tcW w:w="1261" w:type="dxa"/>
          </w:tcPr>
          <w:p w14:paraId="53EDD354" w14:textId="0BF8CC01" w:rsidR="00A03292" w:rsidRPr="008A5C0A" w:rsidRDefault="002D112B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5,432</w:t>
            </w:r>
          </w:p>
        </w:tc>
        <w:tc>
          <w:tcPr>
            <w:tcW w:w="1262" w:type="dxa"/>
          </w:tcPr>
          <w:p w14:paraId="65D12E6E" w14:textId="443D9C46" w:rsidR="00A03292" w:rsidRPr="008A5C0A" w:rsidRDefault="00A03292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7,198</w:t>
            </w:r>
          </w:p>
        </w:tc>
        <w:tc>
          <w:tcPr>
            <w:tcW w:w="1261" w:type="dxa"/>
            <w:vAlign w:val="bottom"/>
          </w:tcPr>
          <w:p w14:paraId="24EF27E6" w14:textId="66775C90" w:rsidR="00A03292" w:rsidRPr="008A5C0A" w:rsidRDefault="008B5CAE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987</w:t>
            </w:r>
          </w:p>
        </w:tc>
        <w:tc>
          <w:tcPr>
            <w:tcW w:w="1262" w:type="dxa"/>
            <w:vAlign w:val="bottom"/>
          </w:tcPr>
          <w:p w14:paraId="05DA78A7" w14:textId="6988DA5A" w:rsidR="00A03292" w:rsidRPr="008A5C0A" w:rsidRDefault="00A03292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1,54</w:t>
            </w:r>
            <w:r>
              <w:rPr>
                <w:rFonts w:ascii="Angsana New" w:hAnsi="Angsana New" w:cs="Angsana New"/>
                <w:sz w:val="28"/>
                <w:szCs w:val="28"/>
              </w:rPr>
              <w:t>9</w:t>
            </w:r>
          </w:p>
        </w:tc>
      </w:tr>
      <w:tr w:rsidR="00A03292" w:rsidRPr="008A5C0A" w14:paraId="7E4866F0" w14:textId="77777777" w:rsidTr="00FD43EA">
        <w:tc>
          <w:tcPr>
            <w:tcW w:w="4320" w:type="dxa"/>
          </w:tcPr>
          <w:p w14:paraId="7AD11AA3" w14:textId="77777777" w:rsidR="00A03292" w:rsidRPr="008A5C0A" w:rsidRDefault="00A03292" w:rsidP="006420A3">
            <w:pPr>
              <w:spacing w:line="34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261" w:type="dxa"/>
            <w:vAlign w:val="bottom"/>
          </w:tcPr>
          <w:p w14:paraId="42F7E76F" w14:textId="6C5690AF" w:rsidR="00A03292" w:rsidRPr="008A5C0A" w:rsidRDefault="002D112B" w:rsidP="006420A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1,603</w:t>
            </w:r>
          </w:p>
        </w:tc>
        <w:tc>
          <w:tcPr>
            <w:tcW w:w="1262" w:type="dxa"/>
            <w:vAlign w:val="bottom"/>
          </w:tcPr>
          <w:p w14:paraId="3B766FDB" w14:textId="5B2760D8" w:rsidR="00A03292" w:rsidRPr="008A5C0A" w:rsidRDefault="00A03292" w:rsidP="006420A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4,392</w:t>
            </w:r>
          </w:p>
        </w:tc>
        <w:tc>
          <w:tcPr>
            <w:tcW w:w="1261" w:type="dxa"/>
            <w:vAlign w:val="bottom"/>
          </w:tcPr>
          <w:p w14:paraId="49ADF8ED" w14:textId="16882BC0" w:rsidR="00A03292" w:rsidRPr="008A5C0A" w:rsidRDefault="008B5CAE" w:rsidP="006420A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57,149</w:t>
            </w:r>
          </w:p>
        </w:tc>
        <w:tc>
          <w:tcPr>
            <w:tcW w:w="1262" w:type="dxa"/>
            <w:vAlign w:val="bottom"/>
          </w:tcPr>
          <w:p w14:paraId="32338A2B" w14:textId="6AFDBD5B" w:rsidR="00A03292" w:rsidRPr="008A5C0A" w:rsidRDefault="00A03292" w:rsidP="006420A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94,84</w:t>
            </w: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</w:tr>
      <w:tr w:rsidR="00A03292" w:rsidRPr="008A5C0A" w14:paraId="4F43F67B" w14:textId="77777777" w:rsidTr="00FD43EA">
        <w:tc>
          <w:tcPr>
            <w:tcW w:w="4320" w:type="dxa"/>
          </w:tcPr>
          <w:p w14:paraId="3AA204CB" w14:textId="77777777" w:rsidR="00A03292" w:rsidRPr="008A5C0A" w:rsidRDefault="00A03292" w:rsidP="006420A3">
            <w:pPr>
              <w:spacing w:line="340" w:lineRule="exact"/>
              <w:ind w:right="-108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61" w:type="dxa"/>
            <w:vAlign w:val="bottom"/>
          </w:tcPr>
          <w:p w14:paraId="749EA01B" w14:textId="2962F5E7" w:rsidR="00A03292" w:rsidRPr="00322F7A" w:rsidRDefault="008C080B" w:rsidP="006420A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/>
                <w:sz w:val="28"/>
                <w:szCs w:val="28"/>
              </w:rPr>
              <w:t>1,436,803</w:t>
            </w:r>
          </w:p>
        </w:tc>
        <w:tc>
          <w:tcPr>
            <w:tcW w:w="1262" w:type="dxa"/>
            <w:vAlign w:val="bottom"/>
          </w:tcPr>
          <w:p w14:paraId="04712D24" w14:textId="776F0009" w:rsidR="00A03292" w:rsidRPr="00322F7A" w:rsidRDefault="00A03292" w:rsidP="006420A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 w:hint="cs"/>
                <w:sz w:val="28"/>
                <w:szCs w:val="28"/>
              </w:rPr>
              <w:t>2,791,044</w:t>
            </w:r>
          </w:p>
        </w:tc>
        <w:tc>
          <w:tcPr>
            <w:tcW w:w="1261" w:type="dxa"/>
            <w:vAlign w:val="bottom"/>
          </w:tcPr>
          <w:p w14:paraId="04DD5EFA" w14:textId="29EF40CB" w:rsidR="00A03292" w:rsidRPr="00322F7A" w:rsidRDefault="008B5CAE" w:rsidP="006420A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/>
                <w:sz w:val="28"/>
                <w:szCs w:val="28"/>
              </w:rPr>
              <w:t>58,136</w:t>
            </w:r>
          </w:p>
        </w:tc>
        <w:tc>
          <w:tcPr>
            <w:tcW w:w="1262" w:type="dxa"/>
            <w:vAlign w:val="bottom"/>
          </w:tcPr>
          <w:p w14:paraId="3B914655" w14:textId="40D256D9" w:rsidR="00A03292" w:rsidRPr="00322F7A" w:rsidRDefault="00A03292" w:rsidP="006420A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 w:hint="cs"/>
                <w:sz w:val="28"/>
                <w:szCs w:val="28"/>
              </w:rPr>
              <w:t>110,</w:t>
            </w:r>
            <w:r w:rsidRPr="00322F7A">
              <w:rPr>
                <w:rFonts w:ascii="Angsana New" w:hAnsi="Angsana New" w:cs="Angsana New"/>
                <w:sz w:val="28"/>
                <w:szCs w:val="28"/>
              </w:rPr>
              <w:t>404</w:t>
            </w:r>
          </w:p>
        </w:tc>
      </w:tr>
      <w:tr w:rsidR="00A03292" w:rsidRPr="008A5C0A" w14:paraId="6ACAB125" w14:textId="77777777" w:rsidTr="00FD43EA">
        <w:tc>
          <w:tcPr>
            <w:tcW w:w="4320" w:type="dxa"/>
          </w:tcPr>
          <w:p w14:paraId="7D53B116" w14:textId="6B1018FD" w:rsidR="00A03292" w:rsidRPr="008A5C0A" w:rsidRDefault="00A03292" w:rsidP="006420A3">
            <w:pPr>
              <w:spacing w:line="34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รายได้จากกิจการให้เช่าพื้นที่อาคารสำนักงาน</w:t>
            </w: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</w:rPr>
              <w:t xml:space="preserve"> - </w:t>
            </w: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ค่าเช่า</w:t>
            </w:r>
          </w:p>
        </w:tc>
        <w:tc>
          <w:tcPr>
            <w:tcW w:w="1261" w:type="dxa"/>
            <w:vAlign w:val="bottom"/>
          </w:tcPr>
          <w:p w14:paraId="0EBD821F" w14:textId="1A823D6B" w:rsidR="00A03292" w:rsidRPr="00322F7A" w:rsidRDefault="00DE735B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/>
                <w:sz w:val="28"/>
                <w:szCs w:val="28"/>
              </w:rPr>
              <w:t>21,770</w:t>
            </w:r>
          </w:p>
        </w:tc>
        <w:tc>
          <w:tcPr>
            <w:tcW w:w="1262" w:type="dxa"/>
            <w:vAlign w:val="bottom"/>
          </w:tcPr>
          <w:p w14:paraId="17358CBF" w14:textId="4A75BFE9" w:rsidR="00A03292" w:rsidRPr="00322F7A" w:rsidRDefault="00A03292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 w:hint="cs"/>
                <w:sz w:val="28"/>
                <w:szCs w:val="28"/>
              </w:rPr>
              <w:t>28,638</w:t>
            </w:r>
          </w:p>
        </w:tc>
        <w:tc>
          <w:tcPr>
            <w:tcW w:w="1261" w:type="dxa"/>
            <w:vAlign w:val="bottom"/>
          </w:tcPr>
          <w:p w14:paraId="7C6538AD" w14:textId="209D07CD" w:rsidR="00A03292" w:rsidRPr="00322F7A" w:rsidRDefault="008D6852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/>
                <w:sz w:val="28"/>
                <w:szCs w:val="28"/>
              </w:rPr>
              <w:t>3,054</w:t>
            </w:r>
          </w:p>
        </w:tc>
        <w:tc>
          <w:tcPr>
            <w:tcW w:w="1262" w:type="dxa"/>
            <w:vAlign w:val="bottom"/>
          </w:tcPr>
          <w:p w14:paraId="523C3504" w14:textId="0F58E2BD" w:rsidR="00A03292" w:rsidRPr="00322F7A" w:rsidRDefault="00A03292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 w:hint="cs"/>
                <w:sz w:val="28"/>
                <w:szCs w:val="28"/>
              </w:rPr>
              <w:t>7,710</w:t>
            </w:r>
          </w:p>
        </w:tc>
      </w:tr>
      <w:tr w:rsidR="00A03292" w:rsidRPr="008A5C0A" w14:paraId="26EBD6F5" w14:textId="77777777" w:rsidTr="00FD43EA">
        <w:tc>
          <w:tcPr>
            <w:tcW w:w="4320" w:type="dxa"/>
          </w:tcPr>
          <w:p w14:paraId="08C57508" w14:textId="77777777" w:rsidR="00A03292" w:rsidRPr="008A5C0A" w:rsidRDefault="00A03292" w:rsidP="006420A3">
            <w:pPr>
              <w:spacing w:line="34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261" w:type="dxa"/>
            <w:vAlign w:val="bottom"/>
          </w:tcPr>
          <w:p w14:paraId="1A2768E2" w14:textId="117AE307" w:rsidR="00A03292" w:rsidRPr="00322F7A" w:rsidRDefault="00DE735B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2" w:type="dxa"/>
            <w:vAlign w:val="bottom"/>
          </w:tcPr>
          <w:p w14:paraId="74EF69AF" w14:textId="77441A83" w:rsidR="00A03292" w:rsidRPr="00322F7A" w:rsidRDefault="00A03292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261" w:type="dxa"/>
            <w:vAlign w:val="bottom"/>
          </w:tcPr>
          <w:p w14:paraId="1FB658A2" w14:textId="6C6D5F47" w:rsidR="00A03292" w:rsidRPr="00322F7A" w:rsidRDefault="008D6852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/>
                <w:sz w:val="28"/>
                <w:szCs w:val="28"/>
              </w:rPr>
              <w:t>14,332</w:t>
            </w:r>
          </w:p>
        </w:tc>
        <w:tc>
          <w:tcPr>
            <w:tcW w:w="1262" w:type="dxa"/>
            <w:vAlign w:val="bottom"/>
          </w:tcPr>
          <w:p w14:paraId="317314A5" w14:textId="58641D30" w:rsidR="00A03292" w:rsidRPr="00322F7A" w:rsidRDefault="00A03292" w:rsidP="006420A3">
            <w:pPr>
              <w:tabs>
                <w:tab w:val="decimal" w:pos="975"/>
              </w:tabs>
              <w:spacing w:line="340" w:lineRule="exact"/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 w:hint="cs"/>
                <w:sz w:val="28"/>
                <w:szCs w:val="28"/>
              </w:rPr>
              <w:t>11,839</w:t>
            </w:r>
          </w:p>
        </w:tc>
      </w:tr>
      <w:tr w:rsidR="00A03292" w:rsidRPr="008A5C0A" w14:paraId="035FF81F" w14:textId="77777777" w:rsidTr="00FD43EA">
        <w:tc>
          <w:tcPr>
            <w:tcW w:w="4320" w:type="dxa"/>
          </w:tcPr>
          <w:p w14:paraId="05332AD0" w14:textId="77777777" w:rsidR="00A03292" w:rsidRPr="008A5C0A" w:rsidRDefault="00A03292" w:rsidP="006420A3">
            <w:pPr>
              <w:spacing w:line="34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อื่นๆ</w:t>
            </w:r>
          </w:p>
        </w:tc>
        <w:tc>
          <w:tcPr>
            <w:tcW w:w="1261" w:type="dxa"/>
          </w:tcPr>
          <w:p w14:paraId="16FE192C" w14:textId="66E57926" w:rsidR="00A03292" w:rsidRPr="00322F7A" w:rsidRDefault="00DE735B" w:rsidP="006420A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/>
                <w:sz w:val="28"/>
                <w:szCs w:val="28"/>
              </w:rPr>
              <w:t>30,327</w:t>
            </w:r>
          </w:p>
        </w:tc>
        <w:tc>
          <w:tcPr>
            <w:tcW w:w="1262" w:type="dxa"/>
          </w:tcPr>
          <w:p w14:paraId="2D187BE3" w14:textId="03F4370F" w:rsidR="00A03292" w:rsidRPr="00322F7A" w:rsidRDefault="00A03292" w:rsidP="006420A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 w:hint="cs"/>
                <w:sz w:val="28"/>
                <w:szCs w:val="28"/>
              </w:rPr>
              <w:t>14,637</w:t>
            </w:r>
          </w:p>
        </w:tc>
        <w:tc>
          <w:tcPr>
            <w:tcW w:w="1261" w:type="dxa"/>
          </w:tcPr>
          <w:p w14:paraId="1F557135" w14:textId="7DD57B0B" w:rsidR="00A03292" w:rsidRPr="00322F7A" w:rsidRDefault="008D6852" w:rsidP="006420A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/>
                <w:sz w:val="28"/>
                <w:szCs w:val="28"/>
              </w:rPr>
              <w:t>5,029</w:t>
            </w:r>
          </w:p>
        </w:tc>
        <w:tc>
          <w:tcPr>
            <w:tcW w:w="1262" w:type="dxa"/>
          </w:tcPr>
          <w:p w14:paraId="2BE4CB82" w14:textId="536489AB" w:rsidR="00A03292" w:rsidRPr="00322F7A" w:rsidRDefault="00A03292" w:rsidP="006420A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 w:hint="cs"/>
                <w:sz w:val="28"/>
                <w:szCs w:val="28"/>
              </w:rPr>
              <w:t>2,3</w:t>
            </w:r>
            <w:r w:rsidRPr="00322F7A">
              <w:rPr>
                <w:rFonts w:ascii="Angsana New" w:hAnsi="Angsana New" w:cs="Angsana New"/>
                <w:sz w:val="28"/>
                <w:szCs w:val="28"/>
              </w:rPr>
              <w:t>90</w:t>
            </w:r>
          </w:p>
        </w:tc>
      </w:tr>
      <w:tr w:rsidR="00A03292" w:rsidRPr="008A5C0A" w14:paraId="34219409" w14:textId="77777777" w:rsidTr="00FD43EA">
        <w:tc>
          <w:tcPr>
            <w:tcW w:w="4320" w:type="dxa"/>
          </w:tcPr>
          <w:p w14:paraId="13BE7217" w14:textId="77777777" w:rsidR="00A03292" w:rsidRPr="008A5C0A" w:rsidRDefault="00A03292" w:rsidP="006420A3">
            <w:pPr>
              <w:spacing w:line="340" w:lineRule="exact"/>
              <w:ind w:left="160" w:right="-108" w:hanging="185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pacing w:val="-8"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1261" w:type="dxa"/>
            <w:vAlign w:val="bottom"/>
          </w:tcPr>
          <w:p w14:paraId="0C2B9202" w14:textId="3A1836F1" w:rsidR="00A03292" w:rsidRPr="00322F7A" w:rsidRDefault="00DE735B" w:rsidP="006420A3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/>
                <w:sz w:val="28"/>
                <w:szCs w:val="28"/>
              </w:rPr>
              <w:t>1,4</w:t>
            </w:r>
            <w:r w:rsidR="009B487B" w:rsidRPr="00322F7A">
              <w:rPr>
                <w:rFonts w:ascii="Angsana New" w:hAnsi="Angsana New" w:cs="Angsana New"/>
                <w:sz w:val="28"/>
                <w:szCs w:val="28"/>
              </w:rPr>
              <w:t>88</w:t>
            </w:r>
            <w:r w:rsidRPr="00322F7A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9B487B" w:rsidRPr="00322F7A">
              <w:rPr>
                <w:rFonts w:ascii="Angsana New" w:hAnsi="Angsana New" w:cs="Angsana New"/>
                <w:sz w:val="28"/>
                <w:szCs w:val="28"/>
              </w:rPr>
              <w:t>900</w:t>
            </w:r>
          </w:p>
        </w:tc>
        <w:tc>
          <w:tcPr>
            <w:tcW w:w="1262" w:type="dxa"/>
            <w:vAlign w:val="bottom"/>
          </w:tcPr>
          <w:p w14:paraId="7E8D0C4C" w14:textId="172C770D" w:rsidR="00A03292" w:rsidRPr="00322F7A" w:rsidRDefault="00A03292" w:rsidP="006420A3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/>
                <w:sz w:val="28"/>
                <w:szCs w:val="28"/>
              </w:rPr>
              <w:t>2,834,319</w:t>
            </w:r>
          </w:p>
        </w:tc>
        <w:tc>
          <w:tcPr>
            <w:tcW w:w="1261" w:type="dxa"/>
            <w:vAlign w:val="bottom"/>
          </w:tcPr>
          <w:p w14:paraId="041DBAF2" w14:textId="26BF7491" w:rsidR="00A03292" w:rsidRPr="00322F7A" w:rsidRDefault="008D6852" w:rsidP="006420A3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/>
                <w:sz w:val="28"/>
                <w:szCs w:val="28"/>
              </w:rPr>
              <w:t>80,551</w:t>
            </w:r>
          </w:p>
        </w:tc>
        <w:tc>
          <w:tcPr>
            <w:tcW w:w="1262" w:type="dxa"/>
            <w:vAlign w:val="bottom"/>
          </w:tcPr>
          <w:p w14:paraId="039988CB" w14:textId="1A3B9DC3" w:rsidR="00A03292" w:rsidRPr="00322F7A" w:rsidRDefault="00A03292" w:rsidP="006420A3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/>
                <w:sz w:val="28"/>
                <w:szCs w:val="28"/>
              </w:rPr>
              <w:t>132,343</w:t>
            </w:r>
          </w:p>
        </w:tc>
      </w:tr>
      <w:tr w:rsidR="00A03292" w:rsidRPr="008A5C0A" w14:paraId="270C9AB7" w14:textId="77777777" w:rsidTr="00FD43EA">
        <w:trPr>
          <w:trHeight w:val="83"/>
          <w:tblHeader/>
        </w:trPr>
        <w:tc>
          <w:tcPr>
            <w:tcW w:w="4320" w:type="dxa"/>
          </w:tcPr>
          <w:p w14:paraId="5A663DE0" w14:textId="77777777" w:rsidR="00A03292" w:rsidRPr="008A5C0A" w:rsidRDefault="00A03292" w:rsidP="006420A3">
            <w:pPr>
              <w:spacing w:line="340" w:lineRule="exact"/>
              <w:ind w:left="157" w:hanging="157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จังหวะเวลาในการรับรู้รายได้</w:t>
            </w:r>
          </w:p>
        </w:tc>
        <w:tc>
          <w:tcPr>
            <w:tcW w:w="1261" w:type="dxa"/>
            <w:vAlign w:val="bottom"/>
          </w:tcPr>
          <w:p w14:paraId="1F60B077" w14:textId="77777777" w:rsidR="00A03292" w:rsidRPr="00322F7A" w:rsidRDefault="00A03292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2" w:type="dxa"/>
            <w:vAlign w:val="bottom"/>
          </w:tcPr>
          <w:p w14:paraId="5B5E82E5" w14:textId="77777777" w:rsidR="00A03292" w:rsidRPr="00322F7A" w:rsidRDefault="00A03292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1" w:type="dxa"/>
            <w:vAlign w:val="bottom"/>
          </w:tcPr>
          <w:p w14:paraId="53D077D6" w14:textId="77777777" w:rsidR="00A03292" w:rsidRPr="00322F7A" w:rsidRDefault="00A03292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2" w:type="dxa"/>
            <w:vAlign w:val="bottom"/>
          </w:tcPr>
          <w:p w14:paraId="7F92351D" w14:textId="77777777" w:rsidR="00A03292" w:rsidRPr="00322F7A" w:rsidRDefault="00A03292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03292" w:rsidRPr="008A5C0A" w14:paraId="74365DB5" w14:textId="77777777" w:rsidTr="00FD43EA">
        <w:tc>
          <w:tcPr>
            <w:tcW w:w="4320" w:type="dxa"/>
          </w:tcPr>
          <w:p w14:paraId="299817A7" w14:textId="77777777" w:rsidR="00A03292" w:rsidRPr="008A5C0A" w:rsidRDefault="00A03292" w:rsidP="006420A3">
            <w:pPr>
              <w:spacing w:line="340" w:lineRule="exact"/>
              <w:ind w:left="342" w:hanging="157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รับรู้รายได้ ณ เวลาใดเวลาหนึ่ง</w:t>
            </w:r>
          </w:p>
        </w:tc>
        <w:tc>
          <w:tcPr>
            <w:tcW w:w="1261" w:type="dxa"/>
          </w:tcPr>
          <w:p w14:paraId="4AD02BD9" w14:textId="55C7826F" w:rsidR="00A03292" w:rsidRPr="00322F7A" w:rsidRDefault="00721EA2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/>
                <w:sz w:val="28"/>
                <w:szCs w:val="28"/>
              </w:rPr>
              <w:t>1,358,297</w:t>
            </w:r>
          </w:p>
        </w:tc>
        <w:tc>
          <w:tcPr>
            <w:tcW w:w="1262" w:type="dxa"/>
          </w:tcPr>
          <w:p w14:paraId="2F2EF6EE" w14:textId="3EC38558" w:rsidR="00A03292" w:rsidRPr="00322F7A" w:rsidRDefault="00A03292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 w:hint="cs"/>
                <w:sz w:val="28"/>
                <w:szCs w:val="28"/>
              </w:rPr>
              <w:t>2,687,395</w:t>
            </w:r>
          </w:p>
        </w:tc>
        <w:tc>
          <w:tcPr>
            <w:tcW w:w="1261" w:type="dxa"/>
          </w:tcPr>
          <w:p w14:paraId="37C3CCCC" w14:textId="613BE388" w:rsidR="00A03292" w:rsidRPr="00322F7A" w:rsidRDefault="00736033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2" w:type="dxa"/>
          </w:tcPr>
          <w:p w14:paraId="6D947AC2" w14:textId="661DE438" w:rsidR="00A03292" w:rsidRPr="00322F7A" w:rsidRDefault="00A03292" w:rsidP="006420A3">
            <w:pP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 w:hint="cs"/>
                <w:sz w:val="28"/>
                <w:szCs w:val="28"/>
              </w:rPr>
              <w:t>14,0</w:t>
            </w:r>
            <w:r w:rsidRPr="00322F7A">
              <w:rPr>
                <w:rFonts w:ascii="Angsana New" w:hAnsi="Angsana New" w:cs="Angsana New"/>
                <w:sz w:val="28"/>
                <w:szCs w:val="28"/>
              </w:rPr>
              <w:t>11</w:t>
            </w:r>
          </w:p>
        </w:tc>
      </w:tr>
      <w:tr w:rsidR="00A03292" w:rsidRPr="008A5C0A" w14:paraId="0E39CC0F" w14:textId="77777777" w:rsidTr="00FD43EA">
        <w:tc>
          <w:tcPr>
            <w:tcW w:w="4320" w:type="dxa"/>
          </w:tcPr>
          <w:p w14:paraId="64B5E50F" w14:textId="77777777" w:rsidR="00A03292" w:rsidRPr="008A5C0A" w:rsidRDefault="00A03292" w:rsidP="006420A3">
            <w:pPr>
              <w:spacing w:line="340" w:lineRule="exact"/>
              <w:ind w:left="342" w:hanging="15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รับรู้รายได้ตลอดช่วงเวลาหนึ่ง</w:t>
            </w:r>
          </w:p>
        </w:tc>
        <w:tc>
          <w:tcPr>
            <w:tcW w:w="1261" w:type="dxa"/>
            <w:vAlign w:val="bottom"/>
          </w:tcPr>
          <w:p w14:paraId="3121577A" w14:textId="142B43E4" w:rsidR="00A03292" w:rsidRPr="00322F7A" w:rsidRDefault="00721EA2" w:rsidP="006420A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/>
                <w:sz w:val="28"/>
                <w:szCs w:val="28"/>
              </w:rPr>
              <w:t>78,506</w:t>
            </w:r>
          </w:p>
        </w:tc>
        <w:tc>
          <w:tcPr>
            <w:tcW w:w="1262" w:type="dxa"/>
            <w:vAlign w:val="bottom"/>
          </w:tcPr>
          <w:p w14:paraId="6725B3CB" w14:textId="2D8BBEC9" w:rsidR="00A03292" w:rsidRPr="00322F7A" w:rsidRDefault="00A03292" w:rsidP="006420A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 w:hint="cs"/>
                <w:sz w:val="28"/>
                <w:szCs w:val="28"/>
              </w:rPr>
              <w:t>103,649</w:t>
            </w:r>
          </w:p>
        </w:tc>
        <w:tc>
          <w:tcPr>
            <w:tcW w:w="1261" w:type="dxa"/>
            <w:vAlign w:val="bottom"/>
          </w:tcPr>
          <w:p w14:paraId="2C6F4FBC" w14:textId="60FE111F" w:rsidR="00A03292" w:rsidRPr="00322F7A" w:rsidRDefault="00736033" w:rsidP="006420A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/>
                <w:sz w:val="28"/>
                <w:szCs w:val="28"/>
              </w:rPr>
              <w:t>58,136</w:t>
            </w:r>
          </w:p>
        </w:tc>
        <w:tc>
          <w:tcPr>
            <w:tcW w:w="1262" w:type="dxa"/>
            <w:vAlign w:val="bottom"/>
          </w:tcPr>
          <w:p w14:paraId="4552A2BB" w14:textId="78FB6AFF" w:rsidR="00A03292" w:rsidRPr="00322F7A" w:rsidRDefault="00A03292" w:rsidP="006420A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 w:hint="cs"/>
                <w:sz w:val="28"/>
                <w:szCs w:val="28"/>
              </w:rPr>
              <w:t>96,393</w:t>
            </w:r>
          </w:p>
        </w:tc>
      </w:tr>
      <w:tr w:rsidR="00A03292" w:rsidRPr="008A5C0A" w14:paraId="120C326C" w14:textId="77777777" w:rsidTr="00FD43EA">
        <w:tc>
          <w:tcPr>
            <w:tcW w:w="4320" w:type="dxa"/>
          </w:tcPr>
          <w:p w14:paraId="5A56130B" w14:textId="77777777" w:rsidR="00A03292" w:rsidRPr="008A5C0A" w:rsidRDefault="00A03292" w:rsidP="006420A3">
            <w:pPr>
              <w:spacing w:line="340" w:lineRule="exact"/>
              <w:ind w:left="160" w:right="-108" w:hanging="185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61" w:type="dxa"/>
            <w:vAlign w:val="bottom"/>
          </w:tcPr>
          <w:p w14:paraId="332584A8" w14:textId="76769072" w:rsidR="00A03292" w:rsidRPr="00322F7A" w:rsidRDefault="009B487B" w:rsidP="006420A3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/>
                <w:sz w:val="28"/>
                <w:szCs w:val="28"/>
              </w:rPr>
              <w:t>1,436,</w:t>
            </w:r>
            <w:r w:rsidR="00721EA2" w:rsidRPr="00322F7A">
              <w:rPr>
                <w:rFonts w:ascii="Angsana New" w:hAnsi="Angsana New" w:cs="Angsana New"/>
                <w:sz w:val="28"/>
                <w:szCs w:val="28"/>
              </w:rPr>
              <w:t>803</w:t>
            </w:r>
          </w:p>
        </w:tc>
        <w:tc>
          <w:tcPr>
            <w:tcW w:w="1262" w:type="dxa"/>
            <w:vAlign w:val="bottom"/>
          </w:tcPr>
          <w:p w14:paraId="415EFDF1" w14:textId="08592976" w:rsidR="00A03292" w:rsidRPr="00322F7A" w:rsidRDefault="00A03292" w:rsidP="006420A3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 w:hint="cs"/>
                <w:sz w:val="28"/>
                <w:szCs w:val="28"/>
              </w:rPr>
              <w:t>2,791,044</w:t>
            </w:r>
          </w:p>
        </w:tc>
        <w:tc>
          <w:tcPr>
            <w:tcW w:w="1261" w:type="dxa"/>
            <w:vAlign w:val="bottom"/>
          </w:tcPr>
          <w:p w14:paraId="7440E961" w14:textId="5693A8BE" w:rsidR="00A03292" w:rsidRPr="00322F7A" w:rsidRDefault="00736033" w:rsidP="006420A3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/>
                <w:sz w:val="28"/>
                <w:szCs w:val="28"/>
              </w:rPr>
              <w:t>58,136</w:t>
            </w:r>
          </w:p>
        </w:tc>
        <w:tc>
          <w:tcPr>
            <w:tcW w:w="1262" w:type="dxa"/>
            <w:vAlign w:val="bottom"/>
          </w:tcPr>
          <w:p w14:paraId="79461E7A" w14:textId="43C50C45" w:rsidR="00A03292" w:rsidRPr="00322F7A" w:rsidRDefault="00A03292" w:rsidP="006420A3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 w:hint="cs"/>
                <w:sz w:val="28"/>
                <w:szCs w:val="28"/>
              </w:rPr>
              <w:t>110,</w:t>
            </w:r>
            <w:r w:rsidRPr="00322F7A">
              <w:rPr>
                <w:rFonts w:ascii="Angsana New" w:hAnsi="Angsana New" w:cs="Angsana New"/>
                <w:sz w:val="28"/>
                <w:szCs w:val="28"/>
              </w:rPr>
              <w:t>404</w:t>
            </w:r>
          </w:p>
        </w:tc>
      </w:tr>
    </w:tbl>
    <w:p w14:paraId="371B421B" w14:textId="57C038AA" w:rsidR="00592711" w:rsidRDefault="00592711" w:rsidP="00592711">
      <w:pPr>
        <w:pStyle w:val="a"/>
        <w:widowControl/>
        <w:tabs>
          <w:tab w:val="left" w:pos="90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Pr="00592711">
        <w:rPr>
          <w:rFonts w:ascii="Angsana New" w:hAnsi="Angsana New" w:cs="Angsana New"/>
          <w:sz w:val="32"/>
          <w:szCs w:val="32"/>
          <w:cs/>
        </w:rPr>
        <w:t xml:space="preserve">การกระทบยอดระหว่างรายได้จากสัญญาที่ทำกับลูกค้ากับข้อมูลทางการเงินจำแนกตามส่วนงานที่เปิดเผยไว้ในหมายเหตุ </w:t>
      </w:r>
      <w:r>
        <w:rPr>
          <w:rFonts w:ascii="Angsana New" w:hAnsi="Angsana New" w:cs="Angsana New" w:hint="cs"/>
          <w:sz w:val="32"/>
          <w:szCs w:val="32"/>
        </w:rPr>
        <w:t>40</w:t>
      </w:r>
      <w:r w:rsidRPr="00592711">
        <w:rPr>
          <w:rFonts w:ascii="Angsana New" w:hAnsi="Angsana New" w:cs="Angsana New"/>
          <w:sz w:val="32"/>
          <w:szCs w:val="32"/>
          <w:cs/>
        </w:rPr>
        <w:t xml:space="preserve"> แสดงได้ดังนี้</w:t>
      </w:r>
    </w:p>
    <w:tbl>
      <w:tblPr>
        <w:tblW w:w="918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1372"/>
        <w:gridCol w:w="1373"/>
        <w:gridCol w:w="1372"/>
        <w:gridCol w:w="1373"/>
      </w:tblGrid>
      <w:tr w:rsidR="00592711" w14:paraId="15F18343" w14:textId="77777777" w:rsidTr="00592711">
        <w:trPr>
          <w:tblHeader/>
        </w:trPr>
        <w:tc>
          <w:tcPr>
            <w:tcW w:w="918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3E9EA" w14:textId="77777777" w:rsidR="00592711" w:rsidRPr="00592711" w:rsidRDefault="00592711">
            <w:pPr>
              <w:jc w:val="right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</w:rPr>
              <w:t>(</w:t>
            </w:r>
            <w:r w:rsidRPr="00592711">
              <w:rPr>
                <w:rFonts w:ascii="Angsana New" w:hAnsi="Angsana New" w:cs="Angsana New" w:hint="cs"/>
                <w:cs/>
              </w:rPr>
              <w:t>หน่วย</w:t>
            </w:r>
            <w:r w:rsidRPr="00592711">
              <w:rPr>
                <w:rFonts w:ascii="Angsana New" w:hAnsi="Angsana New" w:cs="Angsana New" w:hint="cs"/>
              </w:rPr>
              <w:t xml:space="preserve">: </w:t>
            </w:r>
            <w:r w:rsidRPr="00592711">
              <w:rPr>
                <w:rFonts w:ascii="Angsana New" w:hAnsi="Angsana New" w:cs="Angsana New" w:hint="cs"/>
                <w:cs/>
              </w:rPr>
              <w:t>พันบาท</w:t>
            </w:r>
            <w:r w:rsidRPr="00592711">
              <w:rPr>
                <w:rFonts w:ascii="Angsana New" w:hAnsi="Angsana New" w:cs="Angsana New" w:hint="cs"/>
              </w:rPr>
              <w:t>)</w:t>
            </w:r>
          </w:p>
        </w:tc>
      </w:tr>
      <w:tr w:rsidR="00592711" w14:paraId="218097BD" w14:textId="77777777" w:rsidTr="00592711">
        <w:trPr>
          <w:trHeight w:val="378"/>
          <w:tblHeader/>
        </w:trPr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55F3A" w14:textId="77777777" w:rsidR="00592711" w:rsidRPr="00592711" w:rsidRDefault="00592711">
            <w:pPr>
              <w:rPr>
                <w:rFonts w:ascii="Angsana New" w:hAnsi="Angsana New" w:cs="Angsana New"/>
              </w:rPr>
            </w:pPr>
          </w:p>
        </w:tc>
        <w:tc>
          <w:tcPr>
            <w:tcW w:w="27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6335A0" w14:textId="77777777" w:rsidR="00592711" w:rsidRPr="00592711" w:rsidRDefault="00592711" w:rsidP="00592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s/>
              </w:rPr>
            </w:pPr>
            <w:r w:rsidRPr="00592711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7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0CF0DA" w14:textId="77777777" w:rsidR="00592711" w:rsidRPr="00592711" w:rsidRDefault="00592711" w:rsidP="00592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592711" w14:paraId="2FBDF3A0" w14:textId="77777777" w:rsidTr="00592711">
        <w:trPr>
          <w:trHeight w:val="378"/>
          <w:tblHeader/>
        </w:trPr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9FE82" w14:textId="77777777" w:rsidR="00592711" w:rsidRPr="00592711" w:rsidRDefault="00592711">
            <w:pPr>
              <w:rPr>
                <w:rFonts w:ascii="Angsana New" w:hAnsi="Angsana New" w:cs="Angsana New"/>
              </w:rPr>
            </w:pP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B59AB0" w14:textId="77777777" w:rsidR="00592711" w:rsidRPr="00592711" w:rsidRDefault="00592711" w:rsidP="00592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</w:rPr>
              <w:t>2564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FC4D7F" w14:textId="77777777" w:rsidR="00592711" w:rsidRPr="00592711" w:rsidRDefault="00592711" w:rsidP="00592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</w:rPr>
              <w:t>2563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35C8D8" w14:textId="77777777" w:rsidR="00592711" w:rsidRPr="00592711" w:rsidRDefault="00592711" w:rsidP="00592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</w:rPr>
              <w:t>2564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66D9CA" w14:textId="77777777" w:rsidR="00592711" w:rsidRPr="00592711" w:rsidRDefault="00592711" w:rsidP="00592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</w:rPr>
              <w:t>2563</w:t>
            </w:r>
          </w:p>
        </w:tc>
      </w:tr>
      <w:tr w:rsidR="004D62C9" w14:paraId="20C53094" w14:textId="77777777" w:rsidTr="004D62C9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8016A" w14:textId="77777777" w:rsidR="004D62C9" w:rsidRPr="00592711" w:rsidRDefault="004D62C9" w:rsidP="004D62C9">
            <w:pPr>
              <w:ind w:left="157" w:hanging="157"/>
              <w:rPr>
                <w:rFonts w:ascii="Angsana New" w:hAnsi="Angsana New" w:cs="Angsana New"/>
                <w:cs/>
              </w:rPr>
            </w:pPr>
            <w:r w:rsidRPr="00592711">
              <w:rPr>
                <w:rFonts w:ascii="Angsana New" w:hAnsi="Angsana New" w:cs="Angsana New" w:hint="cs"/>
                <w:cs/>
              </w:rPr>
              <w:t>รายได้จากลูกค้าภายนอก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B1380" w14:textId="2B2F2055" w:rsidR="004D62C9" w:rsidRPr="00592711" w:rsidRDefault="004D62C9" w:rsidP="004D62C9">
            <w:pPr>
              <w:tabs>
                <w:tab w:val="decimal" w:pos="1065"/>
              </w:tabs>
              <w:rPr>
                <w:rFonts w:ascii="Angsana New" w:hAnsi="Angsana New" w:cs="Angsana New"/>
              </w:rPr>
            </w:pPr>
            <w:r w:rsidRPr="004D62C9">
              <w:rPr>
                <w:rFonts w:ascii="Angsana New" w:hAnsi="Angsana New" w:cs="Angsana New"/>
              </w:rPr>
              <w:t>1,435,884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80718" w14:textId="517AAC79" w:rsidR="004D62C9" w:rsidRPr="00592711" w:rsidRDefault="004D62C9" w:rsidP="004D62C9">
            <w:pPr>
              <w:tabs>
                <w:tab w:val="decimal" w:pos="1065"/>
              </w:tabs>
              <w:rPr>
                <w:rFonts w:ascii="Angsana New" w:hAnsi="Angsana New" w:cs="Angsana New"/>
                <w:cs/>
              </w:rPr>
            </w:pPr>
            <w:r w:rsidRPr="004D62C9">
              <w:rPr>
                <w:rFonts w:ascii="Angsana New" w:hAnsi="Angsana New" w:cs="Angsana New"/>
              </w:rPr>
              <w:t>2,788,598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4E548" w14:textId="6E79ED94" w:rsidR="004D62C9" w:rsidRPr="00592711" w:rsidRDefault="004D62C9" w:rsidP="004D62C9">
            <w:pPr>
              <w:tabs>
                <w:tab w:val="decimal" w:pos="1065"/>
              </w:tabs>
              <w:rPr>
                <w:rFonts w:ascii="Angsana New" w:hAnsi="Angsana New" w:cs="Angsana New"/>
              </w:rPr>
            </w:pPr>
            <w:r w:rsidRPr="004D62C9">
              <w:rPr>
                <w:rFonts w:ascii="Angsana New" w:hAnsi="Angsana New" w:cs="Angsana New"/>
              </w:rPr>
              <w:t>2,489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CD286" w14:textId="42A39DB4" w:rsidR="004D62C9" w:rsidRPr="00592711" w:rsidRDefault="004D62C9" w:rsidP="004D62C9">
            <w:pPr>
              <w:tabs>
                <w:tab w:val="decimal" w:pos="1065"/>
              </w:tabs>
              <w:rPr>
                <w:rFonts w:ascii="Angsana New" w:hAnsi="Angsana New" w:cs="Angsana New"/>
              </w:rPr>
            </w:pPr>
            <w:r w:rsidRPr="004D62C9">
              <w:rPr>
                <w:rFonts w:ascii="Angsana New" w:hAnsi="Angsana New" w:cs="Angsana New"/>
              </w:rPr>
              <w:t>19,639</w:t>
            </w:r>
          </w:p>
        </w:tc>
      </w:tr>
      <w:tr w:rsidR="004D62C9" w14:paraId="7F8323DC" w14:textId="77777777" w:rsidTr="004D62C9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565B2" w14:textId="77777777" w:rsidR="004D62C9" w:rsidRPr="00592711" w:rsidRDefault="004D62C9" w:rsidP="004D62C9">
            <w:pPr>
              <w:ind w:left="157" w:hanging="157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  <w:cs/>
              </w:rPr>
              <w:t>รายได้ระหว่างส่วนงาน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B45E4" w14:textId="21054334" w:rsidR="004D62C9" w:rsidRPr="00592711" w:rsidRDefault="004D62C9" w:rsidP="004D62C9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 w:cs="Angsana New"/>
              </w:rPr>
            </w:pPr>
            <w:r w:rsidRPr="004D62C9">
              <w:rPr>
                <w:rFonts w:ascii="Angsana New" w:hAnsi="Angsana New" w:cs="Angsana New"/>
              </w:rPr>
              <w:t>149,224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508B5" w14:textId="4CDB7AA7" w:rsidR="004D62C9" w:rsidRPr="00592711" w:rsidRDefault="004D62C9" w:rsidP="004D62C9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 w:cs="Angsana New"/>
              </w:rPr>
            </w:pPr>
            <w:r w:rsidRPr="004D62C9">
              <w:rPr>
                <w:rFonts w:ascii="Angsana New" w:hAnsi="Angsana New" w:cs="Angsana New"/>
              </w:rPr>
              <w:t>192,849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BC92B" w14:textId="7C73AED2" w:rsidR="004D62C9" w:rsidRPr="00592711" w:rsidRDefault="004D62C9" w:rsidP="004D62C9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 w:cs="Angsana New"/>
              </w:rPr>
            </w:pPr>
            <w:r w:rsidRPr="004D62C9">
              <w:rPr>
                <w:rFonts w:ascii="Angsana New" w:hAnsi="Angsana New" w:cs="Angsana New"/>
              </w:rPr>
              <w:t>55,647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1400E" w14:textId="0394D2A2" w:rsidR="004D62C9" w:rsidRPr="00592711" w:rsidRDefault="004D62C9" w:rsidP="004D62C9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 w:cs="Angsana New"/>
              </w:rPr>
            </w:pPr>
            <w:r w:rsidRPr="004D62C9">
              <w:rPr>
                <w:rFonts w:ascii="Angsana New" w:hAnsi="Angsana New" w:cs="Angsana New"/>
              </w:rPr>
              <w:t>90,765</w:t>
            </w:r>
          </w:p>
        </w:tc>
      </w:tr>
      <w:tr w:rsidR="004D62C9" w14:paraId="6D7A89B6" w14:textId="77777777" w:rsidTr="004D62C9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3B9C3" w14:textId="77777777" w:rsidR="004D62C9" w:rsidRPr="00592711" w:rsidRDefault="004D62C9" w:rsidP="004D62C9">
            <w:pPr>
              <w:ind w:left="157" w:hanging="157"/>
              <w:rPr>
                <w:rFonts w:ascii="Angsana New" w:hAnsi="Angsana New" w:cs="Angsana New"/>
              </w:rPr>
            </w:pP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A5E02" w14:textId="4F53B589" w:rsidR="004D62C9" w:rsidRPr="00592711" w:rsidRDefault="004D62C9" w:rsidP="004D62C9">
            <w:pPr>
              <w:tabs>
                <w:tab w:val="decimal" w:pos="1065"/>
              </w:tabs>
              <w:rPr>
                <w:rFonts w:ascii="Angsana New" w:hAnsi="Angsana New" w:cs="Angsana New"/>
              </w:rPr>
            </w:pPr>
            <w:r w:rsidRPr="004D62C9">
              <w:rPr>
                <w:rFonts w:ascii="Angsana New" w:hAnsi="Angsana New" w:cs="Angsana New"/>
              </w:rPr>
              <w:t>1,585,108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54958" w14:textId="0B49893E" w:rsidR="004D62C9" w:rsidRPr="00592711" w:rsidRDefault="004D62C9" w:rsidP="004D62C9">
            <w:pPr>
              <w:tabs>
                <w:tab w:val="decimal" w:pos="1065"/>
              </w:tabs>
              <w:rPr>
                <w:rFonts w:ascii="Angsana New" w:hAnsi="Angsana New" w:cs="Angsana New"/>
              </w:rPr>
            </w:pPr>
            <w:r w:rsidRPr="004D62C9">
              <w:rPr>
                <w:rFonts w:ascii="Angsana New" w:hAnsi="Angsana New" w:cs="Angsana New"/>
              </w:rPr>
              <w:t>2,981,447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B8DE9" w14:textId="15FB4D84" w:rsidR="004D62C9" w:rsidRPr="00592711" w:rsidRDefault="004D62C9" w:rsidP="004D62C9">
            <w:pPr>
              <w:tabs>
                <w:tab w:val="decimal" w:pos="1065"/>
              </w:tabs>
              <w:rPr>
                <w:rFonts w:ascii="Angsana New" w:hAnsi="Angsana New" w:cs="Angsana New"/>
              </w:rPr>
            </w:pPr>
            <w:r w:rsidRPr="004D62C9">
              <w:rPr>
                <w:rFonts w:ascii="Angsana New" w:hAnsi="Angsana New" w:cs="Angsana New"/>
              </w:rPr>
              <w:t>58,136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FEE6C" w14:textId="07CCD52F" w:rsidR="004D62C9" w:rsidRPr="00592711" w:rsidRDefault="004D62C9" w:rsidP="004D62C9">
            <w:pPr>
              <w:tabs>
                <w:tab w:val="decimal" w:pos="1065"/>
              </w:tabs>
              <w:rPr>
                <w:rFonts w:ascii="Angsana New" w:hAnsi="Angsana New" w:cs="Angsana New"/>
              </w:rPr>
            </w:pPr>
            <w:r w:rsidRPr="004D62C9">
              <w:rPr>
                <w:rFonts w:ascii="Angsana New" w:hAnsi="Angsana New" w:cs="Angsana New"/>
              </w:rPr>
              <w:t>110,404</w:t>
            </w:r>
          </w:p>
        </w:tc>
      </w:tr>
      <w:tr w:rsidR="004D62C9" w14:paraId="526A7708" w14:textId="77777777" w:rsidTr="00737F3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1FB37" w14:textId="77777777" w:rsidR="004D62C9" w:rsidRPr="00592711" w:rsidRDefault="004D62C9" w:rsidP="004D62C9">
            <w:pPr>
              <w:ind w:left="157" w:right="-124" w:hanging="157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  <w:cs/>
              </w:rPr>
              <w:t>รายการปรับปรุงและตัดรายการระหว่างกัน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0F1645" w14:textId="25A15E5C" w:rsidR="004D62C9" w:rsidRPr="00592711" w:rsidRDefault="004D62C9" w:rsidP="004D62C9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 w:cs="Angsana New"/>
              </w:rPr>
            </w:pPr>
            <w:r w:rsidRPr="004D62C9">
              <w:rPr>
                <w:rFonts w:ascii="Angsana New" w:hAnsi="Angsana New" w:cs="Angsana New"/>
              </w:rPr>
              <w:t>(148,305)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D60BC4" w14:textId="34D30642" w:rsidR="004D62C9" w:rsidRPr="00592711" w:rsidRDefault="004D62C9" w:rsidP="004D62C9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 w:cs="Angsana New"/>
              </w:rPr>
            </w:pPr>
            <w:r w:rsidRPr="004D62C9">
              <w:rPr>
                <w:rFonts w:ascii="Angsana New" w:hAnsi="Angsana New" w:cs="Angsana New"/>
              </w:rPr>
              <w:t xml:space="preserve"> (190,403)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8E289C" w14:textId="112D4784" w:rsidR="004D62C9" w:rsidRPr="00592711" w:rsidRDefault="004D62C9" w:rsidP="004D62C9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 w:cs="Angsana New"/>
                <w:cs/>
              </w:rPr>
            </w:pPr>
            <w:r w:rsidRPr="004D62C9">
              <w:rPr>
                <w:rFonts w:ascii="Angsana New" w:hAnsi="Angsana New" w:cs="Angsana New"/>
              </w:rPr>
              <w:t>-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B8AA50" w14:textId="2B8B36FB" w:rsidR="004D62C9" w:rsidRPr="00592711" w:rsidRDefault="004D62C9" w:rsidP="004D62C9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 w:cs="Angsana New"/>
              </w:rPr>
            </w:pPr>
            <w:r w:rsidRPr="004D62C9">
              <w:rPr>
                <w:rFonts w:ascii="Angsana New" w:hAnsi="Angsana New" w:cs="Angsana New"/>
              </w:rPr>
              <w:t>-</w:t>
            </w:r>
          </w:p>
        </w:tc>
      </w:tr>
      <w:tr w:rsidR="004D62C9" w14:paraId="07D760FE" w14:textId="77777777" w:rsidTr="00592711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5620B" w14:textId="77777777" w:rsidR="004D62C9" w:rsidRPr="00592711" w:rsidRDefault="004D62C9" w:rsidP="004D62C9">
            <w:pPr>
              <w:ind w:left="157" w:hanging="157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F2EAB" w14:textId="362AD30D" w:rsidR="004D62C9" w:rsidRPr="00592711" w:rsidRDefault="004D62C9" w:rsidP="004D62C9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hAnsi="Angsana New" w:cs="Angsana New"/>
              </w:rPr>
            </w:pPr>
            <w:r w:rsidRPr="004D62C9">
              <w:rPr>
                <w:rFonts w:ascii="Angsana New" w:hAnsi="Angsana New" w:cs="Angsana New"/>
              </w:rPr>
              <w:t>1,436,803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5E1476" w14:textId="30545979" w:rsidR="004D62C9" w:rsidRPr="00592711" w:rsidRDefault="004D62C9" w:rsidP="004D62C9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hAnsi="Angsana New" w:cs="Angsana New"/>
              </w:rPr>
            </w:pPr>
            <w:r w:rsidRPr="004D62C9">
              <w:rPr>
                <w:rFonts w:ascii="Angsana New" w:hAnsi="Angsana New" w:cs="Angsana New"/>
              </w:rPr>
              <w:t>2,791,044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43D180" w14:textId="2D4737AA" w:rsidR="004D62C9" w:rsidRPr="00592711" w:rsidRDefault="004D62C9" w:rsidP="004D62C9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hAnsi="Angsana New" w:cs="Angsana New"/>
              </w:rPr>
            </w:pPr>
            <w:r w:rsidRPr="004D62C9">
              <w:rPr>
                <w:rFonts w:ascii="Angsana New" w:hAnsi="Angsana New" w:cs="Angsana New"/>
              </w:rPr>
              <w:t>58,136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C90526" w14:textId="4D5DC980" w:rsidR="004D62C9" w:rsidRPr="00592711" w:rsidRDefault="004D62C9" w:rsidP="004D62C9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hAnsi="Angsana New" w:cs="Angsana New"/>
              </w:rPr>
            </w:pPr>
            <w:r w:rsidRPr="004D62C9">
              <w:rPr>
                <w:rFonts w:ascii="Angsana New" w:hAnsi="Angsana New" w:cs="Angsana New"/>
              </w:rPr>
              <w:t>110,404</w:t>
            </w:r>
          </w:p>
        </w:tc>
      </w:tr>
    </w:tbl>
    <w:p w14:paraId="6EFB88CD" w14:textId="1EE21EA9" w:rsidR="00637BB7" w:rsidRPr="008A5C0A" w:rsidRDefault="00637BB7" w:rsidP="004E0151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3B4621">
        <w:rPr>
          <w:rFonts w:ascii="Angsana New" w:hAnsi="Angsana New" w:cs="Angsana New" w:hint="cs"/>
          <w:b/>
          <w:bCs/>
          <w:sz w:val="32"/>
          <w:szCs w:val="32"/>
          <w:cs/>
        </w:rPr>
        <w:t>0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.2</w:t>
      </w:r>
      <w:r w:rsidR="00402ED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รายได้ที่รับรู้ที่เกี่ยวข้องกับยอดคงเหลือตามสัญญา</w:t>
      </w:r>
    </w:p>
    <w:p w14:paraId="42BC033A" w14:textId="47BCB8CC" w:rsidR="00637BB7" w:rsidRPr="008A5C0A" w:rsidRDefault="00637BB7" w:rsidP="00637BB7">
      <w:pPr>
        <w:pStyle w:val="a"/>
        <w:widowControl/>
        <w:tabs>
          <w:tab w:val="left" w:pos="90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sz w:val="24"/>
          <w:szCs w:val="24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3513A7"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3513A7" w:rsidRPr="008A5C0A">
        <w:rPr>
          <w:rFonts w:ascii="Angsana New" w:hAnsi="Angsana New" w:cs="Angsana New" w:hint="cs"/>
          <w:sz w:val="32"/>
          <w:szCs w:val="32"/>
        </w:rPr>
        <w:t>256</w:t>
      </w:r>
      <w:r w:rsidR="00A03292">
        <w:rPr>
          <w:rFonts w:ascii="Angsana New" w:hAnsi="Angsana New" w:cs="Angsana New"/>
          <w:sz w:val="32"/>
          <w:szCs w:val="32"/>
        </w:rPr>
        <w:t>4</w:t>
      </w:r>
      <w:r w:rsidR="003513A7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3513A7" w:rsidRPr="008A5C0A">
        <w:rPr>
          <w:rFonts w:ascii="Angsana New" w:hAnsi="Angsana New" w:cs="Angsana New" w:hint="cs"/>
          <w:sz w:val="32"/>
          <w:szCs w:val="32"/>
        </w:rPr>
        <w:t>256</w:t>
      </w:r>
      <w:r w:rsidR="00A03292">
        <w:rPr>
          <w:rFonts w:ascii="Angsana New" w:hAnsi="Angsana New" w:cs="Angsana New"/>
          <w:sz w:val="32"/>
          <w:szCs w:val="32"/>
        </w:rPr>
        <w:t>3</w:t>
      </w:r>
      <w:r w:rsidR="003513A7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กลุ่มบริษัทมีรายได้ที่รับรู้ที่เกี่ยวข้อง</w:t>
      </w:r>
      <w:r w:rsidR="000E2333">
        <w:rPr>
          <w:rFonts w:ascii="Angsana New" w:hAnsi="Angsana New" w:cs="Angsana New" w:hint="cs"/>
          <w:sz w:val="32"/>
          <w:szCs w:val="32"/>
          <w:cs/>
        </w:rPr>
        <w:t>กับ</w:t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>ยอดคงเหลือตามสัญญาจาก</w:t>
      </w:r>
      <w:r w:rsidR="00E52ABA" w:rsidRPr="008A5C0A">
        <w:rPr>
          <w:rFonts w:ascii="Angsana New" w:hAnsi="Angsana New" w:cs="Angsana New" w:hint="cs"/>
          <w:sz w:val="32"/>
          <w:szCs w:val="32"/>
          <w:cs/>
        </w:rPr>
        <w:t>ธุรกิจ</w:t>
      </w:r>
      <w:r w:rsidR="005E1A24" w:rsidRPr="008A5C0A">
        <w:rPr>
          <w:rFonts w:ascii="Angsana New" w:hAnsi="Angsana New" w:cs="Angsana New" w:hint="cs"/>
          <w:sz w:val="32"/>
          <w:szCs w:val="32"/>
          <w:cs/>
        </w:rPr>
        <w:t>โรงแรม</w:t>
      </w:r>
      <w:r w:rsidR="00273A0B" w:rsidRPr="008A5C0A">
        <w:rPr>
          <w:rFonts w:ascii="Angsana New" w:hAnsi="Angsana New" w:cs="Angsana New" w:hint="cs"/>
          <w:sz w:val="32"/>
          <w:szCs w:val="32"/>
          <w:cs/>
        </w:rPr>
        <w:t>และ</w:t>
      </w:r>
      <w:r w:rsidR="00E52ABA" w:rsidRPr="008A5C0A">
        <w:rPr>
          <w:rFonts w:ascii="Angsana New" w:hAnsi="Angsana New" w:cs="Angsana New" w:hint="cs"/>
          <w:sz w:val="32"/>
          <w:szCs w:val="32"/>
          <w:cs/>
        </w:rPr>
        <w:t>พัฒนา</w:t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>อสังหาริมทรัพย์ดังนี้</w:t>
      </w:r>
    </w:p>
    <w:tbl>
      <w:tblPr>
        <w:tblStyle w:val="TableGrid"/>
        <w:tblW w:w="9130" w:type="dxa"/>
        <w:tblInd w:w="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0"/>
        <w:gridCol w:w="1170"/>
        <w:gridCol w:w="1170"/>
        <w:gridCol w:w="1170"/>
        <w:gridCol w:w="1170"/>
      </w:tblGrid>
      <w:tr w:rsidR="00637BB7" w:rsidRPr="008A5C0A" w14:paraId="17AA1E6B" w14:textId="77777777" w:rsidTr="00990F07">
        <w:tc>
          <w:tcPr>
            <w:tcW w:w="9130" w:type="dxa"/>
            <w:gridSpan w:val="5"/>
            <w:hideMark/>
          </w:tcPr>
          <w:p w14:paraId="41D4B17F" w14:textId="77777777" w:rsidR="00637BB7" w:rsidRPr="008A5C0A" w:rsidRDefault="00637BB7" w:rsidP="00273A0B">
            <w:pPr>
              <w:jc w:val="right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(</w:t>
            </w:r>
            <w:r w:rsidRPr="008A5C0A">
              <w:rPr>
                <w:rFonts w:ascii="Angsana New" w:hAnsi="Angsana New" w:cs="Angsana New" w:hint="cs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</w:rPr>
              <w:t>:</w:t>
            </w:r>
            <w:r w:rsidRPr="008A5C0A">
              <w:rPr>
                <w:rFonts w:ascii="Angsana New" w:hAnsi="Angsana New" w:cs="Angsana New" w:hint="cs"/>
                <w:cs/>
              </w:rPr>
              <w:t xml:space="preserve"> พันบาท</w:t>
            </w:r>
            <w:r w:rsidRPr="008A5C0A">
              <w:rPr>
                <w:rFonts w:ascii="Angsana New" w:hAnsi="Angsana New" w:cs="Angsana New" w:hint="cs"/>
              </w:rPr>
              <w:t>)</w:t>
            </w:r>
          </w:p>
        </w:tc>
      </w:tr>
      <w:tr w:rsidR="00637BB7" w:rsidRPr="008A5C0A" w14:paraId="7E91523F" w14:textId="77777777" w:rsidTr="00990F07">
        <w:tc>
          <w:tcPr>
            <w:tcW w:w="4450" w:type="dxa"/>
            <w:hideMark/>
          </w:tcPr>
          <w:p w14:paraId="745DBB12" w14:textId="77777777" w:rsidR="00637BB7" w:rsidRPr="008A5C0A" w:rsidRDefault="00637BB7" w:rsidP="00273A0B">
            <w:pPr>
              <w:rPr>
                <w:rFonts w:ascii="Angsana New" w:hAnsi="Angsana New" w:cs="Angsana New"/>
              </w:rPr>
            </w:pPr>
          </w:p>
        </w:tc>
        <w:tc>
          <w:tcPr>
            <w:tcW w:w="2340" w:type="dxa"/>
            <w:gridSpan w:val="2"/>
            <w:hideMark/>
          </w:tcPr>
          <w:p w14:paraId="4ADE9753" w14:textId="77777777" w:rsidR="00637BB7" w:rsidRPr="008A5C0A" w:rsidRDefault="00637BB7" w:rsidP="00273A0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hideMark/>
          </w:tcPr>
          <w:p w14:paraId="586039AC" w14:textId="77777777" w:rsidR="00637BB7" w:rsidRPr="008A5C0A" w:rsidRDefault="00637BB7" w:rsidP="00273A0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A03292" w:rsidRPr="008A5C0A" w14:paraId="65C4DE63" w14:textId="77777777" w:rsidTr="00990F07">
        <w:tc>
          <w:tcPr>
            <w:tcW w:w="4450" w:type="dxa"/>
          </w:tcPr>
          <w:p w14:paraId="280D4821" w14:textId="77777777" w:rsidR="00A03292" w:rsidRPr="008A5C0A" w:rsidRDefault="00A03292" w:rsidP="00A03292">
            <w:pPr>
              <w:rPr>
                <w:rFonts w:ascii="Angsana New" w:hAnsi="Angsana New" w:cs="Angsana New"/>
              </w:rPr>
            </w:pPr>
          </w:p>
        </w:tc>
        <w:tc>
          <w:tcPr>
            <w:tcW w:w="1170" w:type="dxa"/>
            <w:hideMark/>
          </w:tcPr>
          <w:p w14:paraId="2094DC9A" w14:textId="216931B3" w:rsidR="00A03292" w:rsidRPr="008A5C0A" w:rsidRDefault="00A03292" w:rsidP="00A03292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4"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4</w:t>
            </w:r>
          </w:p>
        </w:tc>
        <w:tc>
          <w:tcPr>
            <w:tcW w:w="1170" w:type="dxa"/>
            <w:hideMark/>
          </w:tcPr>
          <w:p w14:paraId="09DFC5C8" w14:textId="4C54D451" w:rsidR="00A03292" w:rsidRPr="008A5C0A" w:rsidRDefault="00A03292" w:rsidP="00A03292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4"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3</w:t>
            </w:r>
          </w:p>
        </w:tc>
        <w:tc>
          <w:tcPr>
            <w:tcW w:w="1170" w:type="dxa"/>
            <w:hideMark/>
          </w:tcPr>
          <w:p w14:paraId="68B34838" w14:textId="28C28587" w:rsidR="00A03292" w:rsidRPr="008A5C0A" w:rsidRDefault="00A03292" w:rsidP="00A03292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4"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4</w:t>
            </w:r>
          </w:p>
        </w:tc>
        <w:tc>
          <w:tcPr>
            <w:tcW w:w="1170" w:type="dxa"/>
            <w:hideMark/>
          </w:tcPr>
          <w:p w14:paraId="40E67FE2" w14:textId="369226B9" w:rsidR="00A03292" w:rsidRPr="008A5C0A" w:rsidRDefault="00A03292" w:rsidP="00A03292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4"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3</w:t>
            </w:r>
          </w:p>
        </w:tc>
      </w:tr>
      <w:tr w:rsidR="00A03292" w:rsidRPr="008A5C0A" w14:paraId="536F7489" w14:textId="77777777" w:rsidTr="00990F07">
        <w:trPr>
          <w:trHeight w:val="441"/>
        </w:trPr>
        <w:tc>
          <w:tcPr>
            <w:tcW w:w="4450" w:type="dxa"/>
            <w:hideMark/>
          </w:tcPr>
          <w:p w14:paraId="4C945B46" w14:textId="77777777" w:rsidR="00A03292" w:rsidRPr="008A5C0A" w:rsidRDefault="00A03292" w:rsidP="00A03292">
            <w:pPr>
              <w:ind w:left="162" w:hanging="162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รายได้ที่รับรู้ที่เคยรวมอยู่ในยอดยกมาของหนี้สินที่เกิดจากสัญญา</w:t>
            </w:r>
          </w:p>
        </w:tc>
        <w:tc>
          <w:tcPr>
            <w:tcW w:w="1170" w:type="dxa"/>
            <w:vAlign w:val="bottom"/>
          </w:tcPr>
          <w:p w14:paraId="727E6810" w14:textId="538EF718" w:rsidR="00A03292" w:rsidRPr="008A5C0A" w:rsidRDefault="0016712C" w:rsidP="00A03292">
            <w:pPr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38</w:t>
            </w:r>
            <w:r w:rsidR="009A615D">
              <w:rPr>
                <w:rFonts w:ascii="Angsana New" w:hAnsi="Angsana New" w:cs="Angsana New"/>
              </w:rPr>
              <w:t>4</w:t>
            </w:r>
            <w:r>
              <w:rPr>
                <w:rFonts w:ascii="Angsana New" w:hAnsi="Angsana New" w:cs="Angsana New"/>
              </w:rPr>
              <w:t>,748</w:t>
            </w:r>
          </w:p>
        </w:tc>
        <w:tc>
          <w:tcPr>
            <w:tcW w:w="1170" w:type="dxa"/>
            <w:vAlign w:val="bottom"/>
          </w:tcPr>
          <w:p w14:paraId="766B33A2" w14:textId="565E2F74" w:rsidR="00A03292" w:rsidRPr="008A5C0A" w:rsidRDefault="00A03292" w:rsidP="00A03292">
            <w:pPr>
              <w:jc w:val="right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</w:rPr>
              <w:t>340,133</w:t>
            </w:r>
          </w:p>
        </w:tc>
        <w:tc>
          <w:tcPr>
            <w:tcW w:w="1170" w:type="dxa"/>
            <w:vAlign w:val="bottom"/>
          </w:tcPr>
          <w:p w14:paraId="09A8B794" w14:textId="6E906B54" w:rsidR="00A03292" w:rsidRPr="008A5C0A" w:rsidRDefault="0016712C" w:rsidP="00A03292">
            <w:pPr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  <w:hideMark/>
          </w:tcPr>
          <w:p w14:paraId="289767A2" w14:textId="77777777" w:rsidR="00A03292" w:rsidRPr="008A5C0A" w:rsidRDefault="00A03292" w:rsidP="00A03292">
            <w:pPr>
              <w:jc w:val="right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</w:tr>
    </w:tbl>
    <w:p w14:paraId="75D69EEE" w14:textId="7C44903D" w:rsidR="003513A7" w:rsidRPr="008A5C0A" w:rsidRDefault="003513A7" w:rsidP="00990F07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3B4621">
        <w:rPr>
          <w:rFonts w:ascii="Angsana New" w:hAnsi="Angsana New" w:cs="Angsana New" w:hint="cs"/>
          <w:b/>
          <w:bCs/>
          <w:sz w:val="32"/>
          <w:szCs w:val="32"/>
          <w:cs/>
        </w:rPr>
        <w:t>0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.3</w:t>
      </w:r>
      <w:r w:rsidR="00402ED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="00EF164E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รายได้ที่คาดว่าจะรับรู้สำหรับภาระที่ยังปฏิบัติไม่เสร็จสิ้น</w:t>
      </w:r>
    </w:p>
    <w:p w14:paraId="459C17A2" w14:textId="6656DFE0" w:rsidR="00A02CA2" w:rsidRDefault="00E52ABA" w:rsidP="004E0151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>ธันวาคม</w:t>
      </w:r>
      <w:r w:rsidRPr="008A5C0A">
        <w:rPr>
          <w:rFonts w:ascii="Angsana New" w:hAnsi="Angsana New" w:cs="Angsana New" w:hint="cs"/>
          <w:sz w:val="32"/>
          <w:szCs w:val="32"/>
        </w:rPr>
        <w:t xml:space="preserve"> 256</w:t>
      </w:r>
      <w:r w:rsidR="00A03292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กลุ่มบริษัทมีรายได้จากธุรกิจพัฒนาอสังหาริมทรัพย์จำนวน</w:t>
      </w:r>
      <w:r w:rsidR="0016712C">
        <w:rPr>
          <w:rFonts w:ascii="Angsana New" w:hAnsi="Angsana New" w:cs="Angsana New"/>
          <w:sz w:val="32"/>
          <w:szCs w:val="32"/>
        </w:rPr>
        <w:t xml:space="preserve"> 3,016</w:t>
      </w:r>
      <w:r w:rsidR="009964C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ล้านบาทซึ</w:t>
      </w:r>
      <w:r w:rsidR="002E6681" w:rsidRPr="008A5C0A">
        <w:rPr>
          <w:rFonts w:ascii="Angsana New" w:hAnsi="Angsana New" w:cs="Angsana New" w:hint="cs"/>
          <w:sz w:val="32"/>
          <w:szCs w:val="32"/>
          <w:cs/>
        </w:rPr>
        <w:t>่</w:t>
      </w:r>
      <w:r w:rsidRPr="008A5C0A">
        <w:rPr>
          <w:rFonts w:ascii="Angsana New" w:hAnsi="Angsana New" w:cs="Angsana New" w:hint="cs"/>
          <w:sz w:val="32"/>
          <w:szCs w:val="32"/>
          <w:cs/>
        </w:rPr>
        <w:t>งกลุ่มบริษัท</w:t>
      </w:r>
      <w:r w:rsidR="002E6681" w:rsidRPr="008A5C0A">
        <w:rPr>
          <w:rFonts w:ascii="Angsana New" w:hAnsi="Angsana New" w:cs="Angsana New" w:hint="cs"/>
          <w:sz w:val="32"/>
          <w:szCs w:val="32"/>
          <w:cs/>
        </w:rPr>
        <w:t xml:space="preserve">คาดว่าจะรับรู้รายได้ในสามปีข้างหน้า </w:t>
      </w:r>
      <w:r w:rsidR="002E6681" w:rsidRPr="008A5C0A">
        <w:rPr>
          <w:rFonts w:ascii="Angsana New" w:hAnsi="Angsana New" w:cs="Angsana New" w:hint="cs"/>
          <w:sz w:val="32"/>
          <w:szCs w:val="32"/>
        </w:rPr>
        <w:t>(</w:t>
      </w:r>
      <w:r w:rsidR="0050561F" w:rsidRPr="008A5C0A">
        <w:rPr>
          <w:rFonts w:ascii="Angsana New" w:hAnsi="Angsana New" w:cs="Angsana New" w:hint="cs"/>
          <w:sz w:val="32"/>
          <w:szCs w:val="32"/>
        </w:rPr>
        <w:t>256</w:t>
      </w:r>
      <w:r w:rsidR="00A03292">
        <w:rPr>
          <w:rFonts w:ascii="Angsana New" w:hAnsi="Angsana New" w:cs="Angsana New"/>
          <w:sz w:val="32"/>
          <w:szCs w:val="32"/>
        </w:rPr>
        <w:t>3</w:t>
      </w:r>
      <w:r w:rsidR="0050561F"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A03292" w:rsidRPr="008A5C0A">
        <w:rPr>
          <w:rFonts w:ascii="Angsana New" w:hAnsi="Angsana New" w:cs="Angsana New" w:hint="cs"/>
          <w:sz w:val="32"/>
          <w:szCs w:val="32"/>
        </w:rPr>
        <w:t>2,473</w:t>
      </w:r>
      <w:r w:rsidR="009964C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50561F" w:rsidRPr="008A5C0A">
        <w:rPr>
          <w:rFonts w:ascii="Angsana New" w:hAnsi="Angsana New" w:cs="Angsana New" w:hint="cs"/>
          <w:sz w:val="32"/>
          <w:szCs w:val="32"/>
          <w:cs/>
        </w:rPr>
        <w:t>ล้านบาท ซึ่งกลุ่มบริษัทคาดว่าจะรับรู้รายได้ใน</w:t>
      </w:r>
      <w:r w:rsidR="00CE371A">
        <w:rPr>
          <w:rFonts w:ascii="Angsana New" w:hAnsi="Angsana New" w:cs="Angsana New" w:hint="cs"/>
          <w:sz w:val="32"/>
          <w:szCs w:val="32"/>
          <w:cs/>
        </w:rPr>
        <w:t>สาม</w:t>
      </w:r>
      <w:r w:rsidR="0050561F" w:rsidRPr="008A5C0A">
        <w:rPr>
          <w:rFonts w:ascii="Angsana New" w:hAnsi="Angsana New" w:cs="Angsana New" w:hint="cs"/>
          <w:sz w:val="32"/>
          <w:szCs w:val="32"/>
          <w:cs/>
        </w:rPr>
        <w:t xml:space="preserve">ปีข้างหน้า) </w:t>
      </w:r>
      <w:r w:rsidR="002E6681" w:rsidRPr="008A5C0A">
        <w:rPr>
          <w:rFonts w:ascii="Angsana New" w:hAnsi="Angsana New" w:cs="Angsana New" w:hint="cs"/>
          <w:sz w:val="32"/>
          <w:szCs w:val="32"/>
          <w:cs/>
        </w:rPr>
        <w:t>ตามความสำเร็จของการก่อสร้างธุรกิจอสังหาริมทรัพย์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10436F68" w14:textId="58C5E66F" w:rsidR="00960153" w:rsidRPr="008A5C0A" w:rsidRDefault="00277E19" w:rsidP="00CE371A">
      <w:pPr>
        <w:tabs>
          <w:tab w:val="left" w:pos="900"/>
        </w:tabs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3B4621">
        <w:rPr>
          <w:rFonts w:ascii="Angsana New" w:hAnsi="Angsana New" w:cs="Angsana New" w:hint="cs"/>
          <w:b/>
          <w:bCs/>
          <w:sz w:val="32"/>
          <w:szCs w:val="32"/>
          <w:cs/>
        </w:rPr>
        <w:t>1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รายได้อื่น</w:t>
      </w:r>
    </w:p>
    <w:p w14:paraId="06159C30" w14:textId="77777777" w:rsidR="00960153" w:rsidRPr="008A5C0A" w:rsidRDefault="00960153" w:rsidP="00CE371A">
      <w:pPr>
        <w:tabs>
          <w:tab w:val="left" w:pos="900"/>
          <w:tab w:val="left" w:pos="2160"/>
          <w:tab w:val="left" w:pos="2880"/>
        </w:tabs>
        <w:ind w:left="547" w:hanging="547"/>
        <w:jc w:val="right"/>
        <w:rPr>
          <w:rFonts w:ascii="Angsana New" w:hAnsi="Angsana New" w:cs="Angsana New"/>
          <w:cs/>
        </w:rPr>
      </w:pPr>
      <w:r w:rsidRPr="008A5C0A">
        <w:rPr>
          <w:rFonts w:ascii="Angsana New" w:hAnsi="Angsana New" w:cs="Angsana New" w:hint="cs"/>
          <w:cs/>
        </w:rPr>
        <w:t xml:space="preserve"> (หน่วย</w:t>
      </w:r>
      <w:r w:rsidRPr="008A5C0A">
        <w:rPr>
          <w:rFonts w:ascii="Angsana New" w:hAnsi="Angsana New" w:cs="Angsana New" w:hint="cs"/>
        </w:rPr>
        <w:t xml:space="preserve">: </w:t>
      </w:r>
      <w:r w:rsidRPr="008A5C0A">
        <w:rPr>
          <w:rFonts w:ascii="Angsana New" w:hAnsi="Angsana New" w:cs="Angsana New" w:hint="cs"/>
          <w:cs/>
        </w:rPr>
        <w:t>พันบาท)</w:t>
      </w:r>
    </w:p>
    <w:tbl>
      <w:tblPr>
        <w:tblW w:w="961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4932"/>
        <w:gridCol w:w="1170"/>
        <w:gridCol w:w="1170"/>
        <w:gridCol w:w="1170"/>
        <w:gridCol w:w="1170"/>
      </w:tblGrid>
      <w:tr w:rsidR="00960153" w:rsidRPr="008A5C0A" w14:paraId="1C769737" w14:textId="77777777" w:rsidTr="00CE371A">
        <w:tc>
          <w:tcPr>
            <w:tcW w:w="4932" w:type="dxa"/>
          </w:tcPr>
          <w:p w14:paraId="061581C8" w14:textId="77777777" w:rsidR="00960153" w:rsidRPr="008A5C0A" w:rsidRDefault="00960153" w:rsidP="006D5C88">
            <w:pPr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340" w:type="dxa"/>
            <w:gridSpan w:val="2"/>
          </w:tcPr>
          <w:p w14:paraId="02208CCF" w14:textId="77777777" w:rsidR="00960153" w:rsidRPr="008A5C0A" w:rsidRDefault="00960153" w:rsidP="006D5C88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35C688B0" w14:textId="77777777" w:rsidR="00960153" w:rsidRPr="008A5C0A" w:rsidRDefault="00960153" w:rsidP="006D5C88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A03292" w:rsidRPr="008A5C0A" w14:paraId="7F71EB2D" w14:textId="77777777" w:rsidTr="00CE371A">
        <w:tc>
          <w:tcPr>
            <w:tcW w:w="4932" w:type="dxa"/>
          </w:tcPr>
          <w:p w14:paraId="0C93EA35" w14:textId="77777777" w:rsidR="00A03292" w:rsidRPr="008A5C0A" w:rsidRDefault="00A03292" w:rsidP="00A03292">
            <w:pPr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70" w:type="dxa"/>
          </w:tcPr>
          <w:p w14:paraId="218CA2D6" w14:textId="16CE601B" w:rsidR="00A03292" w:rsidRPr="008A5C0A" w:rsidRDefault="00A03292" w:rsidP="00A03292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4</w:t>
            </w:r>
          </w:p>
        </w:tc>
        <w:tc>
          <w:tcPr>
            <w:tcW w:w="1170" w:type="dxa"/>
          </w:tcPr>
          <w:p w14:paraId="2B4FAC55" w14:textId="502E93AD" w:rsidR="00A03292" w:rsidRPr="008A5C0A" w:rsidRDefault="00A03292" w:rsidP="00A03292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3</w:t>
            </w:r>
          </w:p>
        </w:tc>
        <w:tc>
          <w:tcPr>
            <w:tcW w:w="1170" w:type="dxa"/>
          </w:tcPr>
          <w:p w14:paraId="2A930263" w14:textId="77199215" w:rsidR="00A03292" w:rsidRPr="008A5C0A" w:rsidRDefault="00A03292" w:rsidP="00A03292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4</w:t>
            </w:r>
          </w:p>
        </w:tc>
        <w:tc>
          <w:tcPr>
            <w:tcW w:w="1170" w:type="dxa"/>
          </w:tcPr>
          <w:p w14:paraId="64CF4AB5" w14:textId="26ADD868" w:rsidR="00A03292" w:rsidRPr="008A5C0A" w:rsidRDefault="00A03292" w:rsidP="00A03292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3</w:t>
            </w:r>
          </w:p>
        </w:tc>
      </w:tr>
      <w:tr w:rsidR="00A03292" w:rsidRPr="008A5C0A" w14:paraId="01B9FEA1" w14:textId="77777777" w:rsidTr="00CE371A">
        <w:tc>
          <w:tcPr>
            <w:tcW w:w="4932" w:type="dxa"/>
          </w:tcPr>
          <w:p w14:paraId="22941EB2" w14:textId="77777777" w:rsidR="00A03292" w:rsidRPr="008A5C0A" w:rsidRDefault="00A03292" w:rsidP="00A03292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เงินปันผลรับ</w:t>
            </w:r>
          </w:p>
        </w:tc>
        <w:tc>
          <w:tcPr>
            <w:tcW w:w="1170" w:type="dxa"/>
            <w:vAlign w:val="bottom"/>
          </w:tcPr>
          <w:p w14:paraId="276A5547" w14:textId="29F8165E" w:rsidR="00A03292" w:rsidRPr="008A5C0A" w:rsidRDefault="009008CF" w:rsidP="00A03292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5564AA1" w14:textId="633A1A4F" w:rsidR="00A03292" w:rsidRPr="008A5C0A" w:rsidRDefault="00A03292" w:rsidP="00A03292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170" w:type="dxa"/>
            <w:vAlign w:val="bottom"/>
          </w:tcPr>
          <w:p w14:paraId="4A79C10E" w14:textId="0E8412C8" w:rsidR="00A03292" w:rsidRPr="008A5C0A" w:rsidRDefault="00DC242D" w:rsidP="00A03292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14,332</w:t>
            </w:r>
          </w:p>
        </w:tc>
        <w:tc>
          <w:tcPr>
            <w:tcW w:w="1170" w:type="dxa"/>
            <w:vAlign w:val="bottom"/>
          </w:tcPr>
          <w:p w14:paraId="3BF00343" w14:textId="3BABF9A0" w:rsidR="00A03292" w:rsidRPr="008A5C0A" w:rsidRDefault="00A03292" w:rsidP="00A03292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11,839</w:t>
            </w:r>
          </w:p>
        </w:tc>
      </w:tr>
      <w:tr w:rsidR="00BD2E2E" w:rsidRPr="008A5C0A" w14:paraId="09E8C655" w14:textId="77777777" w:rsidTr="000035FA">
        <w:tc>
          <w:tcPr>
            <w:tcW w:w="4932" w:type="dxa"/>
          </w:tcPr>
          <w:p w14:paraId="7FFC34AD" w14:textId="77777777" w:rsidR="00BD2E2E" w:rsidRPr="008A5C0A" w:rsidRDefault="00BD2E2E" w:rsidP="000035FA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ค่าธรรมเนียมการจัดการรับ</w:t>
            </w:r>
          </w:p>
        </w:tc>
        <w:tc>
          <w:tcPr>
            <w:tcW w:w="1170" w:type="dxa"/>
            <w:vAlign w:val="bottom"/>
          </w:tcPr>
          <w:p w14:paraId="097DCD28" w14:textId="7F61108C" w:rsidR="00BD2E2E" w:rsidRPr="008A5C0A" w:rsidRDefault="009008CF" w:rsidP="000035FA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1,603</w:t>
            </w:r>
          </w:p>
        </w:tc>
        <w:tc>
          <w:tcPr>
            <w:tcW w:w="1170" w:type="dxa"/>
            <w:vAlign w:val="bottom"/>
          </w:tcPr>
          <w:p w14:paraId="3A343832" w14:textId="77777777" w:rsidR="00BD2E2E" w:rsidRPr="008A5C0A" w:rsidRDefault="00BD2E2E" w:rsidP="000035FA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4,392</w:t>
            </w:r>
          </w:p>
        </w:tc>
        <w:tc>
          <w:tcPr>
            <w:tcW w:w="1170" w:type="dxa"/>
            <w:vAlign w:val="bottom"/>
          </w:tcPr>
          <w:p w14:paraId="005CA6A4" w14:textId="5163FEF6" w:rsidR="00BD2E2E" w:rsidRPr="008A5C0A" w:rsidRDefault="00DC242D" w:rsidP="000035FA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57,149</w:t>
            </w:r>
          </w:p>
        </w:tc>
        <w:tc>
          <w:tcPr>
            <w:tcW w:w="1170" w:type="dxa"/>
            <w:vAlign w:val="bottom"/>
          </w:tcPr>
          <w:p w14:paraId="7D719833" w14:textId="77777777" w:rsidR="00BD2E2E" w:rsidRPr="008A5C0A" w:rsidRDefault="00BD2E2E" w:rsidP="000035FA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94,844</w:t>
            </w:r>
          </w:p>
        </w:tc>
      </w:tr>
      <w:tr w:rsidR="00A03292" w:rsidRPr="008A5C0A" w14:paraId="476852EC" w14:textId="77777777" w:rsidTr="00CE371A">
        <w:tc>
          <w:tcPr>
            <w:tcW w:w="4932" w:type="dxa"/>
          </w:tcPr>
          <w:p w14:paraId="1D44C0F7" w14:textId="1DC73416" w:rsidR="00A03292" w:rsidRPr="008A5C0A" w:rsidRDefault="00D136EE" w:rsidP="00A03292">
            <w:pPr>
              <w:ind w:left="342" w:right="-108" w:hanging="180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กำไรจากการขายที่ดิน อาคาร และอุปกรณ์</w:t>
            </w:r>
          </w:p>
        </w:tc>
        <w:tc>
          <w:tcPr>
            <w:tcW w:w="1170" w:type="dxa"/>
            <w:vAlign w:val="bottom"/>
          </w:tcPr>
          <w:p w14:paraId="71AB93D3" w14:textId="051C0776" w:rsidR="00A03292" w:rsidRPr="008A5C0A" w:rsidRDefault="009008CF" w:rsidP="00A03292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13,690</w:t>
            </w:r>
          </w:p>
        </w:tc>
        <w:tc>
          <w:tcPr>
            <w:tcW w:w="1170" w:type="dxa"/>
            <w:vAlign w:val="bottom"/>
          </w:tcPr>
          <w:p w14:paraId="5E530C86" w14:textId="24020474" w:rsidR="00A03292" w:rsidRPr="008A5C0A" w:rsidRDefault="001F7BF6" w:rsidP="00A03292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2,602</w:t>
            </w:r>
          </w:p>
        </w:tc>
        <w:tc>
          <w:tcPr>
            <w:tcW w:w="1170" w:type="dxa"/>
            <w:vAlign w:val="bottom"/>
          </w:tcPr>
          <w:p w14:paraId="331448B9" w14:textId="1CB50521" w:rsidR="00A03292" w:rsidRPr="008A5C0A" w:rsidRDefault="00DC242D" w:rsidP="00A03292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39</w:t>
            </w:r>
          </w:p>
        </w:tc>
        <w:tc>
          <w:tcPr>
            <w:tcW w:w="1170" w:type="dxa"/>
            <w:vAlign w:val="bottom"/>
          </w:tcPr>
          <w:p w14:paraId="2C36A518" w14:textId="56D80584" w:rsidR="00A03292" w:rsidRPr="008A5C0A" w:rsidRDefault="00853F0C" w:rsidP="00A03292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402</w:t>
            </w:r>
          </w:p>
        </w:tc>
      </w:tr>
      <w:tr w:rsidR="00A03292" w:rsidRPr="008A5C0A" w14:paraId="58D04B39" w14:textId="77777777" w:rsidTr="00CE371A">
        <w:tc>
          <w:tcPr>
            <w:tcW w:w="4932" w:type="dxa"/>
          </w:tcPr>
          <w:p w14:paraId="03218436" w14:textId="77777777" w:rsidR="00A03292" w:rsidRPr="008A5C0A" w:rsidRDefault="00A03292" w:rsidP="00A03292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อื่นๆ</w:t>
            </w:r>
          </w:p>
        </w:tc>
        <w:tc>
          <w:tcPr>
            <w:tcW w:w="1170" w:type="dxa"/>
          </w:tcPr>
          <w:p w14:paraId="37D9C23E" w14:textId="55CE1594" w:rsidR="00A03292" w:rsidRPr="008A5C0A" w:rsidRDefault="009008CF" w:rsidP="00A03292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16,637</w:t>
            </w:r>
          </w:p>
        </w:tc>
        <w:tc>
          <w:tcPr>
            <w:tcW w:w="1170" w:type="dxa"/>
          </w:tcPr>
          <w:p w14:paraId="37FD87F6" w14:textId="0708F664" w:rsidR="00A03292" w:rsidRPr="008A5C0A" w:rsidRDefault="00A03292" w:rsidP="00A03292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</w:t>
            </w:r>
            <w:r w:rsidR="001F7BF6">
              <w:rPr>
                <w:rFonts w:ascii="Angsana New" w:hAnsi="Angsana New" w:cs="Angsana New"/>
              </w:rPr>
              <w:t>2,035</w:t>
            </w:r>
          </w:p>
        </w:tc>
        <w:tc>
          <w:tcPr>
            <w:tcW w:w="1170" w:type="dxa"/>
          </w:tcPr>
          <w:p w14:paraId="1455C522" w14:textId="67FBE0B4" w:rsidR="00A03292" w:rsidRPr="008A5C0A" w:rsidRDefault="00DC242D" w:rsidP="00A03292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4,990</w:t>
            </w:r>
          </w:p>
        </w:tc>
        <w:tc>
          <w:tcPr>
            <w:tcW w:w="1170" w:type="dxa"/>
          </w:tcPr>
          <w:p w14:paraId="397857E2" w14:textId="3D1DA69C" w:rsidR="00A03292" w:rsidRPr="008A5C0A" w:rsidRDefault="00853F0C" w:rsidP="00A03292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1,988</w:t>
            </w:r>
          </w:p>
        </w:tc>
      </w:tr>
      <w:tr w:rsidR="00A03292" w:rsidRPr="008A5C0A" w14:paraId="396AA1DF" w14:textId="77777777" w:rsidTr="00CE371A">
        <w:tc>
          <w:tcPr>
            <w:tcW w:w="4932" w:type="dxa"/>
          </w:tcPr>
          <w:p w14:paraId="49E2A68B" w14:textId="77777777" w:rsidR="00A03292" w:rsidRPr="008A5C0A" w:rsidRDefault="00A03292" w:rsidP="00A03292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1170" w:type="dxa"/>
          </w:tcPr>
          <w:p w14:paraId="171BFE5C" w14:textId="494A1C44" w:rsidR="00A03292" w:rsidRPr="008A5C0A" w:rsidRDefault="009008CF" w:rsidP="00A03292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31,</w:t>
            </w:r>
            <w:r w:rsidR="006B50BE">
              <w:rPr>
                <w:rFonts w:ascii="Angsana New" w:hAnsi="Angsana New" w:cs="Angsana New"/>
              </w:rPr>
              <w:t>930</w:t>
            </w:r>
          </w:p>
        </w:tc>
        <w:tc>
          <w:tcPr>
            <w:tcW w:w="1170" w:type="dxa"/>
          </w:tcPr>
          <w:p w14:paraId="27F9DD6D" w14:textId="0B0B4971" w:rsidR="00A03292" w:rsidRPr="008A5C0A" w:rsidRDefault="00A03292" w:rsidP="00A03292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19,029</w:t>
            </w:r>
          </w:p>
        </w:tc>
        <w:tc>
          <w:tcPr>
            <w:tcW w:w="1170" w:type="dxa"/>
          </w:tcPr>
          <w:p w14:paraId="37B05572" w14:textId="7490C662" w:rsidR="00A03292" w:rsidRPr="008A5C0A" w:rsidRDefault="00853F0C" w:rsidP="00A03292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76,510</w:t>
            </w:r>
          </w:p>
        </w:tc>
        <w:tc>
          <w:tcPr>
            <w:tcW w:w="1170" w:type="dxa"/>
          </w:tcPr>
          <w:p w14:paraId="02CACEC2" w14:textId="04178491" w:rsidR="00A03292" w:rsidRPr="008A5C0A" w:rsidRDefault="00A03292" w:rsidP="00A03292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109,073</w:t>
            </w:r>
          </w:p>
        </w:tc>
      </w:tr>
    </w:tbl>
    <w:p w14:paraId="72FEEA03" w14:textId="0E91EBED" w:rsidR="006446FD" w:rsidRPr="008A5C0A" w:rsidRDefault="006446FD" w:rsidP="00CE371A">
      <w:pPr>
        <w:pStyle w:val="Heading1"/>
        <w:tabs>
          <w:tab w:val="left" w:pos="540"/>
        </w:tabs>
        <w:spacing w:before="120"/>
        <w:rPr>
          <w:rFonts w:ascii="Angsana New" w:hAnsi="Angsana New" w:cs="Angsana New"/>
          <w:sz w:val="32"/>
          <w:szCs w:val="32"/>
          <w:u w:val="none"/>
        </w:rPr>
      </w:pPr>
      <w:r w:rsidRPr="008A5C0A">
        <w:rPr>
          <w:rFonts w:ascii="Angsana New" w:hAnsi="Angsana New" w:cs="Angsana New" w:hint="cs"/>
          <w:sz w:val="32"/>
          <w:szCs w:val="32"/>
          <w:u w:val="none"/>
        </w:rPr>
        <w:lastRenderedPageBreak/>
        <w:t>3</w:t>
      </w:r>
      <w:r w:rsidR="003B4621">
        <w:rPr>
          <w:rFonts w:ascii="Angsana New" w:hAnsi="Angsana New" w:cs="Angsana New" w:hint="cs"/>
          <w:sz w:val="32"/>
          <w:szCs w:val="32"/>
          <w:u w:val="none"/>
          <w:cs/>
        </w:rPr>
        <w:t>2</w:t>
      </w:r>
      <w:r w:rsidRPr="008A5C0A">
        <w:rPr>
          <w:rFonts w:ascii="Angsana New" w:hAnsi="Angsana New" w:cs="Angsana New" w:hint="cs"/>
          <w:sz w:val="32"/>
          <w:szCs w:val="32"/>
          <w:u w:val="none"/>
        </w:rPr>
        <w:t>.</w:t>
      </w:r>
      <w:r w:rsidRPr="008A5C0A">
        <w:rPr>
          <w:rFonts w:ascii="Angsana New" w:hAnsi="Angsana New" w:cs="Angsana New" w:hint="cs"/>
          <w:sz w:val="32"/>
          <w:szCs w:val="32"/>
          <w:u w:val="none"/>
        </w:rPr>
        <w:tab/>
      </w:r>
      <w:r w:rsidRPr="008A5C0A">
        <w:rPr>
          <w:rFonts w:ascii="Angsana New" w:hAnsi="Angsana New" w:cs="Angsana New" w:hint="cs"/>
          <w:sz w:val="32"/>
          <w:szCs w:val="32"/>
          <w:u w:val="none"/>
          <w:cs/>
        </w:rPr>
        <w:t>ต้นทุนทางการเงิน</w:t>
      </w:r>
      <w:r w:rsidRPr="008A5C0A">
        <w:rPr>
          <w:rFonts w:ascii="Angsana New" w:hAnsi="Angsana New" w:cs="Angsana New" w:hint="cs"/>
          <w:sz w:val="32"/>
          <w:szCs w:val="32"/>
          <w:u w:val="none"/>
        </w:rPr>
        <w:t xml:space="preserve">  </w:t>
      </w:r>
    </w:p>
    <w:tbl>
      <w:tblPr>
        <w:tblW w:w="955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860"/>
        <w:gridCol w:w="1174"/>
        <w:gridCol w:w="1175"/>
        <w:gridCol w:w="1174"/>
        <w:gridCol w:w="1175"/>
      </w:tblGrid>
      <w:tr w:rsidR="006446FD" w:rsidRPr="008A5C0A" w14:paraId="7F56A29D" w14:textId="77777777" w:rsidTr="00CE371A">
        <w:tc>
          <w:tcPr>
            <w:tcW w:w="9558" w:type="dxa"/>
            <w:gridSpan w:val="5"/>
          </w:tcPr>
          <w:p w14:paraId="38646A81" w14:textId="77777777" w:rsidR="006446FD" w:rsidRPr="00FD43EA" w:rsidRDefault="006446FD" w:rsidP="007A7E0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</w:t>
            </w: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6446FD" w:rsidRPr="008A5C0A" w14:paraId="4621A810" w14:textId="77777777" w:rsidTr="00CE371A">
        <w:tc>
          <w:tcPr>
            <w:tcW w:w="4860" w:type="dxa"/>
            <w:vAlign w:val="bottom"/>
          </w:tcPr>
          <w:p w14:paraId="39A95360" w14:textId="77777777" w:rsidR="006446FD" w:rsidRPr="00FD43EA" w:rsidRDefault="006446FD" w:rsidP="007A7E0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highlight w:val="cyan"/>
              </w:rPr>
            </w:pPr>
          </w:p>
        </w:tc>
        <w:tc>
          <w:tcPr>
            <w:tcW w:w="2349" w:type="dxa"/>
            <w:gridSpan w:val="2"/>
            <w:vAlign w:val="bottom"/>
          </w:tcPr>
          <w:p w14:paraId="2FF06AE9" w14:textId="77777777" w:rsidR="006446FD" w:rsidRPr="00FD43EA" w:rsidRDefault="006446FD" w:rsidP="007A7E0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9" w:type="dxa"/>
            <w:gridSpan w:val="2"/>
            <w:vAlign w:val="bottom"/>
          </w:tcPr>
          <w:p w14:paraId="354228BD" w14:textId="77777777" w:rsidR="006446FD" w:rsidRPr="00FD43EA" w:rsidRDefault="006446FD" w:rsidP="007A7E0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03292" w:rsidRPr="008A5C0A" w14:paraId="3B5DE30A" w14:textId="77777777" w:rsidTr="00CE371A">
        <w:tc>
          <w:tcPr>
            <w:tcW w:w="4860" w:type="dxa"/>
          </w:tcPr>
          <w:p w14:paraId="143939A5" w14:textId="77777777" w:rsidR="00A03292" w:rsidRPr="00FD43EA" w:rsidRDefault="00A03292" w:rsidP="00A0329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highlight w:val="cyan"/>
              </w:rPr>
            </w:pPr>
          </w:p>
        </w:tc>
        <w:tc>
          <w:tcPr>
            <w:tcW w:w="1174" w:type="dxa"/>
          </w:tcPr>
          <w:p w14:paraId="72651B85" w14:textId="6C512093" w:rsidR="00A03292" w:rsidRPr="00A03292" w:rsidRDefault="00A03292" w:rsidP="00A0329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03292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Pr="00A03292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175" w:type="dxa"/>
          </w:tcPr>
          <w:p w14:paraId="2BDDC071" w14:textId="7565AEAA" w:rsidR="00A03292" w:rsidRPr="00A03292" w:rsidRDefault="00A03292" w:rsidP="00A0329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03292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Pr="00A03292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174" w:type="dxa"/>
          </w:tcPr>
          <w:p w14:paraId="752C8417" w14:textId="3AC42C46" w:rsidR="00A03292" w:rsidRPr="00A03292" w:rsidRDefault="00A03292" w:rsidP="00A0329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03292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Pr="00A03292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175" w:type="dxa"/>
          </w:tcPr>
          <w:p w14:paraId="47D46CC7" w14:textId="37152332" w:rsidR="00A03292" w:rsidRPr="00A03292" w:rsidRDefault="00A03292" w:rsidP="00A0329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03292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Pr="00A03292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A03292" w:rsidRPr="008A5C0A" w14:paraId="44C14910" w14:textId="77777777" w:rsidTr="00CE371A">
        <w:tc>
          <w:tcPr>
            <w:tcW w:w="4860" w:type="dxa"/>
          </w:tcPr>
          <w:p w14:paraId="1BDBBAD2" w14:textId="07933F30" w:rsidR="00A03292" w:rsidRPr="00FD43EA" w:rsidRDefault="00A03292" w:rsidP="00A0329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76" w:right="-43" w:hanging="27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ค่าใช้จ่ายดอกเบี้ยของเงินกู้ยืมตามวิธีอัตราดอกเบี้ยที่</w:t>
            </w:r>
            <w:r w:rsidR="00737F35">
              <w:rPr>
                <w:rFonts w:ascii="Angsana New" w:hAnsi="Angsana New" w:cs="Angsana New" w:hint="cs"/>
                <w:sz w:val="28"/>
                <w:szCs w:val="28"/>
                <w:cs/>
              </w:rPr>
              <w:t>แท้</w:t>
            </w: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จริง</w:t>
            </w:r>
          </w:p>
        </w:tc>
        <w:tc>
          <w:tcPr>
            <w:tcW w:w="1174" w:type="dxa"/>
            <w:vAlign w:val="bottom"/>
          </w:tcPr>
          <w:p w14:paraId="579AC901" w14:textId="0E431716" w:rsidR="00A03292" w:rsidRPr="00FD43EA" w:rsidRDefault="00456DB6" w:rsidP="00A03292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230,753</w:t>
            </w:r>
          </w:p>
        </w:tc>
        <w:tc>
          <w:tcPr>
            <w:tcW w:w="1175" w:type="dxa"/>
            <w:vAlign w:val="bottom"/>
          </w:tcPr>
          <w:p w14:paraId="681E0679" w14:textId="78321066" w:rsidR="00A03292" w:rsidRPr="00FD43EA" w:rsidRDefault="00A03292" w:rsidP="00A03292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230,660</w:t>
            </w:r>
          </w:p>
        </w:tc>
        <w:tc>
          <w:tcPr>
            <w:tcW w:w="1174" w:type="dxa"/>
            <w:vAlign w:val="bottom"/>
          </w:tcPr>
          <w:p w14:paraId="62EB4B5D" w14:textId="4F3FD5A4" w:rsidR="00A03292" w:rsidRPr="00FD43EA" w:rsidRDefault="00857BB0" w:rsidP="00A03292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76,158</w:t>
            </w:r>
          </w:p>
        </w:tc>
        <w:tc>
          <w:tcPr>
            <w:tcW w:w="1175" w:type="dxa"/>
            <w:vAlign w:val="bottom"/>
          </w:tcPr>
          <w:p w14:paraId="77B70ED7" w14:textId="182F2C7B" w:rsidR="00A03292" w:rsidRPr="00FD43EA" w:rsidRDefault="00A03292" w:rsidP="00A03292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84,072</w:t>
            </w:r>
          </w:p>
        </w:tc>
      </w:tr>
      <w:tr w:rsidR="00A03292" w:rsidRPr="008A5C0A" w14:paraId="42FED78D" w14:textId="77777777" w:rsidTr="00CE371A">
        <w:tc>
          <w:tcPr>
            <w:tcW w:w="4860" w:type="dxa"/>
          </w:tcPr>
          <w:p w14:paraId="519AEE62" w14:textId="0BEC9839" w:rsidR="00A03292" w:rsidRPr="00FD43EA" w:rsidRDefault="00A03292" w:rsidP="00A0329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10" w:right="-43" w:hanging="210"/>
              <w:rPr>
                <w:rFonts w:ascii="Angsana New" w:hAnsi="Angsana New" w:cs="Angsana New"/>
                <w:sz w:val="28"/>
                <w:szCs w:val="28"/>
                <w:highlight w:val="cyan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ค่าใช้จ่ายดอกเบี้ยของหนี้สินตามสัญญาเช่า</w:t>
            </w:r>
          </w:p>
        </w:tc>
        <w:tc>
          <w:tcPr>
            <w:tcW w:w="1174" w:type="dxa"/>
            <w:vAlign w:val="bottom"/>
          </w:tcPr>
          <w:p w14:paraId="3FB8091B" w14:textId="508014D9" w:rsidR="00A03292" w:rsidRPr="00FD43EA" w:rsidRDefault="00456DB6" w:rsidP="00A03292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3,022</w:t>
            </w:r>
          </w:p>
        </w:tc>
        <w:tc>
          <w:tcPr>
            <w:tcW w:w="1175" w:type="dxa"/>
            <w:vAlign w:val="bottom"/>
          </w:tcPr>
          <w:p w14:paraId="1242330B" w14:textId="6BD91027" w:rsidR="00A03292" w:rsidRPr="00FD43EA" w:rsidRDefault="00A03292" w:rsidP="00A03292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4,162</w:t>
            </w:r>
          </w:p>
        </w:tc>
        <w:tc>
          <w:tcPr>
            <w:tcW w:w="1174" w:type="dxa"/>
            <w:vAlign w:val="bottom"/>
          </w:tcPr>
          <w:p w14:paraId="10ACE57F" w14:textId="08EAF771" w:rsidR="00A03292" w:rsidRPr="00FD43EA" w:rsidRDefault="00857BB0" w:rsidP="00A03292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194</w:t>
            </w:r>
          </w:p>
        </w:tc>
        <w:tc>
          <w:tcPr>
            <w:tcW w:w="1175" w:type="dxa"/>
            <w:vAlign w:val="bottom"/>
          </w:tcPr>
          <w:p w14:paraId="53ECEAF7" w14:textId="3A91C9F2" w:rsidR="00A03292" w:rsidRPr="00FD43EA" w:rsidRDefault="00A03292" w:rsidP="00A03292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332</w:t>
            </w:r>
          </w:p>
        </w:tc>
      </w:tr>
      <w:tr w:rsidR="00A03292" w:rsidRPr="008A5C0A" w14:paraId="598B3B59" w14:textId="77777777" w:rsidTr="00CE371A">
        <w:tc>
          <w:tcPr>
            <w:tcW w:w="4860" w:type="dxa"/>
          </w:tcPr>
          <w:p w14:paraId="45A0238C" w14:textId="77777777" w:rsidR="00A03292" w:rsidRPr="00737F35" w:rsidRDefault="00A03292" w:rsidP="00A0329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highlight w:val="cyan"/>
                <w:cs/>
              </w:rPr>
            </w:pPr>
            <w:r w:rsidRPr="00737F35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174" w:type="dxa"/>
            <w:vAlign w:val="bottom"/>
          </w:tcPr>
          <w:p w14:paraId="2B809E35" w14:textId="5E3BA14D" w:rsidR="00A03292" w:rsidRPr="00FD43EA" w:rsidRDefault="00456DB6" w:rsidP="00A03292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233,</w:t>
            </w:r>
            <w:r w:rsidR="00857BB0">
              <w:rPr>
                <w:rFonts w:ascii="Angsana New" w:hAnsi="Angsana New" w:cs="Angsana New"/>
                <w:sz w:val="28"/>
                <w:szCs w:val="28"/>
              </w:rPr>
              <w:t>775</w:t>
            </w:r>
          </w:p>
        </w:tc>
        <w:tc>
          <w:tcPr>
            <w:tcW w:w="1175" w:type="dxa"/>
            <w:vAlign w:val="bottom"/>
          </w:tcPr>
          <w:p w14:paraId="004223C3" w14:textId="196C8B44" w:rsidR="00A03292" w:rsidRPr="00FD43EA" w:rsidRDefault="00A03292" w:rsidP="00A03292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234,822</w:t>
            </w:r>
          </w:p>
        </w:tc>
        <w:tc>
          <w:tcPr>
            <w:tcW w:w="1174" w:type="dxa"/>
            <w:vAlign w:val="bottom"/>
          </w:tcPr>
          <w:p w14:paraId="04628E6A" w14:textId="5F98B9FC" w:rsidR="00A03292" w:rsidRPr="00FD43EA" w:rsidRDefault="00857BB0" w:rsidP="00A03292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76,352</w:t>
            </w:r>
          </w:p>
        </w:tc>
        <w:tc>
          <w:tcPr>
            <w:tcW w:w="1175" w:type="dxa"/>
            <w:vAlign w:val="bottom"/>
          </w:tcPr>
          <w:p w14:paraId="53FE302E" w14:textId="5867F799" w:rsidR="00A03292" w:rsidRPr="00FD43EA" w:rsidRDefault="00A03292" w:rsidP="00A03292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84,404</w:t>
            </w:r>
          </w:p>
        </w:tc>
      </w:tr>
    </w:tbl>
    <w:p w14:paraId="7C84B53B" w14:textId="235AD5F3" w:rsidR="00960153" w:rsidRPr="008A5C0A" w:rsidRDefault="00277E19" w:rsidP="00402ED5">
      <w:pPr>
        <w:tabs>
          <w:tab w:val="left" w:pos="900"/>
        </w:tabs>
        <w:spacing w:before="24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3B4621">
        <w:rPr>
          <w:rFonts w:ascii="Angsana New" w:hAnsi="Angsana New" w:cs="Angsana New" w:hint="cs"/>
          <w:b/>
          <w:bCs/>
          <w:sz w:val="32"/>
          <w:szCs w:val="32"/>
          <w:cs/>
        </w:rPr>
        <w:t>3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.</w:t>
      </w:r>
      <w:r w:rsidR="00402ED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ค่าใช้จ่ายตามลักษณะ</w:t>
      </w:r>
    </w:p>
    <w:p w14:paraId="0A299917" w14:textId="77777777" w:rsidR="00960153" w:rsidRPr="008A5C0A" w:rsidRDefault="00960153" w:rsidP="00CE371A">
      <w:pPr>
        <w:tabs>
          <w:tab w:val="left" w:pos="900"/>
          <w:tab w:val="left" w:pos="2160"/>
          <w:tab w:val="left" w:pos="288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รายการค่าใช้จ่ายแบ่งตามลักษณะประกอบด้วยรายการค่าใช้จ่ายที่สำคัญดังต่อไปนี้</w:t>
      </w:r>
    </w:p>
    <w:p w14:paraId="78E2B62F" w14:textId="77777777" w:rsidR="00960153" w:rsidRPr="008A5C0A" w:rsidRDefault="00960153" w:rsidP="00CE371A">
      <w:pPr>
        <w:tabs>
          <w:tab w:val="left" w:pos="900"/>
          <w:tab w:val="left" w:pos="2160"/>
          <w:tab w:val="left" w:pos="2880"/>
        </w:tabs>
        <w:ind w:left="547" w:right="-367" w:hanging="547"/>
        <w:jc w:val="right"/>
        <w:rPr>
          <w:rFonts w:ascii="Angsana New" w:hAnsi="Angsana New" w:cs="Angsana New"/>
          <w:cs/>
        </w:rPr>
      </w:pPr>
      <w:r w:rsidRPr="008A5C0A">
        <w:rPr>
          <w:rFonts w:ascii="Angsana New" w:hAnsi="Angsana New" w:cs="Angsana New" w:hint="cs"/>
          <w:cs/>
        </w:rPr>
        <w:t>(หน่วย</w:t>
      </w:r>
      <w:r w:rsidRPr="008A5C0A">
        <w:rPr>
          <w:rFonts w:ascii="Angsana New" w:hAnsi="Angsana New" w:cs="Angsana New" w:hint="cs"/>
        </w:rPr>
        <w:t xml:space="preserve">: </w:t>
      </w:r>
      <w:r w:rsidRPr="008A5C0A">
        <w:rPr>
          <w:rFonts w:ascii="Angsana New" w:hAnsi="Angsana New" w:cs="Angsana New" w:hint="cs"/>
          <w:cs/>
        </w:rPr>
        <w:t>พันบาท)</w:t>
      </w:r>
    </w:p>
    <w:tbl>
      <w:tblPr>
        <w:tblW w:w="972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5040"/>
        <w:gridCol w:w="1170"/>
        <w:gridCol w:w="1170"/>
        <w:gridCol w:w="1170"/>
        <w:gridCol w:w="1170"/>
      </w:tblGrid>
      <w:tr w:rsidR="00960153" w:rsidRPr="008A5C0A" w14:paraId="2CC660DE" w14:textId="77777777" w:rsidTr="00CE371A">
        <w:tc>
          <w:tcPr>
            <w:tcW w:w="5040" w:type="dxa"/>
          </w:tcPr>
          <w:p w14:paraId="2C741712" w14:textId="77777777" w:rsidR="00960153" w:rsidRPr="008A5C0A" w:rsidRDefault="00960153" w:rsidP="00FD43EA">
            <w:pPr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340" w:type="dxa"/>
            <w:gridSpan w:val="2"/>
          </w:tcPr>
          <w:p w14:paraId="7CA5D9E3" w14:textId="77777777" w:rsidR="00960153" w:rsidRPr="008A5C0A" w:rsidRDefault="00960153" w:rsidP="00FD43EA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01A4DD31" w14:textId="77777777" w:rsidR="00960153" w:rsidRPr="008A5C0A" w:rsidRDefault="00960153" w:rsidP="00FD43EA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A03292" w:rsidRPr="008A5C0A" w14:paraId="0D435860" w14:textId="77777777" w:rsidTr="00CE371A">
        <w:tc>
          <w:tcPr>
            <w:tcW w:w="5040" w:type="dxa"/>
          </w:tcPr>
          <w:p w14:paraId="517EE3BD" w14:textId="77777777" w:rsidR="00A03292" w:rsidRPr="008A5C0A" w:rsidRDefault="00A03292" w:rsidP="00A03292">
            <w:pPr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70" w:type="dxa"/>
          </w:tcPr>
          <w:p w14:paraId="0BF3ACC2" w14:textId="3D039F7D" w:rsidR="00A03292" w:rsidRPr="008A5C0A" w:rsidRDefault="00A03292" w:rsidP="00A03292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4</w:t>
            </w:r>
          </w:p>
        </w:tc>
        <w:tc>
          <w:tcPr>
            <w:tcW w:w="1170" w:type="dxa"/>
          </w:tcPr>
          <w:p w14:paraId="1E37373D" w14:textId="728C6EFC" w:rsidR="00A03292" w:rsidRPr="008A5C0A" w:rsidRDefault="00A03292" w:rsidP="00A03292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 w:rsidR="003321DF">
              <w:rPr>
                <w:rFonts w:ascii="Angsana New" w:hAnsi="Angsana New" w:cs="Angsana New"/>
              </w:rPr>
              <w:t>3</w:t>
            </w:r>
          </w:p>
        </w:tc>
        <w:tc>
          <w:tcPr>
            <w:tcW w:w="1170" w:type="dxa"/>
          </w:tcPr>
          <w:p w14:paraId="474EF1CE" w14:textId="5D326248" w:rsidR="00A03292" w:rsidRPr="008A5C0A" w:rsidRDefault="00A03292" w:rsidP="00A03292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4</w:t>
            </w:r>
          </w:p>
        </w:tc>
        <w:tc>
          <w:tcPr>
            <w:tcW w:w="1170" w:type="dxa"/>
          </w:tcPr>
          <w:p w14:paraId="3A9F5316" w14:textId="30C07DA4" w:rsidR="00A03292" w:rsidRPr="008A5C0A" w:rsidRDefault="00A03292" w:rsidP="00A03292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 w:rsidR="003321DF">
              <w:rPr>
                <w:rFonts w:ascii="Angsana New" w:hAnsi="Angsana New" w:cs="Angsana New"/>
              </w:rPr>
              <w:t>3</w:t>
            </w:r>
          </w:p>
        </w:tc>
      </w:tr>
      <w:tr w:rsidR="00A03292" w:rsidRPr="008A5C0A" w14:paraId="5A4940C7" w14:textId="77777777" w:rsidTr="00CE371A">
        <w:trPr>
          <w:trHeight w:val="324"/>
        </w:trPr>
        <w:tc>
          <w:tcPr>
            <w:tcW w:w="5040" w:type="dxa"/>
          </w:tcPr>
          <w:p w14:paraId="6BA20522" w14:textId="77777777" w:rsidR="00A03292" w:rsidRPr="008A5C0A" w:rsidRDefault="00A03292" w:rsidP="00A03292">
            <w:pPr>
              <w:ind w:left="342" w:right="-19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เงินเดือน ค่าแรงและผลประโยชน์อื่นของพนักงาน</w:t>
            </w:r>
          </w:p>
        </w:tc>
        <w:tc>
          <w:tcPr>
            <w:tcW w:w="1170" w:type="dxa"/>
            <w:vAlign w:val="bottom"/>
          </w:tcPr>
          <w:p w14:paraId="41ABD446" w14:textId="07D0D58B" w:rsidR="00A03292" w:rsidRPr="008A5C0A" w:rsidRDefault="00CA442A" w:rsidP="00A03292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560,062</w:t>
            </w:r>
          </w:p>
        </w:tc>
        <w:tc>
          <w:tcPr>
            <w:tcW w:w="1170" w:type="dxa"/>
            <w:vAlign w:val="bottom"/>
          </w:tcPr>
          <w:p w14:paraId="77FB630F" w14:textId="7583584A" w:rsidR="00A03292" w:rsidRPr="008A5C0A" w:rsidRDefault="00A03292" w:rsidP="00A03292">
            <w:pPr>
              <w:tabs>
                <w:tab w:val="decimal" w:pos="106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687,995</w:t>
            </w:r>
          </w:p>
        </w:tc>
        <w:tc>
          <w:tcPr>
            <w:tcW w:w="1170" w:type="dxa"/>
            <w:vAlign w:val="bottom"/>
          </w:tcPr>
          <w:p w14:paraId="02142A4B" w14:textId="6936C063" w:rsidR="00A03292" w:rsidRPr="008A5C0A" w:rsidRDefault="00533B39" w:rsidP="00A03292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54,237</w:t>
            </w:r>
          </w:p>
        </w:tc>
        <w:tc>
          <w:tcPr>
            <w:tcW w:w="1170" w:type="dxa"/>
            <w:vAlign w:val="bottom"/>
          </w:tcPr>
          <w:p w14:paraId="5AA72BD4" w14:textId="013DE883" w:rsidR="00A03292" w:rsidRPr="008A5C0A" w:rsidRDefault="00A03292" w:rsidP="00A03292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74,048</w:t>
            </w:r>
          </w:p>
        </w:tc>
      </w:tr>
      <w:tr w:rsidR="00A03292" w:rsidRPr="008A5C0A" w14:paraId="38CE84EF" w14:textId="77777777" w:rsidTr="00CE371A">
        <w:tc>
          <w:tcPr>
            <w:tcW w:w="5040" w:type="dxa"/>
          </w:tcPr>
          <w:p w14:paraId="4746FE31" w14:textId="77777777" w:rsidR="00A03292" w:rsidRPr="008A5C0A" w:rsidRDefault="00A03292" w:rsidP="00A03292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ค่าเสื่อมราคา</w:t>
            </w:r>
          </w:p>
        </w:tc>
        <w:tc>
          <w:tcPr>
            <w:tcW w:w="1170" w:type="dxa"/>
            <w:vAlign w:val="bottom"/>
          </w:tcPr>
          <w:p w14:paraId="099266DC" w14:textId="6116E8ED" w:rsidR="00A03292" w:rsidRPr="008A5C0A" w:rsidRDefault="00B77E76" w:rsidP="00A03292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449,609</w:t>
            </w:r>
          </w:p>
        </w:tc>
        <w:tc>
          <w:tcPr>
            <w:tcW w:w="1170" w:type="dxa"/>
            <w:vAlign w:val="bottom"/>
          </w:tcPr>
          <w:p w14:paraId="5080BD38" w14:textId="67E2CCE0" w:rsidR="00A03292" w:rsidRPr="008A5C0A" w:rsidRDefault="00A03292" w:rsidP="00A03292">
            <w:pPr>
              <w:tabs>
                <w:tab w:val="decimal" w:pos="1065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478,609</w:t>
            </w:r>
          </w:p>
        </w:tc>
        <w:tc>
          <w:tcPr>
            <w:tcW w:w="1170" w:type="dxa"/>
            <w:vAlign w:val="bottom"/>
          </w:tcPr>
          <w:p w14:paraId="75E7E921" w14:textId="728B76B3" w:rsidR="00A03292" w:rsidRPr="008A5C0A" w:rsidRDefault="0087527F" w:rsidP="00A03292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8,</w:t>
            </w:r>
            <w:r w:rsidR="00ED6691">
              <w:rPr>
                <w:rFonts w:ascii="Angsana New" w:hAnsi="Angsana New" w:cs="Angsana New"/>
              </w:rPr>
              <w:t>607</w:t>
            </w:r>
          </w:p>
        </w:tc>
        <w:tc>
          <w:tcPr>
            <w:tcW w:w="1170" w:type="dxa"/>
            <w:vAlign w:val="bottom"/>
          </w:tcPr>
          <w:p w14:paraId="5CE78462" w14:textId="06B45959" w:rsidR="00A03292" w:rsidRPr="008A5C0A" w:rsidRDefault="00A03292" w:rsidP="00A03292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10,846</w:t>
            </w:r>
          </w:p>
        </w:tc>
      </w:tr>
      <w:tr w:rsidR="00A03292" w:rsidRPr="008A5C0A" w14:paraId="49B927BA" w14:textId="77777777" w:rsidTr="00CE371A">
        <w:tc>
          <w:tcPr>
            <w:tcW w:w="5040" w:type="dxa"/>
          </w:tcPr>
          <w:p w14:paraId="65CE9CCA" w14:textId="77777777" w:rsidR="00A03292" w:rsidRPr="008A5C0A" w:rsidRDefault="00A03292" w:rsidP="00A03292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ค่าเช่าจ่ายตามสัญญาเช่าดำเนินงาน</w:t>
            </w:r>
          </w:p>
        </w:tc>
        <w:tc>
          <w:tcPr>
            <w:tcW w:w="1170" w:type="dxa"/>
            <w:vAlign w:val="bottom"/>
          </w:tcPr>
          <w:p w14:paraId="4261D4AA" w14:textId="09164515" w:rsidR="00A03292" w:rsidRPr="008A5C0A" w:rsidRDefault="00FD6E81" w:rsidP="00A03292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19,48</w:t>
            </w:r>
            <w:r w:rsidR="00D5167C">
              <w:rPr>
                <w:rFonts w:ascii="Angsana New" w:hAnsi="Angsana New" w:cs="Angsana New"/>
              </w:rPr>
              <w:t>1</w:t>
            </w:r>
          </w:p>
        </w:tc>
        <w:tc>
          <w:tcPr>
            <w:tcW w:w="1170" w:type="dxa"/>
            <w:vAlign w:val="bottom"/>
          </w:tcPr>
          <w:p w14:paraId="3E284B16" w14:textId="18508ED0" w:rsidR="00A03292" w:rsidRPr="008A5C0A" w:rsidRDefault="00A03292" w:rsidP="00A03292">
            <w:pPr>
              <w:tabs>
                <w:tab w:val="decimal" w:pos="106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62,746</w:t>
            </w:r>
          </w:p>
        </w:tc>
        <w:tc>
          <w:tcPr>
            <w:tcW w:w="1170" w:type="dxa"/>
            <w:vAlign w:val="bottom"/>
          </w:tcPr>
          <w:p w14:paraId="2AD54FDA" w14:textId="4A45524B" w:rsidR="00A03292" w:rsidRPr="008A5C0A" w:rsidRDefault="00ED6691" w:rsidP="00A03292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8,772</w:t>
            </w:r>
          </w:p>
        </w:tc>
        <w:tc>
          <w:tcPr>
            <w:tcW w:w="1170" w:type="dxa"/>
            <w:vAlign w:val="bottom"/>
          </w:tcPr>
          <w:p w14:paraId="54653543" w14:textId="1F409427" w:rsidR="00A03292" w:rsidRPr="008A5C0A" w:rsidRDefault="00A03292" w:rsidP="00A03292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21,085</w:t>
            </w:r>
          </w:p>
        </w:tc>
      </w:tr>
      <w:tr w:rsidR="00A03292" w:rsidRPr="008A5C0A" w14:paraId="1EC48EFE" w14:textId="77777777" w:rsidTr="00CE371A">
        <w:tc>
          <w:tcPr>
            <w:tcW w:w="5040" w:type="dxa"/>
          </w:tcPr>
          <w:p w14:paraId="5F35E2FC" w14:textId="77777777" w:rsidR="00A03292" w:rsidRPr="008A5C0A" w:rsidRDefault="00A03292" w:rsidP="00A03292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ค่าซ่อมแซมและบำรุงรักษา</w:t>
            </w:r>
          </w:p>
        </w:tc>
        <w:tc>
          <w:tcPr>
            <w:tcW w:w="1170" w:type="dxa"/>
            <w:vAlign w:val="bottom"/>
          </w:tcPr>
          <w:p w14:paraId="3151C446" w14:textId="2FF13C76" w:rsidR="00A03292" w:rsidRPr="008A5C0A" w:rsidRDefault="00A16003" w:rsidP="00A03292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69,169</w:t>
            </w:r>
          </w:p>
        </w:tc>
        <w:tc>
          <w:tcPr>
            <w:tcW w:w="1170" w:type="dxa"/>
            <w:vAlign w:val="bottom"/>
          </w:tcPr>
          <w:p w14:paraId="28E38C65" w14:textId="0278236B" w:rsidR="00A03292" w:rsidRPr="008A5C0A" w:rsidRDefault="00A03292" w:rsidP="00A03292">
            <w:pPr>
              <w:tabs>
                <w:tab w:val="decimal" w:pos="106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86,858</w:t>
            </w:r>
          </w:p>
        </w:tc>
        <w:tc>
          <w:tcPr>
            <w:tcW w:w="1170" w:type="dxa"/>
            <w:vAlign w:val="bottom"/>
          </w:tcPr>
          <w:p w14:paraId="3C8DC5CD" w14:textId="143585F6" w:rsidR="00A03292" w:rsidRPr="008A5C0A" w:rsidRDefault="00ED6691" w:rsidP="00A03292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1,669</w:t>
            </w:r>
          </w:p>
        </w:tc>
        <w:tc>
          <w:tcPr>
            <w:tcW w:w="1170" w:type="dxa"/>
            <w:vAlign w:val="bottom"/>
          </w:tcPr>
          <w:p w14:paraId="25EA0B69" w14:textId="56596925" w:rsidR="00A03292" w:rsidRPr="008A5C0A" w:rsidRDefault="00A03292" w:rsidP="00A03292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1,106</w:t>
            </w:r>
          </w:p>
        </w:tc>
      </w:tr>
      <w:tr w:rsidR="00A03292" w:rsidRPr="008A5C0A" w14:paraId="29CE98B5" w14:textId="77777777" w:rsidTr="00CE371A">
        <w:tc>
          <w:tcPr>
            <w:tcW w:w="5040" w:type="dxa"/>
          </w:tcPr>
          <w:p w14:paraId="75AE6390" w14:textId="77777777" w:rsidR="00A03292" w:rsidRPr="008A5C0A" w:rsidRDefault="00A03292" w:rsidP="00A03292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ค่าน้ำและค่าไฟฟ้า</w:t>
            </w:r>
          </w:p>
        </w:tc>
        <w:tc>
          <w:tcPr>
            <w:tcW w:w="1170" w:type="dxa"/>
            <w:vAlign w:val="bottom"/>
          </w:tcPr>
          <w:p w14:paraId="3E2E7B7B" w14:textId="00940822" w:rsidR="00A03292" w:rsidRPr="008A5C0A" w:rsidRDefault="00A16003" w:rsidP="00A03292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118,661</w:t>
            </w:r>
          </w:p>
        </w:tc>
        <w:tc>
          <w:tcPr>
            <w:tcW w:w="1170" w:type="dxa"/>
            <w:vAlign w:val="bottom"/>
          </w:tcPr>
          <w:p w14:paraId="1843F461" w14:textId="79351CA4" w:rsidR="00A03292" w:rsidRPr="008A5C0A" w:rsidRDefault="00A03292" w:rsidP="00A03292">
            <w:pPr>
              <w:tabs>
                <w:tab w:val="decimal" w:pos="106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102,320</w:t>
            </w:r>
          </w:p>
        </w:tc>
        <w:tc>
          <w:tcPr>
            <w:tcW w:w="1170" w:type="dxa"/>
            <w:vAlign w:val="bottom"/>
          </w:tcPr>
          <w:p w14:paraId="0202E6CA" w14:textId="4E6A0280" w:rsidR="00A03292" w:rsidRPr="008A5C0A" w:rsidRDefault="00ED6691" w:rsidP="00A03292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2,237</w:t>
            </w:r>
          </w:p>
        </w:tc>
        <w:tc>
          <w:tcPr>
            <w:tcW w:w="1170" w:type="dxa"/>
            <w:vAlign w:val="bottom"/>
          </w:tcPr>
          <w:p w14:paraId="445C73AD" w14:textId="5262B37B" w:rsidR="00A03292" w:rsidRPr="008A5C0A" w:rsidRDefault="00A03292" w:rsidP="00A03292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2,819</w:t>
            </w:r>
          </w:p>
        </w:tc>
      </w:tr>
      <w:tr w:rsidR="00A03292" w:rsidRPr="008A5C0A" w14:paraId="7366C19E" w14:textId="77777777" w:rsidTr="00CE371A">
        <w:tc>
          <w:tcPr>
            <w:tcW w:w="5040" w:type="dxa"/>
          </w:tcPr>
          <w:p w14:paraId="75C50E99" w14:textId="77777777" w:rsidR="00A03292" w:rsidRPr="008A5C0A" w:rsidRDefault="00A03292" w:rsidP="00A03292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ค่าธรรมเนียมในการบริหารงานและค่าสิทธิ</w:t>
            </w:r>
          </w:p>
        </w:tc>
        <w:tc>
          <w:tcPr>
            <w:tcW w:w="1170" w:type="dxa"/>
            <w:vAlign w:val="bottom"/>
          </w:tcPr>
          <w:p w14:paraId="23CE024A" w14:textId="70AB32A2" w:rsidR="00A03292" w:rsidRPr="008A5C0A" w:rsidRDefault="00A16003" w:rsidP="00A03292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45,466</w:t>
            </w:r>
          </w:p>
        </w:tc>
        <w:tc>
          <w:tcPr>
            <w:tcW w:w="1170" w:type="dxa"/>
            <w:vAlign w:val="bottom"/>
          </w:tcPr>
          <w:p w14:paraId="313A8A5B" w14:textId="4C2DF994" w:rsidR="00A03292" w:rsidRPr="008A5C0A" w:rsidRDefault="00A03292" w:rsidP="00A03292">
            <w:pPr>
              <w:tabs>
                <w:tab w:val="decimal" w:pos="106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47,960</w:t>
            </w:r>
          </w:p>
        </w:tc>
        <w:tc>
          <w:tcPr>
            <w:tcW w:w="1170" w:type="dxa"/>
            <w:vAlign w:val="bottom"/>
          </w:tcPr>
          <w:p w14:paraId="2DDA84C0" w14:textId="53EED392" w:rsidR="00A03292" w:rsidRPr="008A5C0A" w:rsidRDefault="00ED6691" w:rsidP="00A03292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3237C5D" w14:textId="37183F3B" w:rsidR="00A03292" w:rsidRPr="008A5C0A" w:rsidRDefault="00A03292" w:rsidP="00A03292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</w:tr>
      <w:tr w:rsidR="00A03292" w:rsidRPr="008A5C0A" w14:paraId="228C5300" w14:textId="77777777" w:rsidTr="00CE371A">
        <w:tc>
          <w:tcPr>
            <w:tcW w:w="5040" w:type="dxa"/>
          </w:tcPr>
          <w:p w14:paraId="481EAF54" w14:textId="77777777" w:rsidR="00A03292" w:rsidRPr="008A5C0A" w:rsidRDefault="00A03292" w:rsidP="00A03292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ค่านายหน้า</w:t>
            </w:r>
          </w:p>
        </w:tc>
        <w:tc>
          <w:tcPr>
            <w:tcW w:w="1170" w:type="dxa"/>
            <w:vAlign w:val="bottom"/>
          </w:tcPr>
          <w:p w14:paraId="5C38F6C4" w14:textId="57CC471C" w:rsidR="00A03292" w:rsidRPr="008A5C0A" w:rsidRDefault="00A16003" w:rsidP="00A03292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</w:t>
            </w:r>
            <w:r w:rsidR="00D5167C">
              <w:rPr>
                <w:rFonts w:ascii="Angsana New" w:hAnsi="Angsana New" w:cs="Angsana New"/>
              </w:rPr>
              <w:t>2</w:t>
            </w:r>
            <w:r>
              <w:rPr>
                <w:rFonts w:ascii="Angsana New" w:hAnsi="Angsana New" w:cs="Angsana New"/>
              </w:rPr>
              <w:t>,450</w:t>
            </w:r>
          </w:p>
        </w:tc>
        <w:tc>
          <w:tcPr>
            <w:tcW w:w="1170" w:type="dxa"/>
            <w:vAlign w:val="bottom"/>
          </w:tcPr>
          <w:p w14:paraId="105FA176" w14:textId="31BB3925" w:rsidR="00A03292" w:rsidRPr="008A5C0A" w:rsidRDefault="00A03292" w:rsidP="00A03292">
            <w:pPr>
              <w:tabs>
                <w:tab w:val="decimal" w:pos="106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105,437</w:t>
            </w:r>
          </w:p>
        </w:tc>
        <w:tc>
          <w:tcPr>
            <w:tcW w:w="1170" w:type="dxa"/>
            <w:vAlign w:val="bottom"/>
          </w:tcPr>
          <w:p w14:paraId="3FC1E0B1" w14:textId="0C377789" w:rsidR="00A03292" w:rsidRPr="008A5C0A" w:rsidRDefault="00ED6691" w:rsidP="00A03292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BD5C251" w14:textId="4FB4C22D" w:rsidR="00A03292" w:rsidRPr="008A5C0A" w:rsidRDefault="00A03292" w:rsidP="00A03292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</w:tr>
      <w:tr w:rsidR="00A03292" w:rsidRPr="008A5C0A" w14:paraId="111D68B1" w14:textId="77777777" w:rsidTr="00CE371A">
        <w:tc>
          <w:tcPr>
            <w:tcW w:w="5040" w:type="dxa"/>
          </w:tcPr>
          <w:p w14:paraId="7C58FBF7" w14:textId="77777777" w:rsidR="00A03292" w:rsidRPr="008A5C0A" w:rsidRDefault="00A03292" w:rsidP="00A03292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ค่าใช้จ่ายในการขายและการตลาด</w:t>
            </w:r>
          </w:p>
        </w:tc>
        <w:tc>
          <w:tcPr>
            <w:tcW w:w="1170" w:type="dxa"/>
            <w:vAlign w:val="bottom"/>
          </w:tcPr>
          <w:p w14:paraId="7CC7322E" w14:textId="1F8C3F0D" w:rsidR="00A03292" w:rsidRPr="008A5C0A" w:rsidRDefault="00A16003" w:rsidP="00A03292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101,822</w:t>
            </w:r>
          </w:p>
        </w:tc>
        <w:tc>
          <w:tcPr>
            <w:tcW w:w="1170" w:type="dxa"/>
            <w:vAlign w:val="bottom"/>
          </w:tcPr>
          <w:p w14:paraId="00DD0DDE" w14:textId="7796F0CD" w:rsidR="00A03292" w:rsidRPr="008A5C0A" w:rsidRDefault="00A03292" w:rsidP="00A03292">
            <w:pPr>
              <w:tabs>
                <w:tab w:val="decimal" w:pos="106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144,456</w:t>
            </w:r>
          </w:p>
        </w:tc>
        <w:tc>
          <w:tcPr>
            <w:tcW w:w="1170" w:type="dxa"/>
            <w:vAlign w:val="bottom"/>
          </w:tcPr>
          <w:p w14:paraId="3B69BA91" w14:textId="39F00DF0" w:rsidR="00A03292" w:rsidRPr="008A5C0A" w:rsidRDefault="00ED6691" w:rsidP="00A03292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66</w:t>
            </w:r>
          </w:p>
        </w:tc>
        <w:tc>
          <w:tcPr>
            <w:tcW w:w="1170" w:type="dxa"/>
            <w:vAlign w:val="bottom"/>
          </w:tcPr>
          <w:p w14:paraId="62271A00" w14:textId="206CC72A" w:rsidR="00A03292" w:rsidRPr="008A5C0A" w:rsidRDefault="00A03292" w:rsidP="00A03292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148</w:t>
            </w:r>
          </w:p>
        </w:tc>
      </w:tr>
      <w:tr w:rsidR="00A03292" w:rsidRPr="008A5C0A" w14:paraId="7A361BB4" w14:textId="77777777" w:rsidTr="00CE371A">
        <w:tc>
          <w:tcPr>
            <w:tcW w:w="5040" w:type="dxa"/>
          </w:tcPr>
          <w:p w14:paraId="3045F6FD" w14:textId="77777777" w:rsidR="00A03292" w:rsidRPr="008A5C0A" w:rsidRDefault="00A03292" w:rsidP="00A03292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ต้นทุนค่าอาหารและเครื่องดื่ม</w:t>
            </w:r>
          </w:p>
        </w:tc>
        <w:tc>
          <w:tcPr>
            <w:tcW w:w="1170" w:type="dxa"/>
            <w:vAlign w:val="bottom"/>
          </w:tcPr>
          <w:p w14:paraId="07211397" w14:textId="39FBA4E9" w:rsidR="00A03292" w:rsidRPr="008A5C0A" w:rsidRDefault="00FB3F81" w:rsidP="00A03292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82,520</w:t>
            </w:r>
          </w:p>
        </w:tc>
        <w:tc>
          <w:tcPr>
            <w:tcW w:w="1170" w:type="dxa"/>
            <w:vAlign w:val="bottom"/>
          </w:tcPr>
          <w:p w14:paraId="1AF94CDE" w14:textId="58F1AA4A" w:rsidR="00A03292" w:rsidRPr="008A5C0A" w:rsidRDefault="00A03292" w:rsidP="00A03292">
            <w:pPr>
              <w:tabs>
                <w:tab w:val="decimal" w:pos="106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120,356</w:t>
            </w:r>
          </w:p>
        </w:tc>
        <w:tc>
          <w:tcPr>
            <w:tcW w:w="1170" w:type="dxa"/>
            <w:vAlign w:val="bottom"/>
          </w:tcPr>
          <w:p w14:paraId="69069F49" w14:textId="49537798" w:rsidR="00A03292" w:rsidRPr="008A5C0A" w:rsidRDefault="00ED6691" w:rsidP="00A03292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E19AE07" w14:textId="005B7FDE" w:rsidR="00A03292" w:rsidRPr="008A5C0A" w:rsidRDefault="00A03292" w:rsidP="00A03292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</w:tr>
      <w:tr w:rsidR="00A03292" w:rsidRPr="008A5C0A" w14:paraId="1BFB83CC" w14:textId="77777777" w:rsidTr="00CE371A">
        <w:tc>
          <w:tcPr>
            <w:tcW w:w="5040" w:type="dxa"/>
          </w:tcPr>
          <w:p w14:paraId="08D1CE71" w14:textId="77777777" w:rsidR="00A03292" w:rsidRPr="008A5C0A" w:rsidRDefault="00A03292" w:rsidP="00A03292">
            <w:pPr>
              <w:ind w:left="342" w:right="-108" w:hanging="18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ที่ดินและงานก่อสร้างเพิ่มขึ้นระหว่างปี</w:t>
            </w:r>
          </w:p>
        </w:tc>
        <w:tc>
          <w:tcPr>
            <w:tcW w:w="1170" w:type="dxa"/>
            <w:vAlign w:val="bottom"/>
          </w:tcPr>
          <w:p w14:paraId="73E976E0" w14:textId="085BBC08" w:rsidR="00A03292" w:rsidRPr="008A5C0A" w:rsidRDefault="00FB3F81" w:rsidP="00A03292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41</w:t>
            </w:r>
            <w:r w:rsidR="00D5167C">
              <w:rPr>
                <w:rFonts w:ascii="Angsana New" w:hAnsi="Angsana New" w:cs="Angsana New"/>
              </w:rPr>
              <w:t>1</w:t>
            </w:r>
            <w:r>
              <w:rPr>
                <w:rFonts w:ascii="Angsana New" w:hAnsi="Angsana New" w:cs="Angsana New"/>
              </w:rPr>
              <w:t>,</w:t>
            </w:r>
            <w:r w:rsidR="00D5167C">
              <w:rPr>
                <w:rFonts w:ascii="Angsana New" w:hAnsi="Angsana New" w:cs="Angsana New"/>
              </w:rPr>
              <w:t>01</w:t>
            </w:r>
            <w:r>
              <w:rPr>
                <w:rFonts w:ascii="Angsana New" w:hAnsi="Angsana New" w:cs="Angsana New"/>
              </w:rPr>
              <w:t>7</w:t>
            </w:r>
          </w:p>
        </w:tc>
        <w:tc>
          <w:tcPr>
            <w:tcW w:w="1170" w:type="dxa"/>
            <w:vAlign w:val="bottom"/>
          </w:tcPr>
          <w:p w14:paraId="5E82678F" w14:textId="15B2C0C8" w:rsidR="00A03292" w:rsidRPr="008A5C0A" w:rsidRDefault="00A03292" w:rsidP="00A03292">
            <w:pPr>
              <w:tabs>
                <w:tab w:val="decimal" w:pos="106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866,982</w:t>
            </w:r>
          </w:p>
        </w:tc>
        <w:tc>
          <w:tcPr>
            <w:tcW w:w="1170" w:type="dxa"/>
            <w:vAlign w:val="bottom"/>
          </w:tcPr>
          <w:p w14:paraId="4BCBC046" w14:textId="221FE008" w:rsidR="00A03292" w:rsidRPr="008A5C0A" w:rsidRDefault="00ED6691" w:rsidP="00A03292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29C29C6" w14:textId="658A1123" w:rsidR="00A03292" w:rsidRPr="008A5C0A" w:rsidRDefault="00A03292" w:rsidP="00A03292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</w:tr>
      <w:tr w:rsidR="00A03292" w:rsidRPr="008A5C0A" w14:paraId="378C3913" w14:textId="77777777" w:rsidTr="00CE371A">
        <w:tc>
          <w:tcPr>
            <w:tcW w:w="5040" w:type="dxa"/>
          </w:tcPr>
          <w:p w14:paraId="1AFBEE0C" w14:textId="77777777" w:rsidR="00A03292" w:rsidRPr="008A5C0A" w:rsidRDefault="00A03292" w:rsidP="00A03292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การเปลี่ยนแปลงในต้นทุนพัฒนาอสังหาริมทรัพย์</w:t>
            </w:r>
          </w:p>
        </w:tc>
        <w:tc>
          <w:tcPr>
            <w:tcW w:w="1170" w:type="dxa"/>
            <w:vAlign w:val="bottom"/>
          </w:tcPr>
          <w:p w14:paraId="4DE7FA08" w14:textId="7BDE68C3" w:rsidR="00A03292" w:rsidRPr="008A5C0A" w:rsidRDefault="00FB3F81" w:rsidP="00A03292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(7,</w:t>
            </w:r>
            <w:r w:rsidR="00D5167C">
              <w:rPr>
                <w:rFonts w:ascii="Angsana New" w:hAnsi="Angsana New" w:cs="Angsana New"/>
              </w:rPr>
              <w:t>570</w:t>
            </w:r>
            <w:r>
              <w:rPr>
                <w:rFonts w:ascii="Angsana New" w:hAnsi="Angsana New" w:cs="Angsana New"/>
              </w:rPr>
              <w:t>)</w:t>
            </w:r>
          </w:p>
        </w:tc>
        <w:tc>
          <w:tcPr>
            <w:tcW w:w="1170" w:type="dxa"/>
            <w:vAlign w:val="bottom"/>
          </w:tcPr>
          <w:p w14:paraId="576FDD2C" w14:textId="0F756E90" w:rsidR="00A03292" w:rsidRPr="008A5C0A" w:rsidRDefault="00A03292" w:rsidP="00A03292">
            <w:pPr>
              <w:tabs>
                <w:tab w:val="decimal" w:pos="106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(26,308)</w:t>
            </w:r>
          </w:p>
        </w:tc>
        <w:tc>
          <w:tcPr>
            <w:tcW w:w="1170" w:type="dxa"/>
            <w:vAlign w:val="bottom"/>
          </w:tcPr>
          <w:p w14:paraId="7984B9C5" w14:textId="3BE25644" w:rsidR="00A03292" w:rsidRPr="008A5C0A" w:rsidRDefault="00ED6691" w:rsidP="00A03292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3D7C422" w14:textId="7BD974F9" w:rsidR="00A03292" w:rsidRPr="008A5C0A" w:rsidRDefault="00A03292" w:rsidP="00A03292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</w:tr>
    </w:tbl>
    <w:p w14:paraId="5345D0A8" w14:textId="77777777" w:rsidR="00592711" w:rsidRDefault="00592711" w:rsidP="00EE0E9F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3A5F4DE2" w14:textId="77777777" w:rsidR="00592711" w:rsidRDefault="0059271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5D889F8B" w14:textId="38629E4A" w:rsidR="00960153" w:rsidRPr="008A5C0A" w:rsidRDefault="00960153" w:rsidP="00EE0E9F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lastRenderedPageBreak/>
        <w:t>3</w:t>
      </w:r>
      <w:r w:rsidR="003B4621"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 xml:space="preserve">ภาษีเงินได้ </w:t>
      </w:r>
    </w:p>
    <w:p w14:paraId="5D5D84F7" w14:textId="2DB6C467" w:rsidR="00960153" w:rsidRPr="008A5C0A" w:rsidRDefault="00960153" w:rsidP="00EE0E9F">
      <w:pPr>
        <w:spacing w:before="240" w:after="120" w:line="380" w:lineRule="exact"/>
        <w:ind w:left="547" w:hanging="547"/>
        <w:jc w:val="both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ค่าใช้จ่ายภาษีเงินได้สำหรับปีสิ้นสุดวันที่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8D6805" w:rsidRPr="008A5C0A">
        <w:rPr>
          <w:rFonts w:ascii="Angsana New" w:hAnsi="Angsana New" w:cs="Angsana New" w:hint="cs"/>
          <w:sz w:val="32"/>
          <w:szCs w:val="32"/>
        </w:rPr>
        <w:t>256</w:t>
      </w:r>
      <w:r w:rsidR="00A03292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8D6805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A03292">
        <w:rPr>
          <w:rFonts w:ascii="Angsana New" w:hAnsi="Angsana New" w:cs="Angsana New"/>
          <w:sz w:val="32"/>
          <w:szCs w:val="32"/>
        </w:rPr>
        <w:t>3</w:t>
      </w:r>
      <w:r w:rsidR="00CE371A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สรุปได้ดังนี้</w:t>
      </w:r>
    </w:p>
    <w:tbl>
      <w:tblPr>
        <w:tblW w:w="918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4470"/>
        <w:gridCol w:w="1177"/>
        <w:gridCol w:w="1178"/>
        <w:gridCol w:w="1177"/>
        <w:gridCol w:w="1178"/>
      </w:tblGrid>
      <w:tr w:rsidR="00960153" w:rsidRPr="008A5C0A" w14:paraId="3A1966C0" w14:textId="77777777" w:rsidTr="009964C3">
        <w:tc>
          <w:tcPr>
            <w:tcW w:w="9180" w:type="dxa"/>
            <w:gridSpan w:val="5"/>
          </w:tcPr>
          <w:p w14:paraId="67C2E007" w14:textId="77777777" w:rsidR="00960153" w:rsidRPr="008A5C0A" w:rsidRDefault="00960153" w:rsidP="00EE0E9F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-108" w:hanging="144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z w:val="29"/>
                <w:szCs w:val="29"/>
              </w:rPr>
              <w:t>(</w:t>
            </w: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หน่วย:</w:t>
            </w:r>
            <w:r w:rsidRPr="008A5C0A">
              <w:rPr>
                <w:rFonts w:ascii="Angsana New" w:hAnsi="Angsana New" w:cs="Angsana New" w:hint="cs"/>
                <w:sz w:val="29"/>
                <w:szCs w:val="29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9"/>
                <w:szCs w:val="29"/>
              </w:rPr>
              <w:t>)</w:t>
            </w:r>
          </w:p>
        </w:tc>
      </w:tr>
      <w:tr w:rsidR="00960153" w:rsidRPr="008A5C0A" w14:paraId="16F681FC" w14:textId="77777777" w:rsidTr="000F1CF8">
        <w:tc>
          <w:tcPr>
            <w:tcW w:w="4470" w:type="dxa"/>
          </w:tcPr>
          <w:p w14:paraId="7B87B767" w14:textId="77777777" w:rsidR="00960153" w:rsidRPr="008A5C0A" w:rsidRDefault="00960153" w:rsidP="00EE0E9F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2355" w:type="dxa"/>
            <w:gridSpan w:val="2"/>
          </w:tcPr>
          <w:p w14:paraId="2093DA96" w14:textId="77777777" w:rsidR="00960153" w:rsidRPr="008A5C0A" w:rsidRDefault="00960153" w:rsidP="00EE0E9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355" w:type="dxa"/>
            <w:gridSpan w:val="2"/>
          </w:tcPr>
          <w:p w14:paraId="6335832F" w14:textId="77777777" w:rsidR="00960153" w:rsidRPr="008A5C0A" w:rsidRDefault="00960153" w:rsidP="00EE0E9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A03292" w:rsidRPr="008A5C0A" w14:paraId="78B60E9B" w14:textId="77777777" w:rsidTr="000F1CF8">
        <w:tc>
          <w:tcPr>
            <w:tcW w:w="4470" w:type="dxa"/>
          </w:tcPr>
          <w:p w14:paraId="09E56735" w14:textId="77777777" w:rsidR="00A03292" w:rsidRPr="008A5C0A" w:rsidRDefault="00A03292" w:rsidP="00A03292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7" w:type="dxa"/>
          </w:tcPr>
          <w:p w14:paraId="40B51ABF" w14:textId="0D7EC836" w:rsidR="00A03292" w:rsidRPr="008A5C0A" w:rsidRDefault="00A03292" w:rsidP="00A0329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4</w:t>
            </w:r>
          </w:p>
        </w:tc>
        <w:tc>
          <w:tcPr>
            <w:tcW w:w="1178" w:type="dxa"/>
          </w:tcPr>
          <w:p w14:paraId="7ECFD797" w14:textId="2C403931" w:rsidR="00A03292" w:rsidRPr="008A5C0A" w:rsidRDefault="00A03292" w:rsidP="00A0329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 w:rsidR="003321DF">
              <w:rPr>
                <w:rFonts w:ascii="Angsana New" w:hAnsi="Angsana New" w:cs="Angsana New"/>
              </w:rPr>
              <w:t>3</w:t>
            </w:r>
          </w:p>
        </w:tc>
        <w:tc>
          <w:tcPr>
            <w:tcW w:w="1177" w:type="dxa"/>
          </w:tcPr>
          <w:p w14:paraId="068EC3A1" w14:textId="4E295519" w:rsidR="00A03292" w:rsidRPr="008A5C0A" w:rsidRDefault="00A03292" w:rsidP="00A0329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4</w:t>
            </w:r>
          </w:p>
        </w:tc>
        <w:tc>
          <w:tcPr>
            <w:tcW w:w="1178" w:type="dxa"/>
          </w:tcPr>
          <w:p w14:paraId="2DF3B010" w14:textId="1D8872AE" w:rsidR="00A03292" w:rsidRPr="008A5C0A" w:rsidRDefault="00A03292" w:rsidP="00A0329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 w:rsidR="003321DF">
              <w:rPr>
                <w:rFonts w:ascii="Angsana New" w:hAnsi="Angsana New" w:cs="Angsana New"/>
              </w:rPr>
              <w:t>3</w:t>
            </w:r>
          </w:p>
        </w:tc>
      </w:tr>
      <w:tr w:rsidR="009964C3" w:rsidRPr="008A5C0A" w14:paraId="4075C527" w14:textId="77777777" w:rsidTr="000F1CF8">
        <w:tc>
          <w:tcPr>
            <w:tcW w:w="4470" w:type="dxa"/>
          </w:tcPr>
          <w:p w14:paraId="7EB27054" w14:textId="77777777" w:rsidR="009964C3" w:rsidRPr="00437DCF" w:rsidRDefault="009964C3" w:rsidP="009964C3">
            <w:pPr>
              <w:ind w:left="312" w:right="-43" w:hanging="360"/>
              <w:jc w:val="both"/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</w:pPr>
            <w:r w:rsidRPr="00437DCF"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ภาษีเงินได้ปัจจุบัน</w:t>
            </w:r>
          </w:p>
        </w:tc>
        <w:tc>
          <w:tcPr>
            <w:tcW w:w="1177" w:type="dxa"/>
            <w:vAlign w:val="bottom"/>
          </w:tcPr>
          <w:p w14:paraId="1E8C3C01" w14:textId="77777777" w:rsidR="009964C3" w:rsidRPr="00437DCF" w:rsidRDefault="009964C3" w:rsidP="009964C3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8" w:type="dxa"/>
            <w:vAlign w:val="bottom"/>
          </w:tcPr>
          <w:p w14:paraId="04E6C503" w14:textId="77777777" w:rsidR="009964C3" w:rsidRPr="00437DCF" w:rsidRDefault="009964C3" w:rsidP="009964C3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7" w:type="dxa"/>
            <w:vAlign w:val="bottom"/>
          </w:tcPr>
          <w:p w14:paraId="2420C4FB" w14:textId="77777777" w:rsidR="009964C3" w:rsidRPr="00437DCF" w:rsidRDefault="009964C3" w:rsidP="009964C3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8" w:type="dxa"/>
            <w:vAlign w:val="bottom"/>
          </w:tcPr>
          <w:p w14:paraId="18319033" w14:textId="77777777" w:rsidR="009964C3" w:rsidRPr="00437DCF" w:rsidRDefault="009964C3" w:rsidP="009964C3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</w:tr>
      <w:tr w:rsidR="00A03292" w:rsidRPr="008A5C0A" w14:paraId="12F385B4" w14:textId="77777777" w:rsidTr="000F1CF8">
        <w:tc>
          <w:tcPr>
            <w:tcW w:w="4470" w:type="dxa"/>
          </w:tcPr>
          <w:p w14:paraId="01192DBB" w14:textId="77777777" w:rsidR="00A03292" w:rsidRPr="00437DCF" w:rsidRDefault="00A03292" w:rsidP="00A03292">
            <w:pPr>
              <w:ind w:left="312" w:right="-43" w:hanging="360"/>
              <w:jc w:val="both"/>
              <w:rPr>
                <w:rFonts w:ascii="Angsana New" w:hAnsi="Angsana New" w:cs="Angsana New"/>
                <w:sz w:val="29"/>
                <w:szCs w:val="29"/>
              </w:rPr>
            </w:pPr>
            <w:r w:rsidRPr="00437DCF">
              <w:rPr>
                <w:rFonts w:ascii="Angsana New" w:hAnsi="Angsana New" w:cs="Angsana New" w:hint="cs"/>
                <w:sz w:val="29"/>
                <w:szCs w:val="29"/>
                <w:cs/>
              </w:rPr>
              <w:t>ภาษีเงินได้นิติบุคคลสำหรับปี</w:t>
            </w:r>
          </w:p>
        </w:tc>
        <w:tc>
          <w:tcPr>
            <w:tcW w:w="1177" w:type="dxa"/>
            <w:vAlign w:val="bottom"/>
          </w:tcPr>
          <w:p w14:paraId="3DFC1A21" w14:textId="0DA7D253" w:rsidR="00A03292" w:rsidRPr="00437DCF" w:rsidRDefault="006A5293" w:rsidP="00A03292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437DCF">
              <w:rPr>
                <w:rFonts w:ascii="Angsana New" w:hAnsi="Angsana New" w:cs="Angsana New"/>
                <w:spacing w:val="-4"/>
                <w:sz w:val="29"/>
                <w:szCs w:val="29"/>
              </w:rPr>
              <w:t>29,464</w:t>
            </w:r>
          </w:p>
        </w:tc>
        <w:tc>
          <w:tcPr>
            <w:tcW w:w="1178" w:type="dxa"/>
            <w:vAlign w:val="bottom"/>
          </w:tcPr>
          <w:p w14:paraId="0B832A80" w14:textId="1710FEAE" w:rsidR="00A03292" w:rsidRPr="00437DCF" w:rsidRDefault="00A03292" w:rsidP="00A03292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437DCF">
              <w:rPr>
                <w:rFonts w:ascii="Angsana New" w:hAnsi="Angsana New" w:cs="Angsana New"/>
                <w:spacing w:val="-4"/>
                <w:sz w:val="29"/>
                <w:szCs w:val="29"/>
              </w:rPr>
              <w:t>25,504</w:t>
            </w:r>
          </w:p>
        </w:tc>
        <w:tc>
          <w:tcPr>
            <w:tcW w:w="1177" w:type="dxa"/>
            <w:vAlign w:val="bottom"/>
          </w:tcPr>
          <w:p w14:paraId="42022C85" w14:textId="4B95C24F" w:rsidR="00A03292" w:rsidRPr="00437DCF" w:rsidRDefault="00D01DEB" w:rsidP="00A03292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437DCF">
              <w:rPr>
                <w:rFonts w:ascii="Angsana New" w:hAnsi="Angsana New" w:cs="Angsana New"/>
                <w:spacing w:val="-4"/>
                <w:sz w:val="29"/>
                <w:szCs w:val="29"/>
              </w:rPr>
              <w:t>-</w:t>
            </w:r>
          </w:p>
        </w:tc>
        <w:tc>
          <w:tcPr>
            <w:tcW w:w="1178" w:type="dxa"/>
            <w:vAlign w:val="bottom"/>
          </w:tcPr>
          <w:p w14:paraId="6872B0BF" w14:textId="66A54F8D" w:rsidR="00A03292" w:rsidRPr="00437DCF" w:rsidRDefault="00A03292" w:rsidP="00A03292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437DCF">
              <w:rPr>
                <w:rFonts w:ascii="Angsana New" w:hAnsi="Angsana New" w:cs="Angsana New" w:hint="cs"/>
                <w:spacing w:val="-4"/>
                <w:sz w:val="29"/>
                <w:szCs w:val="29"/>
              </w:rPr>
              <w:t>-</w:t>
            </w:r>
          </w:p>
        </w:tc>
      </w:tr>
      <w:tr w:rsidR="00A03292" w:rsidRPr="008A5C0A" w14:paraId="6106A99A" w14:textId="77777777" w:rsidTr="000F1CF8">
        <w:tc>
          <w:tcPr>
            <w:tcW w:w="4470" w:type="dxa"/>
          </w:tcPr>
          <w:p w14:paraId="235CF69A" w14:textId="77777777" w:rsidR="00A03292" w:rsidRPr="00437DCF" w:rsidRDefault="00A03292" w:rsidP="00A03292">
            <w:pPr>
              <w:ind w:left="312" w:right="-43" w:hanging="360"/>
              <w:jc w:val="both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437DCF">
              <w:rPr>
                <w:rFonts w:ascii="Angsana New" w:hAnsi="Angsana New" w:cs="Angsana New" w:hint="cs"/>
                <w:sz w:val="29"/>
                <w:szCs w:val="29"/>
                <w:cs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177" w:type="dxa"/>
            <w:vAlign w:val="bottom"/>
          </w:tcPr>
          <w:p w14:paraId="406D2BDD" w14:textId="220F58EE" w:rsidR="00A03292" w:rsidRPr="00437DCF" w:rsidRDefault="006A5293" w:rsidP="00A03292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437DCF">
              <w:rPr>
                <w:rFonts w:ascii="Angsana New" w:hAnsi="Angsana New" w:cs="Angsana New"/>
                <w:spacing w:val="-4"/>
                <w:sz w:val="29"/>
                <w:szCs w:val="29"/>
              </w:rPr>
              <w:t>2,438</w:t>
            </w:r>
          </w:p>
        </w:tc>
        <w:tc>
          <w:tcPr>
            <w:tcW w:w="1178" w:type="dxa"/>
            <w:vAlign w:val="bottom"/>
          </w:tcPr>
          <w:p w14:paraId="3738A6C9" w14:textId="6541D94E" w:rsidR="00A03292" w:rsidRPr="00437DCF" w:rsidRDefault="00A03292" w:rsidP="00A03292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437DCF">
              <w:rPr>
                <w:rFonts w:ascii="Angsana New" w:hAnsi="Angsana New" w:cs="Angsana New" w:hint="cs"/>
                <w:spacing w:val="-4"/>
                <w:sz w:val="29"/>
                <w:szCs w:val="29"/>
              </w:rPr>
              <w:t>3,289</w:t>
            </w:r>
          </w:p>
        </w:tc>
        <w:tc>
          <w:tcPr>
            <w:tcW w:w="1177" w:type="dxa"/>
            <w:vAlign w:val="bottom"/>
          </w:tcPr>
          <w:p w14:paraId="13633D45" w14:textId="4B4C340E" w:rsidR="00A03292" w:rsidRPr="00437DCF" w:rsidRDefault="00D01DEB" w:rsidP="00A03292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437DCF">
              <w:rPr>
                <w:rFonts w:ascii="Angsana New" w:hAnsi="Angsana New" w:cs="Angsana New"/>
                <w:spacing w:val="-4"/>
                <w:sz w:val="29"/>
                <w:szCs w:val="29"/>
              </w:rPr>
              <w:t>-</w:t>
            </w:r>
          </w:p>
        </w:tc>
        <w:tc>
          <w:tcPr>
            <w:tcW w:w="1178" w:type="dxa"/>
            <w:vAlign w:val="bottom"/>
          </w:tcPr>
          <w:p w14:paraId="61324825" w14:textId="180093E1" w:rsidR="00A03292" w:rsidRPr="00437DCF" w:rsidRDefault="00A03292" w:rsidP="00A03292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437DCF">
              <w:rPr>
                <w:rFonts w:ascii="Angsana New" w:hAnsi="Angsana New" w:cs="Angsana New" w:hint="cs"/>
                <w:spacing w:val="-4"/>
                <w:sz w:val="29"/>
                <w:szCs w:val="29"/>
              </w:rPr>
              <w:t>-</w:t>
            </w:r>
          </w:p>
        </w:tc>
      </w:tr>
      <w:tr w:rsidR="006718BD" w:rsidRPr="008A5C0A" w14:paraId="0D33A4E2" w14:textId="77777777" w:rsidTr="000F1CF8">
        <w:tc>
          <w:tcPr>
            <w:tcW w:w="4470" w:type="dxa"/>
          </w:tcPr>
          <w:p w14:paraId="7C7621E2" w14:textId="0C6DB9F8" w:rsidR="006718BD" w:rsidRPr="00437DCF" w:rsidRDefault="00437DCF" w:rsidP="00A03292">
            <w:pPr>
              <w:ind w:left="312" w:right="-43" w:hanging="360"/>
              <w:jc w:val="both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437DCF">
              <w:rPr>
                <w:rFonts w:ascii="Angsana New" w:hAnsi="Angsana New" w:cs="Angsana New" w:hint="cs"/>
                <w:sz w:val="29"/>
                <w:szCs w:val="29"/>
                <w:cs/>
              </w:rPr>
              <w:t>ตัดจำหน่ายภาษีหัก ณ ที่จ่ายจ่ายล่วงหน้า</w:t>
            </w:r>
            <w:r w:rsidR="00713FFD" w:rsidRPr="00437DCF">
              <w:rPr>
                <w:rFonts w:ascii="Angsana New" w:hAnsi="Angsana New" w:cs="Angsana New"/>
                <w:sz w:val="29"/>
                <w:szCs w:val="29"/>
              </w:rPr>
              <w:t xml:space="preserve"> </w:t>
            </w:r>
          </w:p>
        </w:tc>
        <w:tc>
          <w:tcPr>
            <w:tcW w:w="1177" w:type="dxa"/>
            <w:vAlign w:val="bottom"/>
          </w:tcPr>
          <w:p w14:paraId="5AFECBF1" w14:textId="0D0C12C6" w:rsidR="006718BD" w:rsidRPr="00437DCF" w:rsidRDefault="00713FFD" w:rsidP="00A03292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437DCF">
              <w:rPr>
                <w:rFonts w:ascii="Angsana New" w:hAnsi="Angsana New" w:cs="Angsana New"/>
                <w:spacing w:val="-4"/>
                <w:sz w:val="29"/>
                <w:szCs w:val="29"/>
              </w:rPr>
              <w:t>929</w:t>
            </w:r>
          </w:p>
        </w:tc>
        <w:tc>
          <w:tcPr>
            <w:tcW w:w="1178" w:type="dxa"/>
            <w:vAlign w:val="bottom"/>
          </w:tcPr>
          <w:p w14:paraId="7BE2CBAB" w14:textId="2338E79C" w:rsidR="006718BD" w:rsidRPr="00437DCF" w:rsidRDefault="00713FFD" w:rsidP="00A03292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437DCF">
              <w:rPr>
                <w:rFonts w:ascii="Angsana New" w:hAnsi="Angsana New" w:cs="Angsana New"/>
                <w:spacing w:val="-4"/>
                <w:sz w:val="29"/>
                <w:szCs w:val="29"/>
              </w:rPr>
              <w:t>-</w:t>
            </w:r>
          </w:p>
        </w:tc>
        <w:tc>
          <w:tcPr>
            <w:tcW w:w="1177" w:type="dxa"/>
            <w:vAlign w:val="bottom"/>
          </w:tcPr>
          <w:p w14:paraId="46AC4745" w14:textId="591A0F8E" w:rsidR="006718BD" w:rsidRPr="00437DCF" w:rsidRDefault="00713FFD" w:rsidP="00A03292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437DCF">
              <w:rPr>
                <w:rFonts w:ascii="Angsana New" w:hAnsi="Angsana New" w:cs="Angsana New"/>
                <w:spacing w:val="-4"/>
                <w:sz w:val="29"/>
                <w:szCs w:val="29"/>
              </w:rPr>
              <w:t>-</w:t>
            </w:r>
          </w:p>
        </w:tc>
        <w:tc>
          <w:tcPr>
            <w:tcW w:w="1178" w:type="dxa"/>
            <w:vAlign w:val="bottom"/>
          </w:tcPr>
          <w:p w14:paraId="5A370E7D" w14:textId="57D3AA27" w:rsidR="006718BD" w:rsidRPr="00437DCF" w:rsidRDefault="00713FFD" w:rsidP="00A03292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437DCF">
              <w:rPr>
                <w:rFonts w:ascii="Angsana New" w:hAnsi="Angsana New" w:cs="Angsana New"/>
                <w:spacing w:val="-4"/>
                <w:sz w:val="29"/>
                <w:szCs w:val="29"/>
              </w:rPr>
              <w:t>-</w:t>
            </w:r>
          </w:p>
        </w:tc>
      </w:tr>
      <w:tr w:rsidR="00A03292" w:rsidRPr="008A5C0A" w14:paraId="0306EEA8" w14:textId="77777777" w:rsidTr="000F1CF8">
        <w:tc>
          <w:tcPr>
            <w:tcW w:w="4470" w:type="dxa"/>
          </w:tcPr>
          <w:p w14:paraId="5CD0F1A6" w14:textId="77777777" w:rsidR="00A03292" w:rsidRPr="008A5C0A" w:rsidRDefault="00A03292" w:rsidP="00A03292">
            <w:pPr>
              <w:ind w:left="312" w:right="-43" w:hanging="360"/>
              <w:jc w:val="both"/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ภาษีเงินได้รอการตัดบัญชี</w:t>
            </w:r>
          </w:p>
        </w:tc>
        <w:tc>
          <w:tcPr>
            <w:tcW w:w="1177" w:type="dxa"/>
            <w:vAlign w:val="bottom"/>
          </w:tcPr>
          <w:p w14:paraId="56D35D06" w14:textId="77777777" w:rsidR="00A03292" w:rsidRPr="008A5C0A" w:rsidRDefault="00A03292" w:rsidP="00A03292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8" w:type="dxa"/>
            <w:vAlign w:val="bottom"/>
          </w:tcPr>
          <w:p w14:paraId="05A4825B" w14:textId="77777777" w:rsidR="00A03292" w:rsidRPr="008A5C0A" w:rsidRDefault="00A03292" w:rsidP="00A03292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7" w:type="dxa"/>
            <w:vAlign w:val="bottom"/>
          </w:tcPr>
          <w:p w14:paraId="13298200" w14:textId="77777777" w:rsidR="00A03292" w:rsidRPr="008A5C0A" w:rsidRDefault="00A03292" w:rsidP="00A03292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8" w:type="dxa"/>
            <w:vAlign w:val="bottom"/>
          </w:tcPr>
          <w:p w14:paraId="3A6D0288" w14:textId="77777777" w:rsidR="00A03292" w:rsidRPr="008A5C0A" w:rsidRDefault="00A03292" w:rsidP="00A03292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</w:tr>
      <w:tr w:rsidR="00A03292" w:rsidRPr="008A5C0A" w14:paraId="61E14C0E" w14:textId="77777777" w:rsidTr="000F1CF8">
        <w:tc>
          <w:tcPr>
            <w:tcW w:w="4470" w:type="dxa"/>
          </w:tcPr>
          <w:p w14:paraId="3BFE4EF1" w14:textId="68306DA2" w:rsidR="00A03292" w:rsidRPr="008A5C0A" w:rsidRDefault="00A03292" w:rsidP="00A03292">
            <w:pPr>
              <w:ind w:left="222" w:right="-43" w:hanging="270"/>
              <w:jc w:val="both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177" w:type="dxa"/>
            <w:vAlign w:val="bottom"/>
          </w:tcPr>
          <w:p w14:paraId="262737F7" w14:textId="0C7F7ABD" w:rsidR="00A03292" w:rsidRPr="008A5C0A" w:rsidRDefault="00D01DEB" w:rsidP="00A03292">
            <w:pPr>
              <w:pBdr>
                <w:bottom w:val="single" w:sz="4" w:space="1" w:color="auto"/>
              </w:pBd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>
              <w:rPr>
                <w:rFonts w:ascii="Angsana New" w:hAnsi="Angsana New" w:cs="Angsana New"/>
                <w:spacing w:val="-4"/>
                <w:sz w:val="29"/>
                <w:szCs w:val="29"/>
              </w:rPr>
              <w:t>40,520</w:t>
            </w:r>
          </w:p>
        </w:tc>
        <w:tc>
          <w:tcPr>
            <w:tcW w:w="1178" w:type="dxa"/>
            <w:vAlign w:val="bottom"/>
          </w:tcPr>
          <w:p w14:paraId="499AC2FD" w14:textId="1D1741E1" w:rsidR="00A03292" w:rsidRPr="008A5C0A" w:rsidRDefault="00A03292" w:rsidP="00A03292">
            <w:pPr>
              <w:pBdr>
                <w:bottom w:val="single" w:sz="4" w:space="1" w:color="auto"/>
              </w:pBd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>
              <w:rPr>
                <w:rFonts w:ascii="Angsana New" w:hAnsi="Angsana New" w:cs="Angsana New"/>
                <w:spacing w:val="-4"/>
                <w:sz w:val="29"/>
                <w:szCs w:val="29"/>
              </w:rPr>
              <w:t>138,805</w:t>
            </w:r>
          </w:p>
        </w:tc>
        <w:tc>
          <w:tcPr>
            <w:tcW w:w="1177" w:type="dxa"/>
            <w:vAlign w:val="bottom"/>
          </w:tcPr>
          <w:p w14:paraId="51374FF5" w14:textId="7A7FAA0B" w:rsidR="00A03292" w:rsidRPr="008A5C0A" w:rsidRDefault="00D01DEB" w:rsidP="00A03292">
            <w:pPr>
              <w:pBdr>
                <w:bottom w:val="single" w:sz="4" w:space="1" w:color="auto"/>
              </w:pBd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>
              <w:rPr>
                <w:rFonts w:ascii="Angsana New" w:hAnsi="Angsana New" w:cs="Angsana New"/>
                <w:spacing w:val="-4"/>
                <w:sz w:val="29"/>
                <w:szCs w:val="29"/>
              </w:rPr>
              <w:t>170</w:t>
            </w:r>
          </w:p>
        </w:tc>
        <w:tc>
          <w:tcPr>
            <w:tcW w:w="1178" w:type="dxa"/>
            <w:vAlign w:val="bottom"/>
          </w:tcPr>
          <w:p w14:paraId="520340FF" w14:textId="54F02A0F" w:rsidR="00A03292" w:rsidRPr="008A5C0A" w:rsidRDefault="00A03292" w:rsidP="00A03292">
            <w:pPr>
              <w:pBdr>
                <w:bottom w:val="single" w:sz="4" w:space="1" w:color="auto"/>
              </w:pBd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9"/>
                <w:szCs w:val="29"/>
              </w:rPr>
              <w:t>10,668</w:t>
            </w:r>
          </w:p>
        </w:tc>
      </w:tr>
      <w:tr w:rsidR="00A03292" w:rsidRPr="008A5C0A" w14:paraId="75D0BB0B" w14:textId="77777777" w:rsidTr="000F1CF8">
        <w:tc>
          <w:tcPr>
            <w:tcW w:w="4470" w:type="dxa"/>
          </w:tcPr>
          <w:p w14:paraId="1B2F91A0" w14:textId="0DC034ED" w:rsidR="00A03292" w:rsidRPr="008A5C0A" w:rsidRDefault="00A03292" w:rsidP="00A03292">
            <w:pPr>
              <w:ind w:left="312" w:right="-43" w:hanging="360"/>
              <w:jc w:val="both"/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ค่าใช้จ่ายภาษีเงินได้ที่แสดงอยู่ใน</w:t>
            </w:r>
            <w:r w:rsidR="00737F35"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งบ</w:t>
            </w:r>
            <w:r w:rsidRPr="008A5C0A"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กำไรขาดทุน</w:t>
            </w:r>
          </w:p>
        </w:tc>
        <w:tc>
          <w:tcPr>
            <w:tcW w:w="1177" w:type="dxa"/>
            <w:vAlign w:val="bottom"/>
          </w:tcPr>
          <w:p w14:paraId="0AF2671E" w14:textId="47D82F27" w:rsidR="00A03292" w:rsidRPr="008A5C0A" w:rsidRDefault="00D01DEB" w:rsidP="00A03292">
            <w:pPr>
              <w:pBdr>
                <w:bottom w:val="double" w:sz="4" w:space="1" w:color="auto"/>
              </w:pBd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>
              <w:rPr>
                <w:rFonts w:ascii="Angsana New" w:hAnsi="Angsana New" w:cs="Angsana New"/>
                <w:spacing w:val="-4"/>
                <w:sz w:val="29"/>
                <w:szCs w:val="29"/>
              </w:rPr>
              <w:t>73,351</w:t>
            </w:r>
          </w:p>
        </w:tc>
        <w:tc>
          <w:tcPr>
            <w:tcW w:w="1178" w:type="dxa"/>
            <w:vAlign w:val="bottom"/>
          </w:tcPr>
          <w:p w14:paraId="106AA206" w14:textId="5FFBF8AF" w:rsidR="00A03292" w:rsidRPr="008A5C0A" w:rsidRDefault="00A03292" w:rsidP="00A03292">
            <w:pPr>
              <w:pBdr>
                <w:bottom w:val="double" w:sz="4" w:space="1" w:color="auto"/>
              </w:pBd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9"/>
                <w:szCs w:val="29"/>
              </w:rPr>
              <w:t>167,598</w:t>
            </w:r>
          </w:p>
        </w:tc>
        <w:tc>
          <w:tcPr>
            <w:tcW w:w="1177" w:type="dxa"/>
            <w:vAlign w:val="bottom"/>
          </w:tcPr>
          <w:p w14:paraId="65D67587" w14:textId="09D66315" w:rsidR="00A03292" w:rsidRPr="008A5C0A" w:rsidRDefault="00D01DEB" w:rsidP="00A03292">
            <w:pPr>
              <w:pBdr>
                <w:bottom w:val="double" w:sz="4" w:space="1" w:color="auto"/>
              </w:pBd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>
              <w:rPr>
                <w:rFonts w:ascii="Angsana New" w:hAnsi="Angsana New" w:cs="Angsana New"/>
                <w:spacing w:val="-4"/>
                <w:sz w:val="29"/>
                <w:szCs w:val="29"/>
              </w:rPr>
              <w:t>170</w:t>
            </w:r>
          </w:p>
        </w:tc>
        <w:tc>
          <w:tcPr>
            <w:tcW w:w="1178" w:type="dxa"/>
            <w:vAlign w:val="bottom"/>
          </w:tcPr>
          <w:p w14:paraId="6F67A278" w14:textId="057D994C" w:rsidR="00A03292" w:rsidRPr="008A5C0A" w:rsidRDefault="00A03292" w:rsidP="00A03292">
            <w:pPr>
              <w:pBdr>
                <w:bottom w:val="double" w:sz="4" w:space="1" w:color="auto"/>
              </w:pBd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9"/>
                <w:szCs w:val="29"/>
              </w:rPr>
              <w:t>10,668</w:t>
            </w:r>
          </w:p>
        </w:tc>
      </w:tr>
    </w:tbl>
    <w:p w14:paraId="63A49319" w14:textId="1CCC60CD" w:rsidR="00960153" w:rsidRPr="008A5C0A" w:rsidRDefault="00960153" w:rsidP="00F06545">
      <w:pPr>
        <w:spacing w:before="240" w:after="120"/>
        <w:ind w:left="533" w:right="-4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ำนวนภาษีเงินได้ที่เกี่ยวข้องกับส่วนประกอบแต่ละส่วนของกำไรขาดทุนเบ็ดเสร็จอื่นสำหรับปีสิ้นสุด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8D6805" w:rsidRPr="008A5C0A">
        <w:rPr>
          <w:rFonts w:ascii="Angsana New" w:hAnsi="Angsana New" w:cs="Angsana New" w:hint="cs"/>
          <w:sz w:val="32"/>
          <w:szCs w:val="32"/>
        </w:rPr>
        <w:t>256</w:t>
      </w:r>
      <w:r w:rsidR="00A03292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8D6805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A03292">
        <w:rPr>
          <w:rFonts w:ascii="Angsana New" w:hAnsi="Angsana New" w:cs="Angsana New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สรุปได้ดังนี้ </w:t>
      </w:r>
    </w:p>
    <w:tbl>
      <w:tblPr>
        <w:tblW w:w="93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680"/>
        <w:gridCol w:w="1170"/>
        <w:gridCol w:w="1170"/>
        <w:gridCol w:w="1170"/>
        <w:gridCol w:w="1170"/>
      </w:tblGrid>
      <w:tr w:rsidR="00960153" w:rsidRPr="008A5C0A" w14:paraId="5490A3D9" w14:textId="77777777" w:rsidTr="00D54B4D">
        <w:tc>
          <w:tcPr>
            <w:tcW w:w="9360" w:type="dxa"/>
            <w:gridSpan w:val="5"/>
          </w:tcPr>
          <w:p w14:paraId="3BAC1AE5" w14:textId="77777777" w:rsidR="00960153" w:rsidRPr="008A5C0A" w:rsidRDefault="00960153" w:rsidP="00C451AD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-108" w:hanging="144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หน่วย: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960153" w:rsidRPr="008A5C0A" w14:paraId="19BF48D0" w14:textId="77777777" w:rsidTr="00D54B4D">
        <w:tc>
          <w:tcPr>
            <w:tcW w:w="4680" w:type="dxa"/>
          </w:tcPr>
          <w:p w14:paraId="4BEAA1CF" w14:textId="77777777" w:rsidR="00960153" w:rsidRPr="008A5C0A" w:rsidRDefault="00960153" w:rsidP="00EE0E9F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2340" w:type="dxa"/>
            <w:gridSpan w:val="2"/>
          </w:tcPr>
          <w:p w14:paraId="034E6436" w14:textId="77777777" w:rsidR="00960153" w:rsidRPr="008A5C0A" w:rsidRDefault="00960153" w:rsidP="00EE0E9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71670F35" w14:textId="77777777" w:rsidR="00960153" w:rsidRPr="008A5C0A" w:rsidRDefault="00960153" w:rsidP="00EE0E9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03292" w:rsidRPr="008A5C0A" w14:paraId="500B6DDC" w14:textId="77777777" w:rsidTr="00D54B4D">
        <w:tc>
          <w:tcPr>
            <w:tcW w:w="4680" w:type="dxa"/>
          </w:tcPr>
          <w:p w14:paraId="5A5914F9" w14:textId="77777777" w:rsidR="00A03292" w:rsidRPr="008A5C0A" w:rsidRDefault="00A03292" w:rsidP="00A03292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6868440" w14:textId="7EC9907B" w:rsidR="00A03292" w:rsidRPr="008A5C0A" w:rsidRDefault="00A03292" w:rsidP="00A0329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4</w:t>
            </w:r>
          </w:p>
        </w:tc>
        <w:tc>
          <w:tcPr>
            <w:tcW w:w="1170" w:type="dxa"/>
          </w:tcPr>
          <w:p w14:paraId="118C6564" w14:textId="6877BF21" w:rsidR="00A03292" w:rsidRPr="008A5C0A" w:rsidRDefault="00A03292" w:rsidP="00A0329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3</w:t>
            </w:r>
          </w:p>
        </w:tc>
        <w:tc>
          <w:tcPr>
            <w:tcW w:w="1170" w:type="dxa"/>
          </w:tcPr>
          <w:p w14:paraId="521A7482" w14:textId="32173873" w:rsidR="00A03292" w:rsidRPr="008A5C0A" w:rsidRDefault="00A03292" w:rsidP="00A0329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4</w:t>
            </w:r>
          </w:p>
        </w:tc>
        <w:tc>
          <w:tcPr>
            <w:tcW w:w="1170" w:type="dxa"/>
          </w:tcPr>
          <w:p w14:paraId="5BF48E7E" w14:textId="299E3C49" w:rsidR="00A03292" w:rsidRPr="008A5C0A" w:rsidRDefault="00A03292" w:rsidP="00A0329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3</w:t>
            </w:r>
          </w:p>
        </w:tc>
      </w:tr>
      <w:tr w:rsidR="00FD43EA" w:rsidRPr="008A5C0A" w14:paraId="24AEA5CB" w14:textId="77777777" w:rsidTr="00D54B4D">
        <w:tc>
          <w:tcPr>
            <w:tcW w:w="4680" w:type="dxa"/>
          </w:tcPr>
          <w:p w14:paraId="311B6341" w14:textId="402B1A69" w:rsidR="00FD43EA" w:rsidRDefault="00FD43EA" w:rsidP="009964C3">
            <w:pPr>
              <w:ind w:left="222" w:right="-108" w:hanging="222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ภาษีเงินได้รอการตัดบัญชีที่เกี่ยวกับ</w:t>
            </w:r>
          </w:p>
        </w:tc>
        <w:tc>
          <w:tcPr>
            <w:tcW w:w="1170" w:type="dxa"/>
            <w:vAlign w:val="bottom"/>
          </w:tcPr>
          <w:p w14:paraId="02BB713C" w14:textId="77777777" w:rsidR="00FD43EA" w:rsidRDefault="00FD43EA" w:rsidP="009964C3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BF3BC3F" w14:textId="77777777" w:rsidR="00FD43EA" w:rsidRDefault="00FD43EA" w:rsidP="009964C3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089B89A" w14:textId="77777777" w:rsidR="00FD43EA" w:rsidRDefault="00FD43EA" w:rsidP="009964C3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E7B8BCA" w14:textId="77777777" w:rsidR="00FD43EA" w:rsidRDefault="00FD43EA" w:rsidP="009964C3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03292" w:rsidRPr="008A5C0A" w14:paraId="735D8ACE" w14:textId="77777777" w:rsidTr="00D54B4D">
        <w:tc>
          <w:tcPr>
            <w:tcW w:w="4680" w:type="dxa"/>
          </w:tcPr>
          <w:p w14:paraId="618274F3" w14:textId="1961219C" w:rsidR="00A03292" w:rsidRPr="008A5C0A" w:rsidRDefault="00A03292" w:rsidP="00A03292">
            <w:pPr>
              <w:ind w:left="345" w:right="-108" w:hanging="18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1170" w:type="dxa"/>
            <w:vAlign w:val="bottom"/>
          </w:tcPr>
          <w:p w14:paraId="64CD7AEC" w14:textId="31BD5C5F" w:rsidR="00A03292" w:rsidRPr="008A5C0A" w:rsidRDefault="00B91389" w:rsidP="00A03292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39F1981C" w14:textId="3E753747" w:rsidR="00A03292" w:rsidRPr="008A5C0A" w:rsidRDefault="00A03292" w:rsidP="00A03292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(9,396)</w:t>
            </w:r>
          </w:p>
        </w:tc>
        <w:tc>
          <w:tcPr>
            <w:tcW w:w="1170" w:type="dxa"/>
            <w:vAlign w:val="bottom"/>
          </w:tcPr>
          <w:p w14:paraId="046544FD" w14:textId="199E5B4D" w:rsidR="00A03292" w:rsidRPr="008A5C0A" w:rsidRDefault="003206BC" w:rsidP="00A03292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3C145715" w14:textId="04063750" w:rsidR="00A03292" w:rsidRPr="008A5C0A" w:rsidRDefault="00A03292" w:rsidP="00A03292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03292" w:rsidRPr="008A5C0A" w14:paraId="572A83D5" w14:textId="77777777" w:rsidTr="00D54B4D">
        <w:tc>
          <w:tcPr>
            <w:tcW w:w="4680" w:type="dxa"/>
          </w:tcPr>
          <w:p w14:paraId="0600A407" w14:textId="0D73D2C2" w:rsidR="00A03292" w:rsidRPr="008A5C0A" w:rsidRDefault="00A03292" w:rsidP="00A03292">
            <w:pPr>
              <w:ind w:left="165" w:right="-108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ภาษีเงินได้รอการตัดบัญชีที่เกี่ยวข้องกับ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กำไร</w:t>
            </w:r>
            <w:r w:rsidR="003321DF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3321DF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(ขาดทุน)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จากการ</w:t>
            </w:r>
            <w:r w:rsidR="00737F35">
              <w:rPr>
                <w:rFonts w:ascii="Angsana New" w:hAnsi="Angsana New" w:cs="Angsana New" w:hint="cs"/>
                <w:sz w:val="28"/>
                <w:szCs w:val="28"/>
                <w:cs/>
              </w:rPr>
              <w:t>เปลี่ยนแปลงมูลค่า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ตราสารทุน</w:t>
            </w:r>
            <w:r w:rsidR="00737F35">
              <w:rPr>
                <w:rFonts w:ascii="Angsana New" w:hAnsi="Angsana New" w:cs="Angsana New" w:hint="cs"/>
                <w:sz w:val="28"/>
                <w:szCs w:val="28"/>
                <w:cs/>
              </w:rPr>
              <w:t>ที่กำหนดให้วัดมูลค่ายุติธรรม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ผ่านกำไรขาดทุนเบ็ดเสร็จอื่น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61A14D20" w14:textId="478A6FD7" w:rsidR="00A03292" w:rsidRDefault="00B91389" w:rsidP="00A03292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26,618</w:t>
            </w:r>
          </w:p>
        </w:tc>
        <w:tc>
          <w:tcPr>
            <w:tcW w:w="1170" w:type="dxa"/>
            <w:vAlign w:val="bottom"/>
          </w:tcPr>
          <w:p w14:paraId="0418A164" w14:textId="0869585C" w:rsidR="00A03292" w:rsidRDefault="00A03292" w:rsidP="00A03292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(47,175)</w:t>
            </w:r>
          </w:p>
        </w:tc>
        <w:tc>
          <w:tcPr>
            <w:tcW w:w="1170" w:type="dxa"/>
            <w:vAlign w:val="bottom"/>
          </w:tcPr>
          <w:p w14:paraId="3FF427DC" w14:textId="6B216180" w:rsidR="00A03292" w:rsidRDefault="003206BC" w:rsidP="00A03292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14A9F50C" w14:textId="682282DE" w:rsidR="00A03292" w:rsidRDefault="00A03292" w:rsidP="00A03292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701EC4" w:rsidRPr="008A5C0A" w14:paraId="60607A0D" w14:textId="77777777" w:rsidTr="00D54B4D">
        <w:tc>
          <w:tcPr>
            <w:tcW w:w="4680" w:type="dxa"/>
          </w:tcPr>
          <w:p w14:paraId="75B236A5" w14:textId="0B9D4DC7" w:rsidR="00701EC4" w:rsidRPr="008A5C0A" w:rsidRDefault="00701EC4" w:rsidP="00701EC4">
            <w:pPr>
              <w:ind w:left="222" w:right="-108" w:hanging="222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ภาษีเงินได้รอการตัดบัญชีที่เกี่ยวข้องกับขาดทุนจากการประมาณการตามหลักคณิตศาสตร์ประกันภัย</w:t>
            </w:r>
          </w:p>
        </w:tc>
        <w:tc>
          <w:tcPr>
            <w:tcW w:w="1170" w:type="dxa"/>
            <w:vAlign w:val="bottom"/>
          </w:tcPr>
          <w:p w14:paraId="50E743FD" w14:textId="7BDEF837" w:rsidR="00701EC4" w:rsidRDefault="00701EC4" w:rsidP="00701EC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5328180D" w14:textId="33E55762" w:rsidR="00701EC4" w:rsidRDefault="00701EC4" w:rsidP="00701EC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(6,985)</w:t>
            </w:r>
          </w:p>
        </w:tc>
        <w:tc>
          <w:tcPr>
            <w:tcW w:w="1170" w:type="dxa"/>
            <w:vAlign w:val="bottom"/>
          </w:tcPr>
          <w:p w14:paraId="442F8E14" w14:textId="005618C2" w:rsidR="00701EC4" w:rsidRDefault="00701EC4" w:rsidP="00701EC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F6A698F" w14:textId="020068E7" w:rsidR="00701EC4" w:rsidRDefault="00701EC4" w:rsidP="00701EC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(1,276)</w:t>
            </w:r>
          </w:p>
        </w:tc>
      </w:tr>
    </w:tbl>
    <w:p w14:paraId="0A486A08" w14:textId="77777777" w:rsidR="00592711" w:rsidRDefault="00592711" w:rsidP="00C20E57">
      <w:pPr>
        <w:spacing w:before="120" w:after="120"/>
        <w:ind w:left="533" w:right="-43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218E2510" w14:textId="77777777" w:rsidR="00592711" w:rsidRDefault="0059271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7EA8FD87" w14:textId="17187D5D" w:rsidR="00960153" w:rsidRPr="008A5C0A" w:rsidRDefault="00960153" w:rsidP="00C20E57">
      <w:pPr>
        <w:spacing w:before="120" w:after="120"/>
        <w:ind w:left="533" w:right="-4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รายการ</w:t>
      </w:r>
      <w:r w:rsidRPr="008A5C0A">
        <w:rPr>
          <w:rFonts w:ascii="Angsana New" w:hAnsi="Angsana New" w:cs="Angsana New" w:hint="cs"/>
          <w:sz w:val="32"/>
          <w:szCs w:val="32"/>
          <w:cs/>
          <w:lang w:val="th-TH"/>
        </w:rPr>
        <w:t>กระทบยอดจำนวนเงินระหว่าง</w:t>
      </w:r>
      <w:r w:rsidR="00CE371A">
        <w:rPr>
          <w:rFonts w:ascii="Angsana New" w:hAnsi="Angsana New" w:cs="Angsana New" w:hint="cs"/>
          <w:sz w:val="32"/>
          <w:szCs w:val="32"/>
          <w:cs/>
        </w:rPr>
        <w:t>ขาดทุน</w:t>
      </w:r>
      <w:r w:rsidRPr="008A5C0A">
        <w:rPr>
          <w:rFonts w:ascii="Angsana New" w:hAnsi="Angsana New" w:cs="Angsana New" w:hint="cs"/>
          <w:sz w:val="32"/>
          <w:szCs w:val="32"/>
          <w:cs/>
        </w:rPr>
        <w:t>ทางบัญชีกับ</w:t>
      </w:r>
      <w:r w:rsidRPr="008A5C0A">
        <w:rPr>
          <w:rFonts w:ascii="Angsana New" w:hAnsi="Angsana New" w:cs="Angsana New" w:hint="cs"/>
          <w:sz w:val="32"/>
          <w:szCs w:val="32"/>
          <w:cs/>
          <w:lang w:val="th-TH"/>
        </w:rPr>
        <w:t>ค่าใช้จ่ายภาษีเงินได้มีดังนี้</w:t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410"/>
        <w:gridCol w:w="1192"/>
        <w:gridCol w:w="1193"/>
        <w:gridCol w:w="1192"/>
        <w:gridCol w:w="1193"/>
      </w:tblGrid>
      <w:tr w:rsidR="00960153" w:rsidRPr="008A5C0A" w14:paraId="5AECD2E1" w14:textId="77777777" w:rsidTr="009964C3">
        <w:tc>
          <w:tcPr>
            <w:tcW w:w="9180" w:type="dxa"/>
            <w:gridSpan w:val="5"/>
          </w:tcPr>
          <w:p w14:paraId="341313D6" w14:textId="77777777" w:rsidR="00960153" w:rsidRPr="008A5C0A" w:rsidRDefault="00960153" w:rsidP="00C20E57">
            <w:pPr>
              <w:tabs>
                <w:tab w:val="left" w:pos="360"/>
                <w:tab w:val="left" w:pos="720"/>
                <w:tab w:val="left" w:pos="2160"/>
                <w:tab w:val="right" w:pos="7200"/>
              </w:tabs>
              <w:spacing w:line="360" w:lineRule="exact"/>
              <w:ind w:left="1440" w:right="-108" w:hanging="144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หน่วย: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960153" w:rsidRPr="008A5C0A" w14:paraId="54098AD1" w14:textId="77777777" w:rsidTr="003321DF">
        <w:tc>
          <w:tcPr>
            <w:tcW w:w="4410" w:type="dxa"/>
          </w:tcPr>
          <w:p w14:paraId="4A62EF48" w14:textId="77777777" w:rsidR="00960153" w:rsidRPr="008A5C0A" w:rsidRDefault="00960153" w:rsidP="00C20E57">
            <w:pPr>
              <w:tabs>
                <w:tab w:val="left" w:pos="1440"/>
              </w:tabs>
              <w:spacing w:line="360" w:lineRule="exact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2385" w:type="dxa"/>
            <w:gridSpan w:val="2"/>
          </w:tcPr>
          <w:p w14:paraId="50828C6D" w14:textId="77777777" w:rsidR="00960153" w:rsidRPr="008A5C0A" w:rsidRDefault="00960153" w:rsidP="00C20E57">
            <w:pPr>
              <w:pBdr>
                <w:bottom w:val="single" w:sz="4" w:space="1" w:color="auto"/>
              </w:pBdr>
              <w:spacing w:line="360" w:lineRule="exact"/>
              <w:ind w:right="7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</w:tcPr>
          <w:p w14:paraId="3B520152" w14:textId="77777777" w:rsidR="00960153" w:rsidRPr="008A5C0A" w:rsidRDefault="00960153" w:rsidP="00C20E57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37BEC" w:rsidRPr="008A5C0A" w14:paraId="1BEE7CFA" w14:textId="77777777" w:rsidTr="003321DF">
        <w:tc>
          <w:tcPr>
            <w:tcW w:w="4410" w:type="dxa"/>
          </w:tcPr>
          <w:p w14:paraId="0D1F6093" w14:textId="77777777" w:rsidR="00537BEC" w:rsidRPr="008A5C0A" w:rsidRDefault="00537BEC" w:rsidP="00537BEC">
            <w:pPr>
              <w:tabs>
                <w:tab w:val="left" w:pos="1440"/>
              </w:tabs>
              <w:spacing w:line="360" w:lineRule="exact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192" w:type="dxa"/>
          </w:tcPr>
          <w:p w14:paraId="07C8A96B" w14:textId="6E07439F" w:rsidR="00537BEC" w:rsidRPr="008A5C0A" w:rsidRDefault="00537BEC" w:rsidP="00537BE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4</w:t>
            </w:r>
          </w:p>
        </w:tc>
        <w:tc>
          <w:tcPr>
            <w:tcW w:w="1193" w:type="dxa"/>
          </w:tcPr>
          <w:p w14:paraId="38182252" w14:textId="6A85E926" w:rsidR="00537BEC" w:rsidRPr="008A5C0A" w:rsidRDefault="00537BEC" w:rsidP="00537BEC">
            <w:pPr>
              <w:pBdr>
                <w:bottom w:val="single" w:sz="4" w:space="1" w:color="auto"/>
              </w:pBdr>
              <w:spacing w:line="360" w:lineRule="exact"/>
              <w:ind w:right="7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3</w:t>
            </w:r>
          </w:p>
        </w:tc>
        <w:tc>
          <w:tcPr>
            <w:tcW w:w="1192" w:type="dxa"/>
          </w:tcPr>
          <w:p w14:paraId="10E98353" w14:textId="67003DEA" w:rsidR="00537BEC" w:rsidRPr="008A5C0A" w:rsidRDefault="00537BEC" w:rsidP="00537BE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4</w:t>
            </w:r>
          </w:p>
        </w:tc>
        <w:tc>
          <w:tcPr>
            <w:tcW w:w="1193" w:type="dxa"/>
          </w:tcPr>
          <w:p w14:paraId="695FD154" w14:textId="2861D3CE" w:rsidR="00537BEC" w:rsidRPr="008A5C0A" w:rsidRDefault="00537BEC" w:rsidP="00537BEC">
            <w:pPr>
              <w:pBdr>
                <w:bottom w:val="single" w:sz="4" w:space="1" w:color="auto"/>
              </w:pBdr>
              <w:spacing w:line="360" w:lineRule="exact"/>
              <w:ind w:right="7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3</w:t>
            </w:r>
          </w:p>
        </w:tc>
      </w:tr>
      <w:tr w:rsidR="00537BEC" w:rsidRPr="008A5C0A" w14:paraId="3B451451" w14:textId="77777777" w:rsidTr="003321DF">
        <w:tc>
          <w:tcPr>
            <w:tcW w:w="4410" w:type="dxa"/>
            <w:vAlign w:val="bottom"/>
          </w:tcPr>
          <w:p w14:paraId="363C98D4" w14:textId="50999298" w:rsidR="00537BEC" w:rsidRPr="008A5C0A" w:rsidRDefault="00537BEC" w:rsidP="00537BEC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ขาดทุน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ทางบัญชีก่อนภาษีเงินได้นิติบุคคล</w:t>
            </w:r>
          </w:p>
        </w:tc>
        <w:tc>
          <w:tcPr>
            <w:tcW w:w="1192" w:type="dxa"/>
            <w:vAlign w:val="bottom"/>
          </w:tcPr>
          <w:p w14:paraId="4DBFC013" w14:textId="184723B2" w:rsidR="00537BEC" w:rsidRPr="008A5C0A" w:rsidRDefault="008318BC" w:rsidP="003321DF">
            <w:pPr>
              <w:widowControl/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(957,363)</w:t>
            </w:r>
          </w:p>
        </w:tc>
        <w:tc>
          <w:tcPr>
            <w:tcW w:w="1193" w:type="dxa"/>
            <w:vAlign w:val="bottom"/>
          </w:tcPr>
          <w:p w14:paraId="5038888B" w14:textId="6105C417" w:rsidR="00537BEC" w:rsidRPr="008A5C0A" w:rsidRDefault="00537BEC" w:rsidP="003321DF">
            <w:pPr>
              <w:widowControl/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>
              <w:rPr>
                <w:rFonts w:ascii="Angsana New" w:hAnsi="Angsana New" w:cs="Angsana New"/>
                <w:sz w:val="28"/>
                <w:szCs w:val="28"/>
              </w:rPr>
              <w:t>800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,617)</w:t>
            </w:r>
          </w:p>
        </w:tc>
        <w:tc>
          <w:tcPr>
            <w:tcW w:w="1192" w:type="dxa"/>
            <w:vAlign w:val="bottom"/>
          </w:tcPr>
          <w:p w14:paraId="23DB2F10" w14:textId="1D21BBF7" w:rsidR="00537BEC" w:rsidRPr="008A5C0A" w:rsidRDefault="008318BC" w:rsidP="003321DF">
            <w:pPr>
              <w:widowControl/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(69,496)</w:t>
            </w:r>
          </w:p>
        </w:tc>
        <w:tc>
          <w:tcPr>
            <w:tcW w:w="1193" w:type="dxa"/>
            <w:vAlign w:val="bottom"/>
          </w:tcPr>
          <w:p w14:paraId="2AA9483D" w14:textId="5A38942C" w:rsidR="00537BEC" w:rsidRPr="008A5C0A" w:rsidRDefault="00537BEC" w:rsidP="003321DF">
            <w:pPr>
              <w:widowControl/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(18,252)</w:t>
            </w:r>
          </w:p>
        </w:tc>
      </w:tr>
      <w:tr w:rsidR="00537BEC" w:rsidRPr="008A5C0A" w14:paraId="6B5299F1" w14:textId="77777777" w:rsidTr="003321DF">
        <w:tc>
          <w:tcPr>
            <w:tcW w:w="4410" w:type="dxa"/>
            <w:vAlign w:val="bottom"/>
          </w:tcPr>
          <w:p w14:paraId="64293E31" w14:textId="77777777" w:rsidR="00537BEC" w:rsidRPr="008A5C0A" w:rsidRDefault="00537BEC" w:rsidP="00537BEC">
            <w:pPr>
              <w:spacing w:line="360" w:lineRule="exact"/>
              <w:ind w:left="312" w:right="-43" w:hanging="270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2" w:type="dxa"/>
            <w:vAlign w:val="bottom"/>
          </w:tcPr>
          <w:p w14:paraId="1D43C4AE" w14:textId="77777777" w:rsidR="00537BEC" w:rsidRPr="008A5C0A" w:rsidRDefault="00537BEC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3" w:type="dxa"/>
            <w:vAlign w:val="bottom"/>
          </w:tcPr>
          <w:p w14:paraId="4BDD09BF" w14:textId="77777777" w:rsidR="00537BEC" w:rsidRPr="008A5C0A" w:rsidRDefault="00537BEC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2" w:type="dxa"/>
            <w:vAlign w:val="bottom"/>
          </w:tcPr>
          <w:p w14:paraId="79CBC99D" w14:textId="77777777" w:rsidR="00537BEC" w:rsidRPr="008A5C0A" w:rsidRDefault="00537BEC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3" w:type="dxa"/>
            <w:vAlign w:val="bottom"/>
          </w:tcPr>
          <w:p w14:paraId="1A027516" w14:textId="77777777" w:rsidR="00537BEC" w:rsidRPr="008A5C0A" w:rsidRDefault="00537BEC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37BEC" w:rsidRPr="008A5C0A" w14:paraId="126BF739" w14:textId="77777777" w:rsidTr="003321DF">
        <w:tc>
          <w:tcPr>
            <w:tcW w:w="4410" w:type="dxa"/>
            <w:vAlign w:val="bottom"/>
          </w:tcPr>
          <w:p w14:paraId="5AE8A14B" w14:textId="77777777" w:rsidR="00537BEC" w:rsidRPr="008A5C0A" w:rsidRDefault="00537BEC" w:rsidP="00537BEC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อัตราภาษีเงินได้นิติบุคคล</w:t>
            </w:r>
          </w:p>
        </w:tc>
        <w:tc>
          <w:tcPr>
            <w:tcW w:w="1192" w:type="dxa"/>
            <w:vAlign w:val="bottom"/>
          </w:tcPr>
          <w:p w14:paraId="2980A612" w14:textId="222C51AD" w:rsidR="00537BEC" w:rsidRPr="008A5C0A" w:rsidRDefault="008318BC" w:rsidP="00322F7A">
            <w:pPr>
              <w:widowControl/>
              <w:spacing w:line="360" w:lineRule="exact"/>
              <w:ind w:right="-18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ร้อยละ </w:t>
            </w:r>
            <w:r>
              <w:rPr>
                <w:rFonts w:ascii="Angsana New" w:hAnsi="Angsana New" w:cs="Angsana New"/>
                <w:sz w:val="28"/>
                <w:szCs w:val="28"/>
              </w:rPr>
              <w:t>0 - 20</w:t>
            </w:r>
          </w:p>
        </w:tc>
        <w:tc>
          <w:tcPr>
            <w:tcW w:w="1193" w:type="dxa"/>
            <w:vAlign w:val="bottom"/>
          </w:tcPr>
          <w:p w14:paraId="476FC2A0" w14:textId="0726A878" w:rsidR="00537BEC" w:rsidRPr="008A5C0A" w:rsidRDefault="00537BEC" w:rsidP="00322F7A">
            <w:pPr>
              <w:widowControl/>
              <w:spacing w:line="360" w:lineRule="exact"/>
              <w:ind w:right="-180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ร้อยละ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0 - 20</w:t>
            </w:r>
          </w:p>
        </w:tc>
        <w:tc>
          <w:tcPr>
            <w:tcW w:w="1192" w:type="dxa"/>
            <w:vAlign w:val="bottom"/>
          </w:tcPr>
          <w:p w14:paraId="258A55E9" w14:textId="25C18B87" w:rsidR="00537BEC" w:rsidRPr="008A5C0A" w:rsidRDefault="008318BC" w:rsidP="00322F7A">
            <w:pPr>
              <w:spacing w:line="360" w:lineRule="exact"/>
              <w:ind w:left="-108" w:right="-108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 xml:space="preserve">ร้อยละ 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20</w:t>
            </w:r>
          </w:p>
        </w:tc>
        <w:tc>
          <w:tcPr>
            <w:tcW w:w="1193" w:type="dxa"/>
            <w:vAlign w:val="bottom"/>
          </w:tcPr>
          <w:p w14:paraId="470E80B2" w14:textId="5E957016" w:rsidR="00537BEC" w:rsidRPr="008A5C0A" w:rsidRDefault="00537BEC" w:rsidP="00322F7A">
            <w:pPr>
              <w:spacing w:line="360" w:lineRule="exact"/>
              <w:ind w:left="-108" w:right="-108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ร้อยละ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20</w:t>
            </w:r>
          </w:p>
        </w:tc>
      </w:tr>
      <w:tr w:rsidR="00537BEC" w:rsidRPr="008A5C0A" w14:paraId="4BD0C423" w14:textId="77777777" w:rsidTr="003321DF">
        <w:tc>
          <w:tcPr>
            <w:tcW w:w="4410" w:type="dxa"/>
            <w:vAlign w:val="bottom"/>
          </w:tcPr>
          <w:p w14:paraId="52F7EEEB" w14:textId="73C4D083" w:rsidR="00537BEC" w:rsidRPr="008A5C0A" w:rsidRDefault="00537BEC" w:rsidP="00537BEC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ขาดทุน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ทางบัญชีก่อนภาษีเงินได้นิติบุคคล    </w:t>
            </w:r>
          </w:p>
          <w:p w14:paraId="0C958378" w14:textId="77777777" w:rsidR="00537BEC" w:rsidRPr="008A5C0A" w:rsidRDefault="00537BEC" w:rsidP="00537BEC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คูณอัตราภาษี</w:t>
            </w:r>
          </w:p>
        </w:tc>
        <w:tc>
          <w:tcPr>
            <w:tcW w:w="1192" w:type="dxa"/>
            <w:vAlign w:val="bottom"/>
          </w:tcPr>
          <w:p w14:paraId="5EE13AC1" w14:textId="18635ED4" w:rsidR="00537BEC" w:rsidRPr="008A5C0A" w:rsidRDefault="00F94ADF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(192,059)</w:t>
            </w:r>
          </w:p>
        </w:tc>
        <w:tc>
          <w:tcPr>
            <w:tcW w:w="1193" w:type="dxa"/>
            <w:vAlign w:val="bottom"/>
          </w:tcPr>
          <w:p w14:paraId="0197E5BE" w14:textId="01CAA823" w:rsidR="00537BEC" w:rsidRPr="008A5C0A" w:rsidRDefault="00537BEC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>
              <w:rPr>
                <w:rFonts w:ascii="Angsana New" w:hAnsi="Angsana New" w:cs="Angsana New"/>
                <w:sz w:val="28"/>
                <w:szCs w:val="28"/>
              </w:rPr>
              <w:t>160,481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  <w:tc>
          <w:tcPr>
            <w:tcW w:w="1192" w:type="dxa"/>
            <w:vAlign w:val="bottom"/>
          </w:tcPr>
          <w:p w14:paraId="3B556584" w14:textId="1BCBD211" w:rsidR="00537BEC" w:rsidRPr="008A5C0A" w:rsidRDefault="007F58DA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(13,899)</w:t>
            </w:r>
          </w:p>
        </w:tc>
        <w:tc>
          <w:tcPr>
            <w:tcW w:w="1193" w:type="dxa"/>
            <w:vAlign w:val="bottom"/>
          </w:tcPr>
          <w:p w14:paraId="56245B56" w14:textId="7EBDA4D4" w:rsidR="00537BEC" w:rsidRPr="008A5C0A" w:rsidRDefault="00537BEC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(3,650)</w:t>
            </w:r>
          </w:p>
        </w:tc>
      </w:tr>
      <w:tr w:rsidR="00537BEC" w:rsidRPr="008A5C0A" w14:paraId="540DCC5B" w14:textId="77777777" w:rsidTr="003321DF">
        <w:tc>
          <w:tcPr>
            <w:tcW w:w="4410" w:type="dxa"/>
            <w:vAlign w:val="bottom"/>
          </w:tcPr>
          <w:p w14:paraId="23016103" w14:textId="77777777" w:rsidR="00537BEC" w:rsidRPr="008A5C0A" w:rsidRDefault="00537BEC" w:rsidP="00537BEC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รายการปรับปรุงค่าใช้จ่ายภาษีเงินได้นิติบุคคล</w:t>
            </w:r>
          </w:p>
          <w:p w14:paraId="06F371F5" w14:textId="77777777" w:rsidR="00537BEC" w:rsidRPr="008A5C0A" w:rsidRDefault="00537BEC" w:rsidP="00537BEC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ของปีก่อน</w:t>
            </w:r>
          </w:p>
        </w:tc>
        <w:tc>
          <w:tcPr>
            <w:tcW w:w="1192" w:type="dxa"/>
            <w:vAlign w:val="bottom"/>
          </w:tcPr>
          <w:p w14:paraId="44676A84" w14:textId="468829FA" w:rsidR="00537BEC" w:rsidRPr="008A5C0A" w:rsidRDefault="00F94ADF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2,438</w:t>
            </w:r>
          </w:p>
        </w:tc>
        <w:tc>
          <w:tcPr>
            <w:tcW w:w="1193" w:type="dxa"/>
            <w:vAlign w:val="bottom"/>
          </w:tcPr>
          <w:p w14:paraId="4E6E31BA" w14:textId="7AFB20D5" w:rsidR="00537BEC" w:rsidRPr="008A5C0A" w:rsidRDefault="00537BEC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3,289</w:t>
            </w:r>
          </w:p>
        </w:tc>
        <w:tc>
          <w:tcPr>
            <w:tcW w:w="1192" w:type="dxa"/>
            <w:vAlign w:val="bottom"/>
          </w:tcPr>
          <w:p w14:paraId="74769C5C" w14:textId="75468B26" w:rsidR="00537BEC" w:rsidRPr="008A5C0A" w:rsidRDefault="007F58DA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055975EE" w14:textId="00CCE84E" w:rsidR="00537BEC" w:rsidRPr="008A5C0A" w:rsidRDefault="00537BEC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537BEC" w:rsidRPr="008A5C0A" w14:paraId="7CE6A760" w14:textId="77777777" w:rsidTr="003321DF">
        <w:tc>
          <w:tcPr>
            <w:tcW w:w="4410" w:type="dxa"/>
            <w:vAlign w:val="bottom"/>
          </w:tcPr>
          <w:p w14:paraId="30658EEF" w14:textId="77777777" w:rsidR="00537BEC" w:rsidRPr="008A5C0A" w:rsidRDefault="00537BEC" w:rsidP="00537BEC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ตัดจำหน่ายภาษีหัก ณ ที่จ่ายจ่ายล่วงหน้า</w:t>
            </w:r>
          </w:p>
        </w:tc>
        <w:tc>
          <w:tcPr>
            <w:tcW w:w="1192" w:type="dxa"/>
            <w:vAlign w:val="bottom"/>
          </w:tcPr>
          <w:p w14:paraId="4329326D" w14:textId="0E288B07" w:rsidR="00537BEC" w:rsidRPr="008A5C0A" w:rsidRDefault="00F94ADF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929</w:t>
            </w:r>
          </w:p>
        </w:tc>
        <w:tc>
          <w:tcPr>
            <w:tcW w:w="1193" w:type="dxa"/>
            <w:vAlign w:val="bottom"/>
          </w:tcPr>
          <w:p w14:paraId="1E806401" w14:textId="477D2E66" w:rsidR="00537BEC" w:rsidRPr="008A5C0A" w:rsidRDefault="007F58DA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2" w:type="dxa"/>
            <w:vAlign w:val="bottom"/>
          </w:tcPr>
          <w:p w14:paraId="3E893D20" w14:textId="2E551AC1" w:rsidR="00537BEC" w:rsidRPr="008A5C0A" w:rsidRDefault="007F58DA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31FAC865" w14:textId="105A4DF5" w:rsidR="00537BEC" w:rsidRPr="008A5C0A" w:rsidRDefault="00537BEC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537BEC" w:rsidRPr="008A5C0A" w14:paraId="4053D320" w14:textId="77777777" w:rsidTr="003321DF">
        <w:tc>
          <w:tcPr>
            <w:tcW w:w="4410" w:type="dxa"/>
            <w:vAlign w:val="bottom"/>
          </w:tcPr>
          <w:p w14:paraId="37B0022A" w14:textId="77777777" w:rsidR="00537BEC" w:rsidRPr="008A5C0A" w:rsidRDefault="00537BEC" w:rsidP="00537BEC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ผลกระทบทางภาษีสำหรับ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:</w:t>
            </w:r>
          </w:p>
        </w:tc>
        <w:tc>
          <w:tcPr>
            <w:tcW w:w="1192" w:type="dxa"/>
            <w:vAlign w:val="bottom"/>
          </w:tcPr>
          <w:p w14:paraId="764FDB7F" w14:textId="77777777" w:rsidR="00537BEC" w:rsidRPr="008A5C0A" w:rsidRDefault="00537BEC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3" w:type="dxa"/>
            <w:vAlign w:val="bottom"/>
          </w:tcPr>
          <w:p w14:paraId="70A499F5" w14:textId="77777777" w:rsidR="00537BEC" w:rsidRPr="008A5C0A" w:rsidRDefault="00537BEC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2" w:type="dxa"/>
            <w:vAlign w:val="bottom"/>
          </w:tcPr>
          <w:p w14:paraId="75B351E6" w14:textId="77777777" w:rsidR="00537BEC" w:rsidRPr="008A5C0A" w:rsidRDefault="00537BEC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3" w:type="dxa"/>
            <w:vAlign w:val="bottom"/>
          </w:tcPr>
          <w:p w14:paraId="7B59D52B" w14:textId="77777777" w:rsidR="00537BEC" w:rsidRPr="008A5C0A" w:rsidRDefault="00537BEC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37BEC" w:rsidRPr="008A5C0A" w14:paraId="67F4B84C" w14:textId="77777777" w:rsidTr="003321DF">
        <w:trPr>
          <w:trHeight w:val="333"/>
        </w:trPr>
        <w:tc>
          <w:tcPr>
            <w:tcW w:w="4410" w:type="dxa"/>
            <w:vAlign w:val="bottom"/>
          </w:tcPr>
          <w:p w14:paraId="5DD462F9" w14:textId="0F3941AA" w:rsidR="00537BEC" w:rsidRPr="00CC5E1F" w:rsidRDefault="002226A1" w:rsidP="00537BEC">
            <w:pPr>
              <w:spacing w:line="360" w:lineRule="exact"/>
              <w:ind w:left="312" w:right="-43" w:hanging="180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  <w:cs/>
              </w:rPr>
            </w:pPr>
            <w:r w:rsidRPr="00CE1209">
              <w:rPr>
                <w:rFonts w:ascii="Angsana New" w:hAnsi="Angsana New" w:cs="Angsana New" w:hint="cs"/>
                <w:sz w:val="28"/>
                <w:szCs w:val="28"/>
                <w:cs/>
              </w:rPr>
              <w:t>ตัดจำหน่าย</w:t>
            </w:r>
            <w:r w:rsidR="00CE1209" w:rsidRPr="00CE1209">
              <w:rPr>
                <w:rFonts w:ascii="Angsana New" w:hAnsi="Angsana New" w:cs="Angsana New"/>
                <w:sz w:val="28"/>
                <w:szCs w:val="28"/>
                <w:cs/>
              </w:rPr>
              <w:t>ต้นทุนการพัฒนาอสังหาริมทรัพย์</w:t>
            </w:r>
            <w:r w:rsidR="00CE1209" w:rsidRPr="00CE1209">
              <w:rPr>
                <w:rFonts w:ascii="Angsana New" w:hAnsi="Angsana New" w:cs="Angsana New" w:hint="cs"/>
                <w:sz w:val="28"/>
                <w:szCs w:val="28"/>
                <w:cs/>
              </w:rPr>
              <w:t>และ</w:t>
            </w:r>
            <w:r w:rsidR="00CE1209" w:rsidRPr="00CE1209">
              <w:rPr>
                <w:rFonts w:ascii="Angsana New" w:hAnsi="Angsana New" w:cs="Angsana New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192" w:type="dxa"/>
            <w:vAlign w:val="bottom"/>
          </w:tcPr>
          <w:p w14:paraId="37E5DC93" w14:textId="3DB887FB" w:rsidR="00537BEC" w:rsidRPr="008A5C0A" w:rsidRDefault="002D25E5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518</w:t>
            </w:r>
          </w:p>
        </w:tc>
        <w:tc>
          <w:tcPr>
            <w:tcW w:w="1193" w:type="dxa"/>
            <w:vAlign w:val="bottom"/>
          </w:tcPr>
          <w:p w14:paraId="084BBF62" w14:textId="78BE0513" w:rsidR="00537BEC" w:rsidRPr="008A5C0A" w:rsidRDefault="001C0015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30,345</w:t>
            </w:r>
          </w:p>
        </w:tc>
        <w:tc>
          <w:tcPr>
            <w:tcW w:w="1192" w:type="dxa"/>
            <w:vAlign w:val="bottom"/>
          </w:tcPr>
          <w:p w14:paraId="5CF9CD1E" w14:textId="1B9088CA" w:rsidR="00537BEC" w:rsidRPr="008A5C0A" w:rsidRDefault="00F56F59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518</w:t>
            </w:r>
          </w:p>
        </w:tc>
        <w:tc>
          <w:tcPr>
            <w:tcW w:w="1193" w:type="dxa"/>
            <w:vAlign w:val="bottom"/>
          </w:tcPr>
          <w:p w14:paraId="763EF2C7" w14:textId="4693F719" w:rsidR="00537BEC" w:rsidRPr="008A5C0A" w:rsidRDefault="00537BEC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14741F" w:rsidRPr="008A5C0A" w14:paraId="70CC16E8" w14:textId="77777777" w:rsidTr="003321DF">
        <w:trPr>
          <w:trHeight w:val="333"/>
        </w:trPr>
        <w:tc>
          <w:tcPr>
            <w:tcW w:w="4410" w:type="dxa"/>
            <w:vAlign w:val="bottom"/>
          </w:tcPr>
          <w:p w14:paraId="6E2CF924" w14:textId="4CA6D0C0" w:rsidR="0014741F" w:rsidRPr="00CE1209" w:rsidRDefault="004722A8" w:rsidP="00537BEC">
            <w:pPr>
              <w:spacing w:line="360" w:lineRule="exact"/>
              <w:ind w:left="312" w:right="-43" w:hanging="18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เงินปันผล</w:t>
            </w:r>
            <w:r w:rsidR="00E11D1B">
              <w:rPr>
                <w:rFonts w:ascii="Angsana New" w:hAnsi="Angsana New" w:cs="Angsana New" w:hint="cs"/>
                <w:sz w:val="28"/>
                <w:szCs w:val="28"/>
                <w:cs/>
              </w:rPr>
              <w:t>รับ</w:t>
            </w:r>
            <w:r w:rsidR="008B2254">
              <w:rPr>
                <w:rFonts w:ascii="Angsana New" w:hAnsi="Angsana New" w:cs="Angsana New" w:hint="cs"/>
                <w:sz w:val="28"/>
                <w:szCs w:val="28"/>
                <w:cs/>
              </w:rPr>
              <w:t>ที่ได้รับยกเว้น</w:t>
            </w:r>
            <w:r w:rsidR="00737F35">
              <w:rPr>
                <w:rFonts w:ascii="Angsana New" w:hAnsi="Angsana New" w:cs="Angsana New" w:hint="cs"/>
                <w:sz w:val="28"/>
                <w:szCs w:val="28"/>
                <w:cs/>
              </w:rPr>
              <w:t>ภาษี</w:t>
            </w:r>
          </w:p>
        </w:tc>
        <w:tc>
          <w:tcPr>
            <w:tcW w:w="1192" w:type="dxa"/>
            <w:vAlign w:val="bottom"/>
          </w:tcPr>
          <w:p w14:paraId="4E5EC8D2" w14:textId="6097B332" w:rsidR="0014741F" w:rsidRDefault="0014741F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254B0C1D" w14:textId="36C27B2D" w:rsidR="0014741F" w:rsidRDefault="0014741F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2" w:type="dxa"/>
            <w:vAlign w:val="bottom"/>
          </w:tcPr>
          <w:p w14:paraId="4B1C769F" w14:textId="29FFAC9E" w:rsidR="0014741F" w:rsidRDefault="0014741F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(2,368)</w:t>
            </w:r>
          </w:p>
        </w:tc>
        <w:tc>
          <w:tcPr>
            <w:tcW w:w="1193" w:type="dxa"/>
            <w:vAlign w:val="bottom"/>
          </w:tcPr>
          <w:p w14:paraId="1DFF938C" w14:textId="548BD2DE" w:rsidR="0014741F" w:rsidRPr="008A5C0A" w:rsidRDefault="0014741F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(2,368)</w:t>
            </w:r>
          </w:p>
        </w:tc>
      </w:tr>
      <w:tr w:rsidR="00537BEC" w:rsidRPr="008A5C0A" w14:paraId="29B7DAE8" w14:textId="77777777" w:rsidTr="003321DF">
        <w:trPr>
          <w:trHeight w:val="333"/>
        </w:trPr>
        <w:tc>
          <w:tcPr>
            <w:tcW w:w="4410" w:type="dxa"/>
            <w:vAlign w:val="bottom"/>
          </w:tcPr>
          <w:p w14:paraId="324F2D20" w14:textId="2D68394F" w:rsidR="00537BEC" w:rsidRPr="00CC5E1F" w:rsidRDefault="00752101" w:rsidP="00537BEC">
            <w:pPr>
              <w:spacing w:line="360" w:lineRule="exact"/>
              <w:ind w:left="312" w:right="-43" w:hanging="180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  <w:r w:rsidRPr="00752101">
              <w:rPr>
                <w:rFonts w:ascii="Angsana New" w:hAnsi="Angsana New" w:cs="Angsana New"/>
                <w:sz w:val="28"/>
                <w:szCs w:val="28"/>
                <w:cs/>
              </w:rPr>
              <w:t>ขาดทุนทางภาษีที่</w:t>
            </w:r>
            <w:r w:rsidR="00737F35">
              <w:rPr>
                <w:rFonts w:ascii="Angsana New" w:hAnsi="Angsana New" w:cs="Angsana New" w:hint="cs"/>
                <w:sz w:val="28"/>
                <w:szCs w:val="28"/>
                <w:cs/>
              </w:rPr>
              <w:t>ไม่ได้บันทึกสินทรัพย์ภาษีเงินได้                 รอการตัดบัญชี</w:t>
            </w:r>
          </w:p>
        </w:tc>
        <w:tc>
          <w:tcPr>
            <w:tcW w:w="1192" w:type="dxa"/>
            <w:vAlign w:val="bottom"/>
          </w:tcPr>
          <w:p w14:paraId="22830596" w14:textId="2095CBC3" w:rsidR="00537BEC" w:rsidRPr="008A5C0A" w:rsidRDefault="005771F1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237,011</w:t>
            </w:r>
          </w:p>
        </w:tc>
        <w:tc>
          <w:tcPr>
            <w:tcW w:w="1193" w:type="dxa"/>
            <w:vAlign w:val="bottom"/>
          </w:tcPr>
          <w:p w14:paraId="177A009F" w14:textId="52559AD6" w:rsidR="00537BEC" w:rsidRPr="008A5C0A" w:rsidRDefault="007D39FE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186,779</w:t>
            </w:r>
          </w:p>
        </w:tc>
        <w:tc>
          <w:tcPr>
            <w:tcW w:w="1192" w:type="dxa"/>
            <w:vAlign w:val="bottom"/>
          </w:tcPr>
          <w:p w14:paraId="3E767EEC" w14:textId="00BB4A56" w:rsidR="00537BEC" w:rsidRPr="008A5C0A" w:rsidRDefault="00F56F59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13,</w:t>
            </w:r>
            <w:r w:rsidR="00EE5F74">
              <w:rPr>
                <w:rFonts w:ascii="Angsana New" w:hAnsi="Angsana New" w:cs="Angsana New"/>
                <w:sz w:val="28"/>
                <w:szCs w:val="28"/>
              </w:rPr>
              <w:t>464</w:t>
            </w:r>
          </w:p>
        </w:tc>
        <w:tc>
          <w:tcPr>
            <w:tcW w:w="1193" w:type="dxa"/>
            <w:vAlign w:val="bottom"/>
          </w:tcPr>
          <w:p w14:paraId="62EFEF2F" w14:textId="403478AF" w:rsidR="00537BEC" w:rsidRPr="008A5C0A" w:rsidRDefault="00800986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537BEC" w:rsidRPr="008A5C0A" w14:paraId="0F9EA63B" w14:textId="77777777" w:rsidTr="003321DF">
        <w:trPr>
          <w:trHeight w:val="333"/>
        </w:trPr>
        <w:tc>
          <w:tcPr>
            <w:tcW w:w="4410" w:type="dxa"/>
            <w:vAlign w:val="bottom"/>
          </w:tcPr>
          <w:p w14:paraId="0D55C14A" w14:textId="68D48AA9" w:rsidR="00537BEC" w:rsidRPr="00CC5E1F" w:rsidRDefault="00737F35" w:rsidP="00537BEC">
            <w:pPr>
              <w:spacing w:line="360" w:lineRule="exact"/>
              <w:ind w:left="312" w:right="-43" w:hanging="180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ผลขาดทุนสะสมใช้ไป</w:t>
            </w:r>
          </w:p>
        </w:tc>
        <w:tc>
          <w:tcPr>
            <w:tcW w:w="1192" w:type="dxa"/>
            <w:vAlign w:val="bottom"/>
          </w:tcPr>
          <w:p w14:paraId="2DE4E08B" w14:textId="34496E7F" w:rsidR="00537BEC" w:rsidRPr="008A5C0A" w:rsidRDefault="005771F1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(2,340)</w:t>
            </w:r>
          </w:p>
        </w:tc>
        <w:tc>
          <w:tcPr>
            <w:tcW w:w="1193" w:type="dxa"/>
            <w:vAlign w:val="bottom"/>
          </w:tcPr>
          <w:p w14:paraId="4086F1DD" w14:textId="019143BC" w:rsidR="00537BEC" w:rsidRPr="008A5C0A" w:rsidRDefault="001C0015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2" w:type="dxa"/>
            <w:vAlign w:val="bottom"/>
          </w:tcPr>
          <w:p w14:paraId="13F97C10" w14:textId="2C1F859B" w:rsidR="00537BEC" w:rsidRPr="008A5C0A" w:rsidRDefault="00EE5F74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65191DF1" w14:textId="6FD9734A" w:rsidR="00537BEC" w:rsidRPr="008A5C0A" w:rsidRDefault="00EE5F74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537BEC" w:rsidRPr="008A5C0A" w14:paraId="2A81E003" w14:textId="77777777" w:rsidTr="003321DF">
        <w:trPr>
          <w:trHeight w:val="333"/>
        </w:trPr>
        <w:tc>
          <w:tcPr>
            <w:tcW w:w="4410" w:type="dxa"/>
            <w:vAlign w:val="bottom"/>
          </w:tcPr>
          <w:p w14:paraId="545BECB1" w14:textId="3B2C3D9D" w:rsidR="00537BEC" w:rsidRPr="00CC5E1F" w:rsidRDefault="003D1333" w:rsidP="00537BEC">
            <w:pPr>
              <w:spacing w:line="360" w:lineRule="exact"/>
              <w:ind w:left="312" w:right="-43" w:hanging="180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  <w:cs/>
              </w:rPr>
            </w:pPr>
            <w:r w:rsidRPr="003D1333">
              <w:rPr>
                <w:rFonts w:ascii="Angsana New" w:hAnsi="Angsana New" w:cs="Angsana New"/>
                <w:sz w:val="28"/>
                <w:szCs w:val="28"/>
                <w:cs/>
              </w:rPr>
              <w:t>การกลับรายการสินทรัพย์ภาษีเงินได้รอการตัดบัญชี</w:t>
            </w:r>
            <w:r w:rsidR="00737F35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ที่รับรู้ใน</w:t>
            </w:r>
            <w:r w:rsidRPr="003D1333">
              <w:rPr>
                <w:rFonts w:ascii="Angsana New" w:hAnsi="Angsana New" w:cs="Angsana New"/>
                <w:sz w:val="28"/>
                <w:szCs w:val="28"/>
                <w:cs/>
              </w:rPr>
              <w:t>งวดก่อน</w:t>
            </w:r>
          </w:p>
        </w:tc>
        <w:tc>
          <w:tcPr>
            <w:tcW w:w="1192" w:type="dxa"/>
            <w:vAlign w:val="bottom"/>
          </w:tcPr>
          <w:p w14:paraId="6594122C" w14:textId="22EED4BA" w:rsidR="00537BEC" w:rsidRPr="008A5C0A" w:rsidRDefault="005771F1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13,190</w:t>
            </w:r>
          </w:p>
        </w:tc>
        <w:tc>
          <w:tcPr>
            <w:tcW w:w="1193" w:type="dxa"/>
            <w:vAlign w:val="bottom"/>
          </w:tcPr>
          <w:p w14:paraId="7C8A13F2" w14:textId="64F271DB" w:rsidR="00537BEC" w:rsidRPr="008A5C0A" w:rsidRDefault="007D39FE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94,298</w:t>
            </w:r>
          </w:p>
        </w:tc>
        <w:tc>
          <w:tcPr>
            <w:tcW w:w="1192" w:type="dxa"/>
            <w:vAlign w:val="bottom"/>
          </w:tcPr>
          <w:p w14:paraId="582C35AE" w14:textId="21C17642" w:rsidR="00537BEC" w:rsidRPr="008A5C0A" w:rsidRDefault="00EE5F74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963</w:t>
            </w:r>
          </w:p>
        </w:tc>
        <w:tc>
          <w:tcPr>
            <w:tcW w:w="1193" w:type="dxa"/>
            <w:vAlign w:val="bottom"/>
          </w:tcPr>
          <w:p w14:paraId="33143D56" w14:textId="4513CBDC" w:rsidR="00537BEC" w:rsidRPr="008A5C0A" w:rsidRDefault="00800986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15,965</w:t>
            </w:r>
          </w:p>
        </w:tc>
      </w:tr>
      <w:tr w:rsidR="00537BEC" w:rsidRPr="008A5C0A" w14:paraId="30CBC3C9" w14:textId="77777777" w:rsidTr="003321DF">
        <w:tc>
          <w:tcPr>
            <w:tcW w:w="4410" w:type="dxa"/>
            <w:vAlign w:val="bottom"/>
          </w:tcPr>
          <w:p w14:paraId="537BAFC6" w14:textId="041A68C4" w:rsidR="00537BEC" w:rsidRPr="00CC5E1F" w:rsidRDefault="00794B42" w:rsidP="00537BEC">
            <w:pPr>
              <w:spacing w:line="360" w:lineRule="exact"/>
              <w:ind w:left="132" w:right="-43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ค่าใช้จ่ายต้องห้ามทางภาษี</w:t>
            </w:r>
          </w:p>
        </w:tc>
        <w:tc>
          <w:tcPr>
            <w:tcW w:w="1192" w:type="dxa"/>
            <w:vAlign w:val="bottom"/>
          </w:tcPr>
          <w:p w14:paraId="4B133338" w14:textId="041085F2" w:rsidR="00537BEC" w:rsidRPr="008A5C0A" w:rsidRDefault="00537BEC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3696" behindDoc="1" locked="0" layoutInCell="1" allowOverlap="1" wp14:anchorId="10F07BC4" wp14:editId="3AED72DA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-2051050</wp:posOffset>
                      </wp:positionV>
                      <wp:extent cx="645795" cy="2304596"/>
                      <wp:effectExtent l="0" t="0" r="20955" b="1968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5795" cy="2304596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E2AE9D" id="Rectangle 12" o:spid="_x0000_s1026" style="position:absolute;margin-left:-1.95pt;margin-top:-161.5pt;width:50.85pt;height:181.45pt;z-index:-25138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" filled="f" strokecolor="black [3213]" strokeweight=".25pt"/>
                  </w:pict>
                </mc:Fallback>
              </mc:AlternateContent>
            </w:r>
            <w:r w:rsidR="00794B42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="007D39FE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="00794B42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7D39FE">
              <w:rPr>
                <w:rFonts w:ascii="Angsana New" w:hAnsi="Angsana New" w:cs="Angsana New"/>
                <w:sz w:val="28"/>
                <w:szCs w:val="28"/>
              </w:rPr>
              <w:t>664</w:t>
            </w:r>
          </w:p>
        </w:tc>
        <w:tc>
          <w:tcPr>
            <w:tcW w:w="1193" w:type="dxa"/>
            <w:vAlign w:val="bottom"/>
          </w:tcPr>
          <w:p w14:paraId="3AA0C196" w14:textId="394B3B5A" w:rsidR="00537BEC" w:rsidRPr="008A5C0A" w:rsidRDefault="00537BEC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7ABA7569" wp14:editId="1A0097B1">
                      <wp:simplePos x="0" y="0"/>
                      <wp:positionH relativeFrom="column">
                        <wp:posOffset>-14333</wp:posOffset>
                      </wp:positionH>
                      <wp:positionV relativeFrom="paragraph">
                        <wp:posOffset>-2056129</wp:posOffset>
                      </wp:positionV>
                      <wp:extent cx="645795" cy="2304596"/>
                      <wp:effectExtent l="0" t="0" r="20955" b="1968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5795" cy="2304596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50D97E" id="Rectangle 5" o:spid="_x0000_s1026" style="position:absolute;margin-left:-1.15pt;margin-top:-161.9pt;width:50.85pt;height:181.4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" filled="f" strokecolor="black [3213]" strokeweight=".25pt"/>
                  </w:pict>
                </mc:Fallback>
              </mc:AlternateContent>
            </w:r>
            <w:r w:rsidR="007D39FE">
              <w:rPr>
                <w:rFonts w:ascii="Angsana New" w:hAnsi="Angsana New" w:cs="Angsana New"/>
                <w:sz w:val="28"/>
                <w:szCs w:val="28"/>
              </w:rPr>
              <w:t>13,368</w:t>
            </w:r>
          </w:p>
        </w:tc>
        <w:tc>
          <w:tcPr>
            <w:tcW w:w="1192" w:type="dxa"/>
            <w:vAlign w:val="bottom"/>
          </w:tcPr>
          <w:p w14:paraId="442F73F4" w14:textId="4B37AE88" w:rsidR="00537BEC" w:rsidRPr="008A5C0A" w:rsidRDefault="00537BEC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038186FD" wp14:editId="467BE4AD">
                      <wp:simplePos x="0" y="0"/>
                      <wp:positionH relativeFrom="column">
                        <wp:posOffset>-24311</wp:posOffset>
                      </wp:positionH>
                      <wp:positionV relativeFrom="paragraph">
                        <wp:posOffset>-2056129</wp:posOffset>
                      </wp:positionV>
                      <wp:extent cx="629285" cy="2304596"/>
                      <wp:effectExtent l="0" t="0" r="18415" b="1968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9285" cy="2304596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BD8079" id="Rectangle 14" o:spid="_x0000_s1026" style="position:absolute;margin-left:-1.9pt;margin-top:-161.9pt;width:49.55pt;height:181.4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" filled="f" strokecolor="black [3213]" strokeweight=".25pt"/>
                  </w:pict>
                </mc:Fallback>
              </mc:AlternateContent>
            </w:r>
            <w:r w:rsidR="00EE5F74">
              <w:rPr>
                <w:rFonts w:ascii="Angsana New" w:hAnsi="Angsana New" w:cs="Angsana New"/>
                <w:sz w:val="28"/>
                <w:szCs w:val="28"/>
              </w:rPr>
              <w:t>1,492</w:t>
            </w:r>
          </w:p>
        </w:tc>
        <w:tc>
          <w:tcPr>
            <w:tcW w:w="1193" w:type="dxa"/>
            <w:vAlign w:val="bottom"/>
          </w:tcPr>
          <w:p w14:paraId="6B803706" w14:textId="5BC1FE17" w:rsidR="00537BEC" w:rsidRPr="008A5C0A" w:rsidRDefault="00537BEC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7D45C851" wp14:editId="23C828C9">
                      <wp:simplePos x="0" y="0"/>
                      <wp:positionH relativeFrom="column">
                        <wp:posOffset>-26126</wp:posOffset>
                      </wp:positionH>
                      <wp:positionV relativeFrom="paragraph">
                        <wp:posOffset>-2056129</wp:posOffset>
                      </wp:positionV>
                      <wp:extent cx="629285" cy="2304596"/>
                      <wp:effectExtent l="0" t="0" r="18415" b="1968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9285" cy="2304596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3BDD1E" id="Rectangle 1" o:spid="_x0000_s1026" style="position:absolute;margin-left:-2.05pt;margin-top:-161.9pt;width:49.55pt;height:181.4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" filled="f" strokecolor="black [3213]" strokeweight=".25pt"/>
                  </w:pict>
                </mc:Fallback>
              </mc:AlternateContent>
            </w:r>
            <w:r w:rsidR="00800986">
              <w:rPr>
                <w:rFonts w:ascii="Angsana New" w:hAnsi="Angsana New" w:cs="Angsana New"/>
                <w:sz w:val="28"/>
                <w:szCs w:val="28"/>
              </w:rPr>
              <w:t>721</w:t>
            </w:r>
          </w:p>
        </w:tc>
      </w:tr>
      <w:tr w:rsidR="00B9457F" w:rsidRPr="008A5C0A" w14:paraId="1FF7F45F" w14:textId="77777777" w:rsidTr="003321DF">
        <w:tc>
          <w:tcPr>
            <w:tcW w:w="4410" w:type="dxa"/>
            <w:vAlign w:val="bottom"/>
          </w:tcPr>
          <w:p w14:paraId="6166DECE" w14:textId="3693F813" w:rsidR="00B9457F" w:rsidRPr="008A5C0A" w:rsidRDefault="00B9457F" w:rsidP="00B9457F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192" w:type="dxa"/>
            <w:vAlign w:val="bottom"/>
          </w:tcPr>
          <w:p w14:paraId="427E674B" w14:textId="65A0C233" w:rsidR="00B9457F" w:rsidRPr="008A5C0A" w:rsidRDefault="00B9457F" w:rsidP="003321DF">
            <w:pPr>
              <w:widowControl/>
              <w:pBdr>
                <w:bottom w:val="single" w:sz="4" w:space="1" w:color="auto"/>
              </w:pBdr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262,043</w:t>
            </w:r>
          </w:p>
        </w:tc>
        <w:tc>
          <w:tcPr>
            <w:tcW w:w="1193" w:type="dxa"/>
            <w:vAlign w:val="bottom"/>
          </w:tcPr>
          <w:p w14:paraId="064D75A7" w14:textId="07B3F008" w:rsidR="00B9457F" w:rsidRPr="008A5C0A" w:rsidRDefault="007D39FE" w:rsidP="003321DF">
            <w:pPr>
              <w:widowControl/>
              <w:pBdr>
                <w:bottom w:val="single" w:sz="4" w:space="1" w:color="auto"/>
              </w:pBdr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324</w:t>
            </w:r>
            <w:r w:rsidR="00B9457F">
              <w:rPr>
                <w:rFonts w:ascii="Angsana New" w:hAnsi="Angsana New" w:cs="Angsana New"/>
                <w:sz w:val="28"/>
                <w:szCs w:val="28"/>
              </w:rPr>
              <w:t>,</w:t>
            </w:r>
            <w:r>
              <w:rPr>
                <w:rFonts w:ascii="Angsana New" w:hAnsi="Angsana New" w:cs="Angsana New"/>
                <w:sz w:val="28"/>
                <w:szCs w:val="28"/>
              </w:rPr>
              <w:t>790</w:t>
            </w:r>
          </w:p>
        </w:tc>
        <w:tc>
          <w:tcPr>
            <w:tcW w:w="1192" w:type="dxa"/>
            <w:vAlign w:val="bottom"/>
          </w:tcPr>
          <w:p w14:paraId="64A72D21" w14:textId="3528DA85" w:rsidR="00B9457F" w:rsidRPr="008A5C0A" w:rsidRDefault="00B9457F" w:rsidP="003321DF">
            <w:pPr>
              <w:widowControl/>
              <w:pBdr>
                <w:bottom w:val="single" w:sz="4" w:space="1" w:color="auto"/>
              </w:pBdr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14,069</w:t>
            </w:r>
          </w:p>
        </w:tc>
        <w:tc>
          <w:tcPr>
            <w:tcW w:w="1193" w:type="dxa"/>
            <w:vAlign w:val="bottom"/>
          </w:tcPr>
          <w:p w14:paraId="7C7B444B" w14:textId="7B53EA31" w:rsidR="00B9457F" w:rsidRPr="008A5C0A" w:rsidRDefault="00B9457F" w:rsidP="003321DF">
            <w:pPr>
              <w:widowControl/>
              <w:pBdr>
                <w:bottom w:val="single" w:sz="4" w:space="1" w:color="auto"/>
              </w:pBdr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14,318</w:t>
            </w:r>
          </w:p>
        </w:tc>
      </w:tr>
      <w:tr w:rsidR="00B9457F" w:rsidRPr="008A5C0A" w14:paraId="24EBD851" w14:textId="77777777" w:rsidTr="003321DF">
        <w:tc>
          <w:tcPr>
            <w:tcW w:w="4410" w:type="dxa"/>
            <w:vAlign w:val="bottom"/>
          </w:tcPr>
          <w:p w14:paraId="0666B58F" w14:textId="00EB56B9" w:rsidR="00B9457F" w:rsidRPr="008A5C0A" w:rsidRDefault="00B9457F" w:rsidP="00B9457F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ค่าใช้จ่ายภาษีเงินได้ที่แสดงอยู่ใน</w:t>
            </w:r>
            <w:r w:rsidR="00737F35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งบ</w:t>
            </w: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กำไรขาดทุน</w:t>
            </w:r>
          </w:p>
        </w:tc>
        <w:tc>
          <w:tcPr>
            <w:tcW w:w="1192" w:type="dxa"/>
            <w:vAlign w:val="bottom"/>
          </w:tcPr>
          <w:p w14:paraId="2D4FE8A5" w14:textId="1138696D" w:rsidR="00B9457F" w:rsidRPr="008A5C0A" w:rsidRDefault="00B9457F" w:rsidP="003321DF">
            <w:pPr>
              <w:widowControl/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73,351</w:t>
            </w:r>
          </w:p>
        </w:tc>
        <w:tc>
          <w:tcPr>
            <w:tcW w:w="1193" w:type="dxa"/>
            <w:vAlign w:val="bottom"/>
          </w:tcPr>
          <w:p w14:paraId="6D9CD688" w14:textId="768C212F" w:rsidR="00B9457F" w:rsidRPr="008A5C0A" w:rsidRDefault="00B9457F" w:rsidP="003321DF">
            <w:pPr>
              <w:widowControl/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167,598</w:t>
            </w:r>
          </w:p>
        </w:tc>
        <w:tc>
          <w:tcPr>
            <w:tcW w:w="1192" w:type="dxa"/>
            <w:vAlign w:val="bottom"/>
          </w:tcPr>
          <w:p w14:paraId="34DF2262" w14:textId="2E5AD4A6" w:rsidR="00B9457F" w:rsidRPr="008A5C0A" w:rsidRDefault="00B9457F" w:rsidP="003321DF">
            <w:pPr>
              <w:widowControl/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170</w:t>
            </w:r>
          </w:p>
        </w:tc>
        <w:tc>
          <w:tcPr>
            <w:tcW w:w="1193" w:type="dxa"/>
            <w:vAlign w:val="bottom"/>
          </w:tcPr>
          <w:p w14:paraId="6F36D08E" w14:textId="7CEF7647" w:rsidR="00B9457F" w:rsidRPr="008A5C0A" w:rsidRDefault="00B9457F" w:rsidP="003321DF">
            <w:pPr>
              <w:widowControl/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10,668</w:t>
            </w:r>
          </w:p>
        </w:tc>
      </w:tr>
    </w:tbl>
    <w:p w14:paraId="17718E4B" w14:textId="77777777" w:rsidR="00592711" w:rsidRDefault="00592711" w:rsidP="009D77AB">
      <w:pPr>
        <w:spacing w:before="240" w:after="120"/>
        <w:ind w:left="540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3011BD89" w14:textId="77777777" w:rsidR="00592711" w:rsidRDefault="0059271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66F9C173" w14:textId="7A6C8405" w:rsidR="00960153" w:rsidRPr="008A5C0A" w:rsidRDefault="00960153" w:rsidP="009D77AB">
      <w:pPr>
        <w:spacing w:before="24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ส่วนประกอบของสินทรัพย์ภาษีเงินได้รอการตัดบัญชีและหนี้สินภาษีเงินได้รอการตัดบัญชี ประกอบด้วยรายการดังต่อไปนี้</w:t>
      </w:r>
    </w:p>
    <w:tbl>
      <w:tblPr>
        <w:tblW w:w="4779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5761"/>
        <w:gridCol w:w="1680"/>
        <w:gridCol w:w="1671"/>
      </w:tblGrid>
      <w:tr w:rsidR="00960153" w:rsidRPr="008A5C0A" w14:paraId="3B849619" w14:textId="77777777" w:rsidTr="00C20E57">
        <w:trPr>
          <w:trHeight w:val="314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67F47C0" w14:textId="77777777" w:rsidR="00960153" w:rsidRPr="00592711" w:rsidRDefault="00960153" w:rsidP="00592711">
            <w:pPr>
              <w:tabs>
                <w:tab w:val="left" w:pos="567"/>
                <w:tab w:val="left" w:pos="1134"/>
                <w:tab w:val="left" w:pos="1701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0449A" w14:textId="77777777" w:rsidR="00960153" w:rsidRPr="00592711" w:rsidRDefault="00960153" w:rsidP="00592711">
            <w:pPr>
              <w:spacing w:line="340" w:lineRule="exact"/>
              <w:ind w:left="1440" w:right="-108" w:hanging="144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หน่วย:</w:t>
            </w: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C459F9" w:rsidRPr="008A5C0A" w14:paraId="60538CE5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87F01DD" w14:textId="77777777" w:rsidR="00C459F9" w:rsidRPr="00592711" w:rsidRDefault="00C459F9" w:rsidP="00592711">
            <w:pPr>
              <w:tabs>
                <w:tab w:val="left" w:pos="567"/>
                <w:tab w:val="left" w:pos="1134"/>
                <w:tab w:val="left" w:pos="1701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39" w:type="pct"/>
            <w:gridSpan w:val="2"/>
            <w:tcBorders>
              <w:top w:val="nil"/>
              <w:left w:val="nil"/>
              <w:bottom w:val="nil"/>
            </w:tcBorders>
            <w:vAlign w:val="bottom"/>
          </w:tcPr>
          <w:p w14:paraId="6B7771BF" w14:textId="77777777" w:rsidR="00C459F9" w:rsidRPr="00592711" w:rsidRDefault="00C459F9" w:rsidP="00592711">
            <w:pPr>
              <w:pBdr>
                <w:bottom w:val="single" w:sz="4" w:space="1" w:color="auto"/>
              </w:pBdr>
              <w:spacing w:line="340" w:lineRule="exact"/>
              <w:ind w:left="-16" w:hanging="1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งบแสดงฐานะการเงิน</w:t>
            </w:r>
          </w:p>
        </w:tc>
      </w:tr>
      <w:tr w:rsidR="00960153" w:rsidRPr="008A5C0A" w14:paraId="78020CC7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0051053D" w14:textId="77777777" w:rsidR="00960153" w:rsidRPr="00592711" w:rsidRDefault="00960153" w:rsidP="00592711">
            <w:pPr>
              <w:tabs>
                <w:tab w:val="left" w:pos="567"/>
                <w:tab w:val="left" w:pos="1134"/>
                <w:tab w:val="left" w:pos="1701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292AF" w14:textId="77777777" w:rsidR="00960153" w:rsidRPr="00592711" w:rsidRDefault="00960153" w:rsidP="00592711">
            <w:pPr>
              <w:pBdr>
                <w:bottom w:val="single" w:sz="4" w:space="1" w:color="auto"/>
              </w:pBdr>
              <w:spacing w:line="340" w:lineRule="exact"/>
              <w:ind w:left="-16" w:hanging="1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8D6805" w:rsidRPr="008A5C0A" w14:paraId="7FE5723E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01B12848" w14:textId="77777777" w:rsidR="008D6805" w:rsidRPr="00592711" w:rsidRDefault="008D6805" w:rsidP="00592711">
            <w:pPr>
              <w:tabs>
                <w:tab w:val="left" w:pos="567"/>
                <w:tab w:val="left" w:pos="1134"/>
                <w:tab w:val="left" w:pos="1701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462FA8C" w14:textId="6A0C05EA" w:rsidR="008D6805" w:rsidRPr="00592711" w:rsidRDefault="008D6805" w:rsidP="00592711">
            <w:pPr>
              <w:pBdr>
                <w:bottom w:val="single" w:sz="4" w:space="1" w:color="auto"/>
              </w:pBdr>
              <w:spacing w:line="340" w:lineRule="exact"/>
              <w:ind w:left="-17" w:right="-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537BEC" w:rsidRPr="00592711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64327CAA" w14:textId="790487E3" w:rsidR="008D6805" w:rsidRPr="00592711" w:rsidRDefault="008D6805" w:rsidP="00592711">
            <w:pPr>
              <w:pBdr>
                <w:bottom w:val="single" w:sz="4" w:space="1" w:color="auto"/>
              </w:pBdr>
              <w:spacing w:line="340" w:lineRule="exact"/>
              <w:ind w:left="-17" w:right="-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25</w:t>
            </w:r>
            <w:r w:rsidR="00AD7C90" w:rsidRPr="00592711">
              <w:rPr>
                <w:rFonts w:ascii="Angsana New" w:hAnsi="Angsana New" w:cs="Angsana New" w:hint="cs"/>
                <w:sz w:val="28"/>
                <w:szCs w:val="28"/>
              </w:rPr>
              <w:t>6</w:t>
            </w:r>
            <w:r w:rsidR="00537BEC" w:rsidRPr="00592711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8D6805" w:rsidRPr="008A5C0A" w14:paraId="10A97AE9" w14:textId="77777777" w:rsidTr="00C20E57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D5AAEAB" w14:textId="77777777" w:rsidR="008D6805" w:rsidRPr="00592711" w:rsidRDefault="008D6805" w:rsidP="00592711">
            <w:pPr>
              <w:tabs>
                <w:tab w:val="left" w:pos="567"/>
                <w:tab w:val="left" w:pos="1134"/>
                <w:tab w:val="left" w:pos="1701"/>
              </w:tabs>
              <w:spacing w:line="340" w:lineRule="exact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สินทรัพย์ (หนี้สิน) 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AEB9237" w14:textId="77777777" w:rsidR="008D6805" w:rsidRPr="00592711" w:rsidRDefault="008D6805" w:rsidP="00592711">
            <w:pPr>
              <w:tabs>
                <w:tab w:val="decimal" w:pos="1241"/>
              </w:tabs>
              <w:spacing w:line="340" w:lineRule="exact"/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2D221C6E" w14:textId="77777777" w:rsidR="0026026A" w:rsidRPr="00592711" w:rsidRDefault="0026026A" w:rsidP="00592711">
            <w:pPr>
              <w:tabs>
                <w:tab w:val="decimal" w:pos="1241"/>
              </w:tabs>
              <w:spacing w:line="340" w:lineRule="exact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</w:tr>
      <w:tr w:rsidR="00537BEC" w:rsidRPr="008A5C0A" w14:paraId="64435C1D" w14:textId="77777777" w:rsidTr="00C20E57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50DCF30B" w14:textId="77777777" w:rsidR="00537BEC" w:rsidRPr="00592711" w:rsidRDefault="00537BEC" w:rsidP="00592711">
            <w:pPr>
              <w:spacing w:line="340" w:lineRule="exact"/>
              <w:ind w:left="162" w:right="-43"/>
              <w:rPr>
                <w:rFonts w:ascii="Angsana New" w:hAnsi="Angsana New" w:cs="Angsana New"/>
                <w:sz w:val="28"/>
                <w:szCs w:val="28"/>
                <w:rtl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ขาดทุนทางภาษีที่ยังไม่ได้ใช้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4764C1E4" w14:textId="530D0BF6" w:rsidR="00537BEC" w:rsidRPr="00592711" w:rsidRDefault="007969E5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7F6F19F2" w14:textId="53AC1726" w:rsidR="00537BEC" w:rsidRPr="00592711" w:rsidRDefault="00537BEC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828</w:t>
            </w:r>
          </w:p>
        </w:tc>
      </w:tr>
      <w:tr w:rsidR="00537BEC" w:rsidRPr="008A5C0A" w14:paraId="4AD22057" w14:textId="77777777" w:rsidTr="00C20E57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443CBB12" w14:textId="3506592B" w:rsidR="00537BEC" w:rsidRPr="00592711" w:rsidRDefault="00537BEC" w:rsidP="00592711">
            <w:pPr>
              <w:spacing w:line="340" w:lineRule="exact"/>
              <w:ind w:left="162"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68E170E3" w14:textId="3690D06F" w:rsidR="00537BEC" w:rsidRPr="00592711" w:rsidRDefault="007969E5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2BB49C04" w14:textId="1CD61480" w:rsidR="00537BEC" w:rsidRPr="00592711" w:rsidRDefault="00537BEC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10,405</w:t>
            </w:r>
          </w:p>
        </w:tc>
      </w:tr>
      <w:tr w:rsidR="00537BEC" w:rsidRPr="008A5C0A" w14:paraId="23591928" w14:textId="77777777" w:rsidTr="00C20E57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0731A07A" w14:textId="77777777" w:rsidR="00537BEC" w:rsidRPr="00592711" w:rsidRDefault="00537BEC" w:rsidP="00592711">
            <w:pPr>
              <w:spacing w:line="340" w:lineRule="exact"/>
              <w:ind w:left="162" w:right="-43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สำรองผลประโยชน์ระยะยาวของพนักงาน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15E616EE" w14:textId="4333E9AF" w:rsidR="00537BEC" w:rsidRPr="00592711" w:rsidRDefault="007969E5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21,276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370A5B30" w14:textId="4EEF8F04" w:rsidR="00537BEC" w:rsidRPr="00592711" w:rsidRDefault="00537BEC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22,305</w:t>
            </w:r>
          </w:p>
        </w:tc>
      </w:tr>
      <w:tr w:rsidR="00537BEC" w:rsidRPr="008A5C0A" w14:paraId="0698B522" w14:textId="77777777" w:rsidTr="00C20E57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2C26C968" w14:textId="77777777" w:rsidR="00537BEC" w:rsidRPr="00592711" w:rsidRDefault="00537BEC" w:rsidP="00592711">
            <w:pPr>
              <w:spacing w:line="340" w:lineRule="exact"/>
              <w:ind w:left="162"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รายการเรียกเก็บระหว่างกันและบันทึกในต้นทุน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67096542" w14:textId="77777777" w:rsidR="00537BEC" w:rsidRPr="00592711" w:rsidRDefault="00537BEC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6E7E83F1" w14:textId="77777777" w:rsidR="00537BEC" w:rsidRPr="00592711" w:rsidRDefault="00537BEC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</w:tr>
      <w:tr w:rsidR="00537BEC" w:rsidRPr="008A5C0A" w14:paraId="257DBC1C" w14:textId="77777777" w:rsidTr="00C20E57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2B698124" w14:textId="77777777" w:rsidR="00537BEC" w:rsidRPr="00592711" w:rsidRDefault="00537BEC" w:rsidP="00592711">
            <w:pPr>
              <w:spacing w:line="340" w:lineRule="exact"/>
              <w:ind w:left="162"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การพัฒนาอสังหาริมทรัพย์และที่ดิน อาคารและอุปกรณ์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98C06DE" w14:textId="32C94127" w:rsidR="00537BEC" w:rsidRPr="00592711" w:rsidRDefault="007969E5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10,551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5BF01C62" w14:textId="683DD566" w:rsidR="00537BEC" w:rsidRPr="00592711" w:rsidRDefault="00260FFB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12,327</w:t>
            </w:r>
          </w:p>
        </w:tc>
      </w:tr>
      <w:tr w:rsidR="00537BEC" w:rsidRPr="008A5C0A" w14:paraId="1C80C6DF" w14:textId="77777777" w:rsidTr="00C20E57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3A65636" w14:textId="77777777" w:rsidR="00537BEC" w:rsidRPr="00592711" w:rsidRDefault="00537BEC" w:rsidP="00592711">
            <w:pPr>
              <w:spacing w:line="340" w:lineRule="exact"/>
              <w:ind w:left="162" w:right="-126"/>
              <w:rPr>
                <w:rFonts w:ascii="Angsana New" w:hAnsi="Angsana New" w:cs="Angsana New"/>
                <w:sz w:val="28"/>
                <w:szCs w:val="28"/>
                <w:rtl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รายการอื่น ๆ ของสินทรัพย์ภาษีเงินได้รอการตัดบัญชี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7F463FDD" w14:textId="05101AFB" w:rsidR="00537BEC" w:rsidRPr="00592711" w:rsidRDefault="005E3D7D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29,584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450CF0DA" w14:textId="0342E0E0" w:rsidR="00537BEC" w:rsidRPr="00592711" w:rsidRDefault="00537BEC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31,639</w:t>
            </w:r>
          </w:p>
        </w:tc>
      </w:tr>
      <w:tr w:rsidR="00537BEC" w:rsidRPr="008A5C0A" w14:paraId="5566F3DE" w14:textId="77777777" w:rsidTr="00C20E57">
        <w:trPr>
          <w:trHeight w:val="345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35A0D2A" w14:textId="77777777" w:rsidR="00537BEC" w:rsidRPr="00592711" w:rsidRDefault="00537BEC" w:rsidP="00592711">
            <w:pPr>
              <w:spacing w:line="340" w:lineRule="exact"/>
              <w:ind w:left="342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0B7C7EC" w14:textId="0AF45E2A" w:rsidR="00537BEC" w:rsidRPr="00592711" w:rsidRDefault="005E3D7D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(1,729,018)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257D5D09" w14:textId="68C227AF" w:rsidR="00537BEC" w:rsidRPr="00592711" w:rsidRDefault="00537BEC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(</w:t>
            </w: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1,678,646</w:t>
            </w: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)</w:t>
            </w:r>
          </w:p>
        </w:tc>
      </w:tr>
      <w:tr w:rsidR="00537BEC" w:rsidRPr="008A5C0A" w14:paraId="2459BD26" w14:textId="77777777" w:rsidTr="00C20E57">
        <w:trPr>
          <w:trHeight w:val="33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9A66992" w14:textId="77777777" w:rsidR="00537BEC" w:rsidRPr="00592711" w:rsidRDefault="00537BEC" w:rsidP="00592711">
            <w:pPr>
              <w:spacing w:line="340" w:lineRule="exact"/>
              <w:ind w:left="342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ผลแตกต่างชั่วคราวจากการรับรู้รายได้และต้นทุน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02CE6FF" w14:textId="375EBBED" w:rsidR="00537BEC" w:rsidRPr="00592711" w:rsidRDefault="003974BB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(917,</w:t>
            </w:r>
            <w:r w:rsidR="00113FF3"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623</w:t>
            </w: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)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45A6A020" w14:textId="7AE27A8C" w:rsidR="00537BEC" w:rsidRPr="00592711" w:rsidRDefault="00537BEC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(</w:t>
            </w: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919,954</w:t>
            </w: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)</w:t>
            </w:r>
          </w:p>
        </w:tc>
      </w:tr>
      <w:tr w:rsidR="00537BEC" w:rsidRPr="008A5C0A" w14:paraId="1EB403F8" w14:textId="77777777" w:rsidTr="00C20E57">
        <w:trPr>
          <w:trHeight w:val="306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21BA2642" w14:textId="77777777" w:rsidR="00537BEC" w:rsidRPr="00592711" w:rsidRDefault="00537BEC" w:rsidP="00592711">
            <w:pPr>
              <w:spacing w:line="340" w:lineRule="exact"/>
              <w:ind w:left="342" w:right="-43" w:hanging="180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กำไรจากการประเมินมูลค่าอสังหาริมทรัพย์เพื่อการลงทุน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7D5A8871" w14:textId="1E15C2E5" w:rsidR="00537BEC" w:rsidRPr="00592711" w:rsidRDefault="00113FF3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(199,662)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1531486C" w14:textId="385C2740" w:rsidR="00537BEC" w:rsidRPr="00592711" w:rsidRDefault="00537BEC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(225,143)</w:t>
            </w:r>
          </w:p>
        </w:tc>
      </w:tr>
      <w:tr w:rsidR="00865963" w:rsidRPr="008A5C0A" w14:paraId="4C3C095D" w14:textId="77777777" w:rsidTr="00C20E57">
        <w:trPr>
          <w:trHeight w:val="306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656AA50" w14:textId="055EADD8" w:rsidR="00865963" w:rsidRPr="00592711" w:rsidRDefault="00750AF7" w:rsidP="00592711">
            <w:pPr>
              <w:spacing w:line="340" w:lineRule="exact"/>
              <w:ind w:left="342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กำไร</w:t>
            </w:r>
            <w:r w:rsidRPr="00592711">
              <w:rPr>
                <w:rFonts w:ascii="Angsana New" w:hAnsi="Angsana New" w:cs="Angsana New"/>
                <w:sz w:val="28"/>
                <w:szCs w:val="28"/>
                <w:cs/>
              </w:rPr>
              <w:t>จากการเปลี่ยนแปลงมูลค่า</w:t>
            </w:r>
            <w:r w:rsidR="003321DF"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ตราสารทุน</w:t>
            </w:r>
            <w:r w:rsidR="00737F35">
              <w:rPr>
                <w:rFonts w:ascii="Angsana New" w:hAnsi="Angsana New" w:cs="Angsana New" w:hint="cs"/>
                <w:sz w:val="28"/>
                <w:szCs w:val="28"/>
                <w:cs/>
              </w:rPr>
              <w:t>ที่กำหนดให้วัดมูลค่ายุติธรรม</w:t>
            </w:r>
            <w:r w:rsidR="003321DF"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ผ่านกำไรขาดทุนเบ็ดเสร็จอื่น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15D08B1E" w14:textId="48215185" w:rsidR="00865963" w:rsidRPr="00592711" w:rsidRDefault="00113FF3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(47,981)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7C75BF62" w14:textId="0BAF23D0" w:rsidR="00865963" w:rsidRPr="00592711" w:rsidRDefault="00924068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(21,363)</w:t>
            </w:r>
          </w:p>
        </w:tc>
      </w:tr>
      <w:tr w:rsidR="00537BEC" w:rsidRPr="008A5C0A" w14:paraId="0ED76FF3" w14:textId="77777777" w:rsidTr="00C20E57">
        <w:trPr>
          <w:trHeight w:val="306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7B09056D" w14:textId="77777777" w:rsidR="00537BEC" w:rsidRPr="00592711" w:rsidRDefault="00537BEC" w:rsidP="00592711">
            <w:pPr>
              <w:spacing w:line="340" w:lineRule="exact"/>
              <w:ind w:left="342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สัญญาเช่า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2422199D" w14:textId="414139F3" w:rsidR="00537BEC" w:rsidRPr="00592711" w:rsidRDefault="00113FF3" w:rsidP="00592711">
            <w:pPr>
              <w:pBdr>
                <w:bottom w:val="single" w:sz="4" w:space="1" w:color="auto"/>
              </w:pBd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4B3D6EFB" w14:textId="25E43568" w:rsidR="00537BEC" w:rsidRPr="00592711" w:rsidRDefault="00537BEC" w:rsidP="00592711">
            <w:pPr>
              <w:pBdr>
                <w:bottom w:val="single" w:sz="4" w:space="1" w:color="auto"/>
              </w:pBd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1,819</w:t>
            </w:r>
          </w:p>
        </w:tc>
      </w:tr>
      <w:tr w:rsidR="00537BEC" w:rsidRPr="008A5C0A" w14:paraId="215289FD" w14:textId="77777777" w:rsidTr="00C20E57">
        <w:trPr>
          <w:trHeight w:val="39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79EE6BCE" w14:textId="4E111888" w:rsidR="00537BEC" w:rsidRPr="00592711" w:rsidRDefault="00537BEC" w:rsidP="00592711">
            <w:pPr>
              <w:tabs>
                <w:tab w:val="left" w:pos="567"/>
                <w:tab w:val="left" w:pos="1134"/>
                <w:tab w:val="left" w:pos="1701"/>
              </w:tabs>
              <w:spacing w:line="340" w:lineRule="exact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th-TH"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  <w:lang w:val="th-TH"/>
              </w:rPr>
              <w:t>หนี้สินภาษีเงินได้รอการตัดบัญชีสุทธิ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4AAAB652" w14:textId="05113066" w:rsidR="00537BEC" w:rsidRPr="00592711" w:rsidRDefault="00113FF3" w:rsidP="00592711">
            <w:pPr>
              <w:pBdr>
                <w:bottom w:val="double" w:sz="4" w:space="1" w:color="auto"/>
              </w:pBd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(2,832,</w:t>
            </w:r>
            <w:r w:rsidR="007360F3"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873</w:t>
            </w: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)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122144A1" w14:textId="6DB2B573" w:rsidR="00537BEC" w:rsidRPr="00592711" w:rsidRDefault="00537BEC" w:rsidP="00592711">
            <w:pPr>
              <w:pBdr>
                <w:bottom w:val="double" w:sz="4" w:space="1" w:color="auto"/>
              </w:pBd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(2,765,783)</w:t>
            </w:r>
          </w:p>
        </w:tc>
      </w:tr>
      <w:tr w:rsidR="00537BEC" w:rsidRPr="008A5C0A" w14:paraId="5310FCA7" w14:textId="77777777" w:rsidTr="00C20E57">
        <w:trPr>
          <w:trHeight w:val="33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5E2F5749" w14:textId="77777777" w:rsidR="00537BEC" w:rsidRPr="00592711" w:rsidRDefault="00537BEC" w:rsidP="00592711">
            <w:pPr>
              <w:spacing w:line="340" w:lineRule="exact"/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593464FC" w14:textId="77777777" w:rsidR="00537BEC" w:rsidRPr="00592711" w:rsidRDefault="00537BEC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4A12ECBD" w14:textId="77777777" w:rsidR="00537BEC" w:rsidRPr="00592711" w:rsidRDefault="00537BEC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</w:tr>
      <w:tr w:rsidR="00537BEC" w:rsidRPr="008A5C0A" w14:paraId="4BEE8BC9" w14:textId="77777777" w:rsidTr="00C20E57">
        <w:trPr>
          <w:trHeight w:val="33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648474D" w14:textId="77777777" w:rsidR="00537BEC" w:rsidRPr="00592711" w:rsidRDefault="00537BEC" w:rsidP="00592711">
            <w:pPr>
              <w:spacing w:line="340" w:lineRule="exact"/>
              <w:ind w:right="-43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รายการในงบแสดงฐานะการเงินเป็นดังนี้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6DE40347" w14:textId="77777777" w:rsidR="00537BEC" w:rsidRPr="00592711" w:rsidRDefault="00537BEC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5F5E9E5F" w14:textId="77777777" w:rsidR="00537BEC" w:rsidRPr="00592711" w:rsidRDefault="00537BEC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</w:tr>
      <w:tr w:rsidR="00537BEC" w:rsidRPr="008A5C0A" w14:paraId="0FBD5831" w14:textId="77777777" w:rsidTr="00C20E57">
        <w:trPr>
          <w:trHeight w:val="33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9757FBB" w14:textId="77777777" w:rsidR="00537BEC" w:rsidRPr="00592711" w:rsidRDefault="00537BEC" w:rsidP="00592711">
            <w:pPr>
              <w:spacing w:line="340" w:lineRule="exact"/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4BB1D704" w14:textId="7965998F" w:rsidR="00537BEC" w:rsidRPr="00592711" w:rsidRDefault="00F23584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35,447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00928322" w14:textId="090FD27D" w:rsidR="00537BEC" w:rsidRPr="00592711" w:rsidRDefault="00537BEC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45,009</w:t>
            </w:r>
          </w:p>
        </w:tc>
      </w:tr>
      <w:tr w:rsidR="00537BEC" w:rsidRPr="008A5C0A" w14:paraId="433AA167" w14:textId="77777777" w:rsidTr="00C20E57">
        <w:trPr>
          <w:trHeight w:val="376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DED030D" w14:textId="77777777" w:rsidR="00537BEC" w:rsidRPr="00592711" w:rsidRDefault="00537BEC" w:rsidP="00592711">
            <w:pPr>
              <w:spacing w:line="340" w:lineRule="exact"/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89AF85B" w14:textId="731E47CF" w:rsidR="00537BEC" w:rsidRPr="00592711" w:rsidRDefault="005A341C" w:rsidP="00592711">
            <w:pPr>
              <w:pBdr>
                <w:bottom w:val="single" w:sz="4" w:space="0" w:color="auto"/>
              </w:pBd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(2,868,320)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2C368936" w14:textId="1BE7912C" w:rsidR="00537BEC" w:rsidRPr="00592711" w:rsidRDefault="00537BEC" w:rsidP="00592711">
            <w:pPr>
              <w:pBdr>
                <w:bottom w:val="single" w:sz="4" w:space="0" w:color="auto"/>
              </w:pBd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(2,810,792)</w:t>
            </w:r>
          </w:p>
        </w:tc>
      </w:tr>
      <w:tr w:rsidR="00537BEC" w:rsidRPr="008A5C0A" w14:paraId="5D3FF087" w14:textId="77777777" w:rsidTr="00C20E57">
        <w:trPr>
          <w:trHeight w:val="376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B4EBC84" w14:textId="3F56B2AE" w:rsidR="00537BEC" w:rsidRPr="00592711" w:rsidRDefault="00537BEC" w:rsidP="00592711">
            <w:pPr>
              <w:tabs>
                <w:tab w:val="left" w:pos="567"/>
                <w:tab w:val="left" w:pos="1134"/>
                <w:tab w:val="left" w:pos="1701"/>
              </w:tabs>
              <w:spacing w:line="340" w:lineRule="exact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th-TH"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หนี้สินภาษีเงินได้รอการตัดบัญชีสุทธิ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56A2F476" w14:textId="583CE89D" w:rsidR="00537BEC" w:rsidRPr="00592711" w:rsidRDefault="005A341C" w:rsidP="00592711">
            <w:pPr>
              <w:pBdr>
                <w:bottom w:val="double" w:sz="4" w:space="1" w:color="auto"/>
              </w:pBd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(</w:t>
            </w:r>
            <w:r w:rsidR="00FF582E"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2,832,873</w:t>
            </w: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)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44892AE8" w14:textId="5BB35D74" w:rsidR="00537BEC" w:rsidRPr="00592711" w:rsidRDefault="00537BEC" w:rsidP="00592711">
            <w:pPr>
              <w:pBdr>
                <w:bottom w:val="double" w:sz="4" w:space="1" w:color="auto"/>
              </w:pBd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(2,765,783)</w:t>
            </w:r>
          </w:p>
        </w:tc>
      </w:tr>
    </w:tbl>
    <w:p w14:paraId="78FB5A9C" w14:textId="7656297D" w:rsidR="00211625" w:rsidRPr="008A5C0A" w:rsidRDefault="00211625">
      <w:pPr>
        <w:rPr>
          <w:rFonts w:ascii="Angsana New" w:hAnsi="Angsana New" w:cs="Angsana New"/>
        </w:rPr>
      </w:pPr>
    </w:p>
    <w:tbl>
      <w:tblPr>
        <w:tblW w:w="4779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5761"/>
        <w:gridCol w:w="1680"/>
        <w:gridCol w:w="1662"/>
        <w:gridCol w:w="9"/>
      </w:tblGrid>
      <w:tr w:rsidR="00211625" w:rsidRPr="008A5C0A" w14:paraId="1B9EFED2" w14:textId="77777777" w:rsidTr="00C20E57">
        <w:trPr>
          <w:trHeight w:val="314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5DCFFE44" w14:textId="77777777" w:rsidR="00211625" w:rsidRPr="00592711" w:rsidRDefault="00211625" w:rsidP="00592711">
            <w:pPr>
              <w:tabs>
                <w:tab w:val="left" w:pos="567"/>
                <w:tab w:val="left" w:pos="1134"/>
                <w:tab w:val="left" w:pos="1701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5A709D" w14:textId="77777777" w:rsidR="00211625" w:rsidRPr="00592711" w:rsidRDefault="00211625" w:rsidP="00592711">
            <w:pPr>
              <w:spacing w:line="340" w:lineRule="exact"/>
              <w:ind w:left="1440" w:right="-108" w:hanging="144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หน่วย:</w:t>
            </w: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211625" w:rsidRPr="008A5C0A" w14:paraId="73400F1B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DA27237" w14:textId="77777777" w:rsidR="00211625" w:rsidRPr="00592711" w:rsidRDefault="00211625" w:rsidP="00592711">
            <w:pPr>
              <w:tabs>
                <w:tab w:val="left" w:pos="567"/>
                <w:tab w:val="left" w:pos="1134"/>
                <w:tab w:val="left" w:pos="1701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1C047D1A" w14:textId="77777777" w:rsidR="00211625" w:rsidRPr="00592711" w:rsidRDefault="00211625" w:rsidP="00592711">
            <w:pPr>
              <w:pBdr>
                <w:bottom w:val="single" w:sz="4" w:space="1" w:color="auto"/>
              </w:pBdr>
              <w:spacing w:line="340" w:lineRule="exact"/>
              <w:ind w:left="-16" w:hanging="1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งบแสดงฐานะการเงิน</w:t>
            </w:r>
          </w:p>
        </w:tc>
      </w:tr>
      <w:tr w:rsidR="00211625" w:rsidRPr="008A5C0A" w14:paraId="01EE88B8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7B9075A4" w14:textId="77777777" w:rsidR="00211625" w:rsidRPr="00592711" w:rsidRDefault="00211625" w:rsidP="00592711">
            <w:pPr>
              <w:tabs>
                <w:tab w:val="left" w:pos="567"/>
                <w:tab w:val="left" w:pos="1134"/>
                <w:tab w:val="left" w:pos="1701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E1813" w14:textId="77777777" w:rsidR="00211625" w:rsidRPr="00592711" w:rsidRDefault="00211625" w:rsidP="00592711">
            <w:pPr>
              <w:pBdr>
                <w:bottom w:val="single" w:sz="4" w:space="1" w:color="auto"/>
              </w:pBdr>
              <w:spacing w:line="340" w:lineRule="exact"/>
              <w:ind w:left="-16" w:hanging="1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</w:t>
            </w:r>
            <w:r w:rsidR="00B23998"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เฉพาะกิจการ</w:t>
            </w:r>
          </w:p>
        </w:tc>
      </w:tr>
      <w:tr w:rsidR="00211625" w:rsidRPr="008A5C0A" w14:paraId="09BB31EB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6FF990A" w14:textId="77777777" w:rsidR="00211625" w:rsidRPr="00592711" w:rsidRDefault="00211625" w:rsidP="00592711">
            <w:pPr>
              <w:tabs>
                <w:tab w:val="left" w:pos="567"/>
                <w:tab w:val="left" w:pos="1134"/>
                <w:tab w:val="left" w:pos="1701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69EF632" w14:textId="40D45E33" w:rsidR="00211625" w:rsidRPr="00592711" w:rsidRDefault="00211625" w:rsidP="00592711">
            <w:pPr>
              <w:pBdr>
                <w:bottom w:val="single" w:sz="4" w:space="1" w:color="auto"/>
              </w:pBdr>
              <w:spacing w:line="340" w:lineRule="exact"/>
              <w:ind w:left="-17" w:right="-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537BEC" w:rsidRPr="00592711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1B579350" w14:textId="4F16B3CD" w:rsidR="00211625" w:rsidRPr="00592711" w:rsidRDefault="00211625" w:rsidP="00592711">
            <w:pPr>
              <w:pBdr>
                <w:bottom w:val="single" w:sz="4" w:space="1" w:color="auto"/>
              </w:pBdr>
              <w:spacing w:line="340" w:lineRule="exact"/>
              <w:ind w:left="-17" w:right="-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25</w:t>
            </w:r>
            <w:r w:rsidR="00AD7C90" w:rsidRPr="00592711">
              <w:rPr>
                <w:rFonts w:ascii="Angsana New" w:hAnsi="Angsana New" w:cs="Angsana New" w:hint="cs"/>
                <w:sz w:val="28"/>
                <w:szCs w:val="28"/>
              </w:rPr>
              <w:t>6</w:t>
            </w:r>
            <w:r w:rsidR="00537BEC" w:rsidRPr="00592711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356F71" w:rsidRPr="00592711" w14:paraId="1BF60E32" w14:textId="77777777" w:rsidTr="00C20E57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D76AD48" w14:textId="77777777" w:rsidR="00356F71" w:rsidRPr="00592711" w:rsidRDefault="00356F71" w:rsidP="00592711">
            <w:pPr>
              <w:tabs>
                <w:tab w:val="left" w:pos="567"/>
                <w:tab w:val="left" w:pos="1134"/>
                <w:tab w:val="left" w:pos="1701"/>
              </w:tabs>
              <w:spacing w:line="340" w:lineRule="exact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สินทรัพย์ (หนี้สิน) 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7CE283BC" w14:textId="77777777" w:rsidR="00356F71" w:rsidRPr="00592711" w:rsidRDefault="00356F71" w:rsidP="00592711">
            <w:pPr>
              <w:tabs>
                <w:tab w:val="decimal" w:pos="1063"/>
              </w:tabs>
              <w:spacing w:line="340" w:lineRule="exact"/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18E4C8BF" w14:textId="77777777" w:rsidR="00356F71" w:rsidRPr="00592711" w:rsidRDefault="00356F71" w:rsidP="00592711">
            <w:pPr>
              <w:tabs>
                <w:tab w:val="decimal" w:pos="1063"/>
              </w:tabs>
              <w:spacing w:line="340" w:lineRule="exact"/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</w:tr>
      <w:tr w:rsidR="00537BEC" w:rsidRPr="00592711" w14:paraId="62BE1757" w14:textId="77777777" w:rsidTr="00C20E57">
        <w:trPr>
          <w:gridAfter w:val="1"/>
          <w:wAfter w:w="5" w:type="pct"/>
          <w:trHeight w:val="33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8F3B084" w14:textId="4FB398C9" w:rsidR="00537BEC" w:rsidRPr="00592711" w:rsidRDefault="00537BEC" w:rsidP="00592711">
            <w:pPr>
              <w:spacing w:line="340" w:lineRule="exact"/>
              <w:ind w:left="162"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67C7B60E" w14:textId="3AE48D0D" w:rsidR="00537BEC" w:rsidRPr="00592711" w:rsidRDefault="00DD1F93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73A02BD2" w14:textId="29F571EC" w:rsidR="00537BEC" w:rsidRPr="00592711" w:rsidRDefault="00537BEC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884</w:t>
            </w:r>
          </w:p>
        </w:tc>
      </w:tr>
      <w:tr w:rsidR="00537BEC" w:rsidRPr="00592711" w14:paraId="6F4AA039" w14:textId="77777777" w:rsidTr="00C20E57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7A950475" w14:textId="77777777" w:rsidR="00537BEC" w:rsidRPr="00592711" w:rsidRDefault="00537BEC" w:rsidP="00592711">
            <w:pPr>
              <w:spacing w:line="340" w:lineRule="exact"/>
              <w:ind w:left="162" w:right="-43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สำรองผลประโยชน์ระยะยาวของพนักงาน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41D8FE78" w14:textId="4A618F4E" w:rsidR="00537BEC" w:rsidRPr="00592711" w:rsidRDefault="00DD1F93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2,</w:t>
            </w:r>
            <w:r w:rsidR="005C345F"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868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3CA70A80" w14:textId="13F7467F" w:rsidR="00537BEC" w:rsidRPr="00592711" w:rsidRDefault="00537BEC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5,843</w:t>
            </w:r>
          </w:p>
        </w:tc>
      </w:tr>
      <w:tr w:rsidR="00537BEC" w:rsidRPr="00592711" w14:paraId="14A737F4" w14:textId="77777777" w:rsidTr="00C20E57">
        <w:trPr>
          <w:gridAfter w:val="1"/>
          <w:wAfter w:w="5" w:type="pct"/>
          <w:trHeight w:val="33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CF18EBD" w14:textId="77777777" w:rsidR="00537BEC" w:rsidRPr="00592711" w:rsidRDefault="00537BEC" w:rsidP="00592711">
            <w:pPr>
              <w:spacing w:line="340" w:lineRule="exact"/>
              <w:ind w:left="162" w:right="-151"/>
              <w:rPr>
                <w:rFonts w:ascii="Angsana New" w:hAnsi="Angsana New" w:cs="Angsana New"/>
                <w:sz w:val="28"/>
                <w:szCs w:val="28"/>
                <w:rtl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รายการอื่น ๆ ของสินทรัพย์ภาษีเงินได้รอการตัดบัญชี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79FDAF04" w14:textId="11214272" w:rsidR="00537BEC" w:rsidRPr="00592711" w:rsidRDefault="005C345F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1,076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14301BCD" w14:textId="252F5072" w:rsidR="00537BEC" w:rsidRPr="00592711" w:rsidRDefault="00537BEC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1,</w:t>
            </w: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075</w:t>
            </w:r>
          </w:p>
        </w:tc>
      </w:tr>
      <w:tr w:rsidR="00537BEC" w:rsidRPr="00592711" w14:paraId="5C546D32" w14:textId="77777777" w:rsidTr="00C20E57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E1A531F" w14:textId="77777777" w:rsidR="00537BEC" w:rsidRPr="00592711" w:rsidRDefault="00537BEC" w:rsidP="00592711">
            <w:pPr>
              <w:spacing w:line="340" w:lineRule="exact"/>
              <w:ind w:left="342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2F3B10B" w14:textId="1C3D1A22" w:rsidR="00537BEC" w:rsidRPr="00592711" w:rsidRDefault="005C345F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(21,135)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59DBB24F" w14:textId="33255AA3" w:rsidR="00537BEC" w:rsidRPr="00592711" w:rsidRDefault="00537BEC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(21,160)</w:t>
            </w:r>
          </w:p>
        </w:tc>
      </w:tr>
      <w:tr w:rsidR="00537BEC" w:rsidRPr="00592711" w14:paraId="5ED5687D" w14:textId="77777777" w:rsidTr="00C20E57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2DEE089B" w14:textId="77777777" w:rsidR="00537BEC" w:rsidRPr="00592711" w:rsidRDefault="00537BEC" w:rsidP="00592711">
            <w:pPr>
              <w:spacing w:line="340" w:lineRule="exact"/>
              <w:ind w:left="342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ผลแตกต่างชั่วคราวจากการรับรู้รายได้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1FCCFC4D" w14:textId="7DB54A3A" w:rsidR="00537BEC" w:rsidRPr="00592711" w:rsidRDefault="005C345F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(72,712)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15F7CF39" w14:textId="5F0F409B" w:rsidR="00537BEC" w:rsidRPr="00592711" w:rsidRDefault="00537BEC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(76,618)</w:t>
            </w:r>
          </w:p>
        </w:tc>
      </w:tr>
      <w:tr w:rsidR="00537BEC" w:rsidRPr="00592711" w14:paraId="119E0845" w14:textId="77777777" w:rsidTr="00C20E57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C1678C0" w14:textId="77777777" w:rsidR="00537BEC" w:rsidRPr="00592711" w:rsidRDefault="00537BEC" w:rsidP="00592711">
            <w:pPr>
              <w:spacing w:line="340" w:lineRule="exact"/>
              <w:ind w:left="342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กำไรจากการประเมินมูลค่าอสังหาริมทรัพย์เพื่อการลงทุน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45232276" w14:textId="051ADEE9" w:rsidR="00537BEC" w:rsidRPr="00592711" w:rsidRDefault="005C345F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(</w:t>
            </w:r>
            <w:r w:rsidR="00E65975"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26,370</w:t>
            </w: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)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6FEDD1FF" w14:textId="78F1755E" w:rsidR="00537BEC" w:rsidRPr="00592711" w:rsidRDefault="00537BEC" w:rsidP="00592711">
            <w:pP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(26,207)</w:t>
            </w:r>
          </w:p>
        </w:tc>
      </w:tr>
      <w:tr w:rsidR="00537BEC" w:rsidRPr="00592711" w14:paraId="2D578A61" w14:textId="77777777" w:rsidTr="00C20E57">
        <w:trPr>
          <w:gridAfter w:val="1"/>
          <w:wAfter w:w="5" w:type="pct"/>
          <w:trHeight w:val="8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76AFF071" w14:textId="77777777" w:rsidR="00537BEC" w:rsidRPr="00592711" w:rsidRDefault="00537BEC" w:rsidP="00592711">
            <w:pPr>
              <w:spacing w:line="340" w:lineRule="exact"/>
              <w:ind w:left="342" w:right="-43" w:hanging="180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สัญญาเช่า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56A813CA" w14:textId="72E63BCD" w:rsidR="00537BEC" w:rsidRPr="00592711" w:rsidRDefault="00E65975" w:rsidP="00592711">
            <w:pPr>
              <w:pBdr>
                <w:bottom w:val="single" w:sz="4" w:space="1" w:color="auto"/>
              </w:pBd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090C063A" w14:textId="7CE06CCD" w:rsidR="00537BEC" w:rsidRPr="00592711" w:rsidRDefault="00537BEC" w:rsidP="00592711">
            <w:pPr>
              <w:pBdr>
                <w:bottom w:val="single" w:sz="4" w:space="1" w:color="auto"/>
              </w:pBd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79</w:t>
            </w:r>
          </w:p>
        </w:tc>
      </w:tr>
      <w:tr w:rsidR="00537BEC" w:rsidRPr="00592711" w14:paraId="45CD93C6" w14:textId="77777777" w:rsidTr="00C20E57">
        <w:trPr>
          <w:gridAfter w:val="1"/>
          <w:wAfter w:w="5" w:type="pct"/>
          <w:trHeight w:val="36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26484A1" w14:textId="16C4D302" w:rsidR="00537BEC" w:rsidRPr="00592711" w:rsidRDefault="00537BEC" w:rsidP="00592711">
            <w:pPr>
              <w:spacing w:line="340" w:lineRule="exact"/>
              <w:ind w:right="-43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หนี้สินภาษีเงินได้รอการตัดบัญชีสุทธิ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540E2B7" w14:textId="2B5703F7" w:rsidR="00537BEC" w:rsidRPr="00592711" w:rsidRDefault="00E65975" w:rsidP="00592711">
            <w:pPr>
              <w:pBdr>
                <w:bottom w:val="double" w:sz="4" w:space="1" w:color="auto"/>
              </w:pBd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(116,273)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1546523C" w14:textId="4712C4FA" w:rsidR="00537BEC" w:rsidRPr="00592711" w:rsidRDefault="00537BEC" w:rsidP="00592711">
            <w:pPr>
              <w:pBdr>
                <w:bottom w:val="double" w:sz="4" w:space="1" w:color="auto"/>
              </w:pBdr>
              <w:tabs>
                <w:tab w:val="decimal" w:pos="1251"/>
              </w:tabs>
              <w:spacing w:line="340" w:lineRule="exact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(</w:t>
            </w: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116,104</w:t>
            </w: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)</w:t>
            </w:r>
          </w:p>
        </w:tc>
      </w:tr>
    </w:tbl>
    <w:p w14:paraId="7AAAF3CF" w14:textId="073A8C92" w:rsidR="004864AA" w:rsidRPr="008A5C0A" w:rsidRDefault="004864AA" w:rsidP="00592711">
      <w:pPr>
        <w:spacing w:before="120" w:after="120"/>
        <w:ind w:left="533" w:right="-4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ในระหว่างปี กลุ่มบริษัทได้ปรับลดมูลค่าสินทรัพย์ภาษีเงินได้รอการตัดบัญชีลงจำนวน </w:t>
      </w:r>
      <w:r w:rsidR="00B814AA">
        <w:rPr>
          <w:rFonts w:ascii="Angsana New" w:hAnsi="Angsana New" w:cs="Angsana New"/>
          <w:sz w:val="32"/>
          <w:szCs w:val="32"/>
        </w:rPr>
        <w:t>1</w:t>
      </w:r>
      <w:r w:rsidR="0015281C">
        <w:rPr>
          <w:rFonts w:ascii="Angsana New" w:hAnsi="Angsana New" w:cs="Angsana New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 (</w:t>
      </w:r>
      <w:r w:rsidR="009D3633">
        <w:rPr>
          <w:rFonts w:ascii="Angsana New" w:hAnsi="Angsana New" w:cs="Angsana New"/>
          <w:sz w:val="32"/>
          <w:szCs w:val="32"/>
        </w:rPr>
        <w:t xml:space="preserve">2563: 94 </w:t>
      </w:r>
      <w:r w:rsidR="009D3633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="009D3633" w:rsidRPr="008A5C0A">
        <w:rPr>
          <w:rFonts w:ascii="Angsana New" w:hAnsi="Angsana New" w:cs="Angsana New" w:hint="cs"/>
          <w:sz w:val="32"/>
          <w:szCs w:val="32"/>
          <w:cs/>
        </w:rPr>
        <w:t>เฉพาะบริษัทฯ</w:t>
      </w:r>
      <w:r w:rsidR="009D3633"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D54B4D">
        <w:rPr>
          <w:rFonts w:ascii="Angsana New" w:hAnsi="Angsana New" w:cs="Angsana New"/>
          <w:sz w:val="32"/>
          <w:szCs w:val="32"/>
        </w:rPr>
        <w:t>16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ล้านบาท) เนื่องจากกลุ่มบริษัทพิจารณาแล้วเห็นว่ากลุ่มบริษัทอาจไม่มีกำไรทางภาษีในอนาคตเพียงพอที่จะนำผลขาดทุนทางภาษีมาใช้ประโยชน์ได้</w:t>
      </w:r>
    </w:p>
    <w:p w14:paraId="54ABC645" w14:textId="3B347F55" w:rsidR="00960153" w:rsidRPr="008A5C0A" w:rsidRDefault="00960153" w:rsidP="00592711">
      <w:pPr>
        <w:spacing w:before="120" w:after="120"/>
        <w:ind w:left="533" w:right="-43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D54B4D">
        <w:rPr>
          <w:rFonts w:ascii="Angsana New" w:hAnsi="Angsana New" w:cs="Angsana New"/>
          <w:sz w:val="32"/>
          <w:szCs w:val="32"/>
        </w:rPr>
        <w:t>256</w:t>
      </w:r>
      <w:r w:rsidR="00537BEC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6404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eastAsia="MS Mincho" w:hAnsi="Angsana New" w:cs="Angsana New" w:hint="cs"/>
          <w:sz w:val="32"/>
          <w:szCs w:val="32"/>
          <w:cs/>
        </w:rPr>
        <w:t>มีผลขาดทุนทางภาษีที่ยังไม่ได้ใช้</w:t>
      </w:r>
      <w:r w:rsidRPr="008A5C0A">
        <w:rPr>
          <w:rFonts w:ascii="Angsana New" w:eastAsia="MS Mincho" w:hAnsi="Angsana New" w:cs="Angsana New" w:hint="cs"/>
          <w:sz w:val="32"/>
          <w:szCs w:val="32"/>
        </w:rPr>
        <w:t xml:space="preserve"> </w:t>
      </w:r>
      <w:r w:rsidR="0064429F" w:rsidRPr="008A5C0A">
        <w:rPr>
          <w:rFonts w:ascii="Angsana New" w:eastAsia="MS Mincho" w:hAnsi="Angsana New" w:cs="Angsana New" w:hint="cs"/>
          <w:sz w:val="32"/>
          <w:szCs w:val="32"/>
          <w:cs/>
        </w:rPr>
        <w:t>ที่</w:t>
      </w:r>
      <w:r w:rsidRPr="008A5C0A">
        <w:rPr>
          <w:rFonts w:ascii="Angsana New" w:eastAsia="MS Mincho" w:hAnsi="Angsana New" w:cs="Angsana New" w:hint="cs"/>
          <w:sz w:val="32"/>
          <w:szCs w:val="32"/>
          <w:cs/>
        </w:rPr>
        <w:t>ไม่ได้บันทึกสินทรัพย์ภาษีเงินได้รอการตัดบัญชี</w:t>
      </w:r>
      <w:r w:rsidR="001406BE" w:rsidRPr="008A5C0A">
        <w:rPr>
          <w:rFonts w:ascii="Angsana New" w:eastAsia="MS Mincho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เนื่องจาก</w:t>
      </w:r>
      <w:r w:rsidR="00F06545" w:rsidRPr="008A5C0A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พิจารณาแล้วเห็นว่าอาจไม่มีกำไรทางภาษีในอนาคตเพียงพอที่จะนำขาดทุนทางภาษีที่ยังไม่ได้ใช้ข้างต้นมาใช้ประโยชน์ได้</w:t>
      </w:r>
      <w:r w:rsidR="006B3CE5">
        <w:rPr>
          <w:rFonts w:ascii="Angsana New" w:hAnsi="Angsana New" w:cs="Angsana New"/>
          <w:sz w:val="32"/>
          <w:szCs w:val="32"/>
        </w:rPr>
        <w:t xml:space="preserve"> </w:t>
      </w:r>
      <w:r w:rsidR="006B3CE5" w:rsidRPr="008A5C0A">
        <w:rPr>
          <w:rFonts w:ascii="Angsana New" w:hAnsi="Angsana New" w:cs="Angsana New" w:hint="cs"/>
          <w:sz w:val="32"/>
          <w:szCs w:val="32"/>
          <w:cs/>
        </w:rPr>
        <w:t>รายละเอียดวันสิ้นสุดระยะเวลาการให้ประโยชน์ของรายการ</w:t>
      </w:r>
      <w:r w:rsidR="006B3CE5" w:rsidRPr="008A5C0A">
        <w:rPr>
          <w:rFonts w:ascii="Angsana New" w:eastAsia="MS Mincho" w:hAnsi="Angsana New" w:cs="Angsana New" w:hint="cs"/>
          <w:sz w:val="32"/>
          <w:szCs w:val="32"/>
          <w:cs/>
        </w:rPr>
        <w:t>ขาดทุนทางภาษีที่ยังไม่ได้ใช้</w:t>
      </w:r>
      <w:r w:rsidR="006B3CE5" w:rsidRPr="008A5C0A">
        <w:rPr>
          <w:rFonts w:ascii="Angsana New" w:hAnsi="Angsana New" w:cs="Angsana New" w:hint="cs"/>
          <w:sz w:val="32"/>
          <w:szCs w:val="32"/>
          <w:cs/>
        </w:rPr>
        <w:t>แสดงได้ดังนี้</w:t>
      </w:r>
    </w:p>
    <w:tbl>
      <w:tblPr>
        <w:tblW w:w="92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590"/>
        <w:gridCol w:w="1170"/>
        <w:gridCol w:w="1170"/>
        <w:gridCol w:w="1170"/>
        <w:gridCol w:w="1174"/>
        <w:gridCol w:w="6"/>
      </w:tblGrid>
      <w:tr w:rsidR="00960153" w:rsidRPr="008A5C0A" w14:paraId="6D51F337" w14:textId="77777777" w:rsidTr="00C20E57">
        <w:tc>
          <w:tcPr>
            <w:tcW w:w="9280" w:type="dxa"/>
            <w:gridSpan w:val="6"/>
          </w:tcPr>
          <w:p w14:paraId="5CE23682" w14:textId="77777777" w:rsidR="00960153" w:rsidRPr="00592711" w:rsidRDefault="00960153" w:rsidP="00474B34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หน่วย:</w:t>
            </w: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960153" w:rsidRPr="008A5C0A" w14:paraId="68EC252F" w14:textId="77777777" w:rsidTr="00C20E57">
        <w:trPr>
          <w:gridAfter w:val="1"/>
          <w:wAfter w:w="6" w:type="dxa"/>
        </w:trPr>
        <w:tc>
          <w:tcPr>
            <w:tcW w:w="4590" w:type="dxa"/>
          </w:tcPr>
          <w:p w14:paraId="7BEC6496" w14:textId="77777777" w:rsidR="00960153" w:rsidRPr="00592711" w:rsidRDefault="00960153" w:rsidP="00474B34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2340" w:type="dxa"/>
            <w:gridSpan w:val="2"/>
          </w:tcPr>
          <w:p w14:paraId="36DBC601" w14:textId="77777777" w:rsidR="00960153" w:rsidRPr="00592711" w:rsidRDefault="00960153" w:rsidP="00474B3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4" w:type="dxa"/>
            <w:gridSpan w:val="2"/>
          </w:tcPr>
          <w:p w14:paraId="2847E36A" w14:textId="77777777" w:rsidR="00960153" w:rsidRPr="00592711" w:rsidRDefault="00960153" w:rsidP="00474B3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37BEC" w:rsidRPr="008A5C0A" w14:paraId="0F8D3E7D" w14:textId="77777777" w:rsidTr="00C20E57">
        <w:trPr>
          <w:gridAfter w:val="1"/>
          <w:wAfter w:w="6" w:type="dxa"/>
        </w:trPr>
        <w:tc>
          <w:tcPr>
            <w:tcW w:w="4590" w:type="dxa"/>
          </w:tcPr>
          <w:p w14:paraId="465B6772" w14:textId="77777777" w:rsidR="00537BEC" w:rsidRPr="00592711" w:rsidRDefault="00537BEC" w:rsidP="00537BEC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</w:tcPr>
          <w:p w14:paraId="3B9C656B" w14:textId="6D136D67" w:rsidR="00537BEC" w:rsidRPr="00592711" w:rsidRDefault="00537BEC" w:rsidP="00537BE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4</w:t>
            </w:r>
          </w:p>
        </w:tc>
        <w:tc>
          <w:tcPr>
            <w:tcW w:w="1170" w:type="dxa"/>
          </w:tcPr>
          <w:p w14:paraId="79EB8E03" w14:textId="77907CD7" w:rsidR="00537BEC" w:rsidRPr="00592711" w:rsidRDefault="00537BEC" w:rsidP="00537BE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3</w:t>
            </w:r>
          </w:p>
        </w:tc>
        <w:tc>
          <w:tcPr>
            <w:tcW w:w="1170" w:type="dxa"/>
          </w:tcPr>
          <w:p w14:paraId="5CB4089E" w14:textId="5A7CC16C" w:rsidR="00537BEC" w:rsidRPr="00592711" w:rsidRDefault="00537BEC" w:rsidP="00537BE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4</w:t>
            </w:r>
          </w:p>
        </w:tc>
        <w:tc>
          <w:tcPr>
            <w:tcW w:w="1174" w:type="dxa"/>
          </w:tcPr>
          <w:p w14:paraId="01BB753C" w14:textId="68BE9FF2" w:rsidR="00537BEC" w:rsidRPr="00592711" w:rsidRDefault="00537BEC" w:rsidP="00537BE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3</w:t>
            </w:r>
          </w:p>
        </w:tc>
      </w:tr>
      <w:tr w:rsidR="00537BEC" w:rsidRPr="008A5C0A" w14:paraId="618B8B0A" w14:textId="77777777" w:rsidTr="00C20E57">
        <w:trPr>
          <w:gridAfter w:val="1"/>
          <w:wAfter w:w="6" w:type="dxa"/>
        </w:trPr>
        <w:tc>
          <w:tcPr>
            <w:tcW w:w="4590" w:type="dxa"/>
          </w:tcPr>
          <w:p w14:paraId="29A63DF8" w14:textId="7820591B" w:rsidR="00537BEC" w:rsidRPr="00592711" w:rsidRDefault="00537BEC" w:rsidP="00322F7A">
            <w:pPr>
              <w:tabs>
                <w:tab w:val="left" w:pos="975"/>
              </w:tabs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31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ธันวาคม</w:t>
            </w:r>
            <w:r w:rsidR="00322F7A">
              <w:rPr>
                <w:rFonts w:ascii="Angsana New" w:hAnsi="Angsana New" w:cs="Angsana New"/>
                <w:sz w:val="28"/>
                <w:szCs w:val="28"/>
              </w:rPr>
              <w:tab/>
            </w: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2564</w:t>
            </w:r>
          </w:p>
        </w:tc>
        <w:tc>
          <w:tcPr>
            <w:tcW w:w="1170" w:type="dxa"/>
            <w:vAlign w:val="bottom"/>
          </w:tcPr>
          <w:p w14:paraId="69A412C8" w14:textId="36D3C566" w:rsidR="00537BEC" w:rsidRPr="00592711" w:rsidRDefault="00A931EF" w:rsidP="00537BEC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56716BA1" w14:textId="58ACA713" w:rsidR="00537BEC" w:rsidRPr="00592711" w:rsidRDefault="00537BEC" w:rsidP="00537BEC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159,262</w:t>
            </w:r>
          </w:p>
        </w:tc>
        <w:tc>
          <w:tcPr>
            <w:tcW w:w="1170" w:type="dxa"/>
            <w:vAlign w:val="bottom"/>
          </w:tcPr>
          <w:p w14:paraId="583AEBAF" w14:textId="5090D6D5" w:rsidR="00537BEC" w:rsidRPr="00592711" w:rsidRDefault="00A931EF" w:rsidP="00537BEC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4" w:type="dxa"/>
            <w:vAlign w:val="bottom"/>
          </w:tcPr>
          <w:p w14:paraId="67707D80" w14:textId="76BE74B4" w:rsidR="00537BEC" w:rsidRPr="00592711" w:rsidRDefault="00537BEC" w:rsidP="00537BEC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11,525</w:t>
            </w:r>
          </w:p>
        </w:tc>
      </w:tr>
      <w:tr w:rsidR="00537BEC" w:rsidRPr="008A5C0A" w14:paraId="1D883EB9" w14:textId="77777777" w:rsidTr="00C20E57">
        <w:trPr>
          <w:gridAfter w:val="1"/>
          <w:wAfter w:w="6" w:type="dxa"/>
        </w:trPr>
        <w:tc>
          <w:tcPr>
            <w:tcW w:w="4590" w:type="dxa"/>
          </w:tcPr>
          <w:p w14:paraId="4161DBEB" w14:textId="104CF6D8" w:rsidR="00537BEC" w:rsidRPr="00592711" w:rsidRDefault="00537BEC" w:rsidP="00322F7A">
            <w:pPr>
              <w:tabs>
                <w:tab w:val="left" w:pos="975"/>
              </w:tabs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31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ธันวาคม</w:t>
            </w:r>
            <w:r w:rsidR="00322F7A">
              <w:rPr>
                <w:rFonts w:ascii="Angsana New" w:hAnsi="Angsana New" w:cs="Angsana New"/>
                <w:sz w:val="28"/>
                <w:szCs w:val="28"/>
              </w:rPr>
              <w:tab/>
            </w: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2565</w:t>
            </w:r>
          </w:p>
        </w:tc>
        <w:tc>
          <w:tcPr>
            <w:tcW w:w="1170" w:type="dxa"/>
            <w:vAlign w:val="bottom"/>
          </w:tcPr>
          <w:p w14:paraId="623EA5AE" w14:textId="4679ECC6" w:rsidR="00537BEC" w:rsidRPr="00592711" w:rsidRDefault="005C44A6" w:rsidP="00537BEC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z w:val="28"/>
                <w:szCs w:val="28"/>
              </w:rPr>
              <w:t>12</w:t>
            </w:r>
            <w:r w:rsidR="00E900BF" w:rsidRPr="00592711"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Pr="00592711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E900BF" w:rsidRPr="00592711">
              <w:rPr>
                <w:rFonts w:ascii="Angsana New" w:hAnsi="Angsana New" w:cs="Angsana New"/>
                <w:sz w:val="28"/>
                <w:szCs w:val="28"/>
              </w:rPr>
              <w:t>392</w:t>
            </w:r>
          </w:p>
        </w:tc>
        <w:tc>
          <w:tcPr>
            <w:tcW w:w="1170" w:type="dxa"/>
            <w:vAlign w:val="bottom"/>
          </w:tcPr>
          <w:p w14:paraId="1866DFDA" w14:textId="76539A79" w:rsidR="00537BEC" w:rsidRPr="00592711" w:rsidRDefault="00537BEC" w:rsidP="00537BEC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159,433</w:t>
            </w:r>
          </w:p>
        </w:tc>
        <w:tc>
          <w:tcPr>
            <w:tcW w:w="1170" w:type="dxa"/>
            <w:vAlign w:val="bottom"/>
          </w:tcPr>
          <w:p w14:paraId="3DA6674B" w14:textId="5F8E9A98" w:rsidR="00537BEC" w:rsidRPr="00592711" w:rsidRDefault="00A931EF" w:rsidP="00537BEC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4" w:type="dxa"/>
            <w:vAlign w:val="bottom"/>
          </w:tcPr>
          <w:p w14:paraId="33D56B75" w14:textId="46DE0F3B" w:rsidR="00537BEC" w:rsidRPr="00592711" w:rsidRDefault="00537BEC" w:rsidP="00537BEC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537BEC" w:rsidRPr="008A5C0A" w14:paraId="058D1CBC" w14:textId="77777777" w:rsidTr="00C20E57">
        <w:trPr>
          <w:gridAfter w:val="1"/>
          <w:wAfter w:w="6" w:type="dxa"/>
        </w:trPr>
        <w:tc>
          <w:tcPr>
            <w:tcW w:w="4590" w:type="dxa"/>
          </w:tcPr>
          <w:p w14:paraId="0EDB032C" w14:textId="55FE679B" w:rsidR="00537BEC" w:rsidRPr="00592711" w:rsidRDefault="00537BEC" w:rsidP="00322F7A">
            <w:pPr>
              <w:tabs>
                <w:tab w:val="left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31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ธันวาคม</w:t>
            </w:r>
            <w:r w:rsidR="00322F7A">
              <w:rPr>
                <w:rFonts w:ascii="Angsana New" w:hAnsi="Angsana New" w:cs="Angsana New"/>
                <w:sz w:val="28"/>
                <w:szCs w:val="28"/>
              </w:rPr>
              <w:tab/>
            </w: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2566</w:t>
            </w:r>
          </w:p>
        </w:tc>
        <w:tc>
          <w:tcPr>
            <w:tcW w:w="1170" w:type="dxa"/>
            <w:vAlign w:val="bottom"/>
          </w:tcPr>
          <w:p w14:paraId="031558CC" w14:textId="105DB2EC" w:rsidR="00537BEC" w:rsidRPr="00592711" w:rsidRDefault="005C44A6" w:rsidP="00537BEC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z w:val="28"/>
                <w:szCs w:val="28"/>
              </w:rPr>
              <w:t>12</w:t>
            </w:r>
            <w:r w:rsidR="00E900BF" w:rsidRPr="00592711">
              <w:rPr>
                <w:rFonts w:ascii="Angsana New" w:hAnsi="Angsana New" w:cs="Angsana New"/>
                <w:sz w:val="28"/>
                <w:szCs w:val="28"/>
              </w:rPr>
              <w:t>9</w:t>
            </w:r>
            <w:r w:rsidRPr="00592711">
              <w:rPr>
                <w:rFonts w:ascii="Angsana New" w:hAnsi="Angsana New" w:cs="Angsana New"/>
                <w:sz w:val="28"/>
                <w:szCs w:val="28"/>
              </w:rPr>
              <w:t>,3</w:t>
            </w:r>
            <w:r w:rsidR="00E900BF" w:rsidRPr="00592711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Pr="00592711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170" w:type="dxa"/>
            <w:vAlign w:val="bottom"/>
          </w:tcPr>
          <w:p w14:paraId="64FC4B38" w14:textId="1B0377CC" w:rsidR="00537BEC" w:rsidRPr="00592711" w:rsidRDefault="00537BEC" w:rsidP="00537BEC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158,213</w:t>
            </w:r>
          </w:p>
        </w:tc>
        <w:tc>
          <w:tcPr>
            <w:tcW w:w="1170" w:type="dxa"/>
            <w:vAlign w:val="bottom"/>
          </w:tcPr>
          <w:p w14:paraId="3DDE9DA1" w14:textId="7CCDA4AA" w:rsidR="00537BEC" w:rsidRPr="00592711" w:rsidRDefault="00A931EF" w:rsidP="00537BEC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4" w:type="dxa"/>
            <w:vAlign w:val="bottom"/>
          </w:tcPr>
          <w:p w14:paraId="205204C1" w14:textId="6F55527D" w:rsidR="00537BEC" w:rsidRPr="00592711" w:rsidRDefault="00537BEC" w:rsidP="00537BEC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27,437</w:t>
            </w:r>
          </w:p>
        </w:tc>
      </w:tr>
      <w:tr w:rsidR="00537BEC" w:rsidRPr="008A5C0A" w14:paraId="5C6AE890" w14:textId="77777777" w:rsidTr="00C20E57">
        <w:trPr>
          <w:gridAfter w:val="1"/>
          <w:wAfter w:w="6" w:type="dxa"/>
        </w:trPr>
        <w:tc>
          <w:tcPr>
            <w:tcW w:w="4590" w:type="dxa"/>
          </w:tcPr>
          <w:p w14:paraId="119409C1" w14:textId="055F3EE8" w:rsidR="00537BEC" w:rsidRPr="00592711" w:rsidRDefault="00537BEC" w:rsidP="00322F7A">
            <w:pPr>
              <w:tabs>
                <w:tab w:val="left" w:pos="975"/>
              </w:tabs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 xml:space="preserve">31 </w:t>
            </w: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ธันวาคม</w:t>
            </w:r>
            <w:r w:rsidR="00322F7A">
              <w:rPr>
                <w:rFonts w:ascii="Angsana New" w:hAnsi="Angsana New" w:cs="Angsana New"/>
                <w:spacing w:val="-4"/>
                <w:sz w:val="28"/>
                <w:szCs w:val="28"/>
              </w:rPr>
              <w:tab/>
            </w: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2567</w:t>
            </w:r>
          </w:p>
        </w:tc>
        <w:tc>
          <w:tcPr>
            <w:tcW w:w="1170" w:type="dxa"/>
            <w:vAlign w:val="bottom"/>
          </w:tcPr>
          <w:p w14:paraId="7746E017" w14:textId="003D644B" w:rsidR="00537BEC" w:rsidRPr="00592711" w:rsidRDefault="005C44A6" w:rsidP="00537BEC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z w:val="28"/>
                <w:szCs w:val="28"/>
              </w:rPr>
              <w:t>71,490</w:t>
            </w:r>
          </w:p>
        </w:tc>
        <w:tc>
          <w:tcPr>
            <w:tcW w:w="1170" w:type="dxa"/>
            <w:vAlign w:val="bottom"/>
          </w:tcPr>
          <w:p w14:paraId="750FCE49" w14:textId="78500523" w:rsidR="00537BEC" w:rsidRPr="00592711" w:rsidRDefault="00537BEC" w:rsidP="00537BEC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74,306</w:t>
            </w:r>
          </w:p>
        </w:tc>
        <w:tc>
          <w:tcPr>
            <w:tcW w:w="1170" w:type="dxa"/>
            <w:vAlign w:val="bottom"/>
          </w:tcPr>
          <w:p w14:paraId="7A69B124" w14:textId="7832F9BA" w:rsidR="00537BEC" w:rsidRPr="00592711" w:rsidRDefault="00A931EF" w:rsidP="00537BEC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4" w:type="dxa"/>
            <w:vAlign w:val="bottom"/>
          </w:tcPr>
          <w:p w14:paraId="43BD9E33" w14:textId="3FA458FD" w:rsidR="00537BEC" w:rsidRPr="00592711" w:rsidRDefault="00537BEC" w:rsidP="00537BEC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537BEC" w:rsidRPr="008A5C0A" w14:paraId="052FC995" w14:textId="77777777" w:rsidTr="00C20E57">
        <w:trPr>
          <w:gridAfter w:val="1"/>
          <w:wAfter w:w="6" w:type="dxa"/>
        </w:trPr>
        <w:tc>
          <w:tcPr>
            <w:tcW w:w="4590" w:type="dxa"/>
          </w:tcPr>
          <w:p w14:paraId="0C68B495" w14:textId="524C4563" w:rsidR="00537BEC" w:rsidRPr="00592711" w:rsidRDefault="00537BEC" w:rsidP="00322F7A">
            <w:pPr>
              <w:tabs>
                <w:tab w:val="left" w:pos="975"/>
              </w:tabs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 xml:space="preserve">31 </w:t>
            </w: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ธันวาคม</w:t>
            </w:r>
            <w:r w:rsidR="00322F7A">
              <w:rPr>
                <w:rFonts w:ascii="Angsana New" w:hAnsi="Angsana New" w:cs="Angsana New"/>
                <w:spacing w:val="-4"/>
                <w:sz w:val="28"/>
                <w:szCs w:val="28"/>
              </w:rPr>
              <w:tab/>
            </w:r>
            <w:r w:rsidRPr="00592711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2568</w:t>
            </w:r>
          </w:p>
        </w:tc>
        <w:tc>
          <w:tcPr>
            <w:tcW w:w="1170" w:type="dxa"/>
            <w:vAlign w:val="bottom"/>
          </w:tcPr>
          <w:p w14:paraId="27E46A8F" w14:textId="2E79C099" w:rsidR="00537BEC" w:rsidRPr="00592711" w:rsidRDefault="005C44A6" w:rsidP="009D3633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z w:val="28"/>
                <w:szCs w:val="28"/>
              </w:rPr>
              <w:t>9</w:t>
            </w:r>
            <w:r w:rsidR="00A2633E" w:rsidRPr="00592711">
              <w:rPr>
                <w:rFonts w:ascii="Angsana New" w:hAnsi="Angsana New" w:cs="Angsana New"/>
                <w:sz w:val="28"/>
                <w:szCs w:val="28"/>
              </w:rPr>
              <w:t>50</w:t>
            </w:r>
            <w:r w:rsidRPr="00592711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A2633E" w:rsidRPr="00592711">
              <w:rPr>
                <w:rFonts w:ascii="Angsana New" w:hAnsi="Angsana New" w:cs="Angsana New"/>
                <w:sz w:val="28"/>
                <w:szCs w:val="28"/>
              </w:rPr>
              <w:t>447</w:t>
            </w:r>
          </w:p>
        </w:tc>
        <w:tc>
          <w:tcPr>
            <w:tcW w:w="1170" w:type="dxa"/>
            <w:vAlign w:val="bottom"/>
          </w:tcPr>
          <w:p w14:paraId="00D8ACCC" w14:textId="68A99D39" w:rsidR="00537BEC" w:rsidRPr="00592711" w:rsidRDefault="00537BEC" w:rsidP="009D3633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940,841</w:t>
            </w:r>
          </w:p>
        </w:tc>
        <w:tc>
          <w:tcPr>
            <w:tcW w:w="1170" w:type="dxa"/>
            <w:vAlign w:val="bottom"/>
          </w:tcPr>
          <w:p w14:paraId="1369AE1B" w14:textId="56A34B08" w:rsidR="00537BEC" w:rsidRPr="00592711" w:rsidRDefault="00A931EF" w:rsidP="009D3633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4" w:type="dxa"/>
            <w:vAlign w:val="bottom"/>
          </w:tcPr>
          <w:p w14:paraId="58490ACA" w14:textId="7A17ABB9" w:rsidR="00537BEC" w:rsidRPr="00592711" w:rsidRDefault="00537BEC" w:rsidP="009D3633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9D3633" w:rsidRPr="008A5C0A" w14:paraId="18B69C9D" w14:textId="77777777" w:rsidTr="00B67BD2">
        <w:trPr>
          <w:gridAfter w:val="1"/>
          <w:wAfter w:w="6" w:type="dxa"/>
        </w:trPr>
        <w:tc>
          <w:tcPr>
            <w:tcW w:w="4590" w:type="dxa"/>
          </w:tcPr>
          <w:p w14:paraId="1B1780CC" w14:textId="7B268C8D" w:rsidR="009D3633" w:rsidRPr="00592711" w:rsidRDefault="009D3633" w:rsidP="00322F7A">
            <w:pPr>
              <w:tabs>
                <w:tab w:val="left" w:pos="975"/>
              </w:tabs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31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ธันวาคม</w:t>
            </w:r>
            <w:r w:rsidR="00322F7A">
              <w:rPr>
                <w:rFonts w:ascii="Angsana New" w:hAnsi="Angsana New" w:cs="Angsana New"/>
                <w:sz w:val="28"/>
                <w:szCs w:val="28"/>
              </w:rPr>
              <w:tab/>
            </w:r>
            <w:r w:rsidR="00592711">
              <w:rPr>
                <w:rFonts w:ascii="Angsana New" w:hAnsi="Angsana New" w:cs="Angsana New"/>
                <w:sz w:val="28"/>
                <w:szCs w:val="28"/>
              </w:rPr>
              <w:t>2569</w:t>
            </w:r>
          </w:p>
        </w:tc>
        <w:tc>
          <w:tcPr>
            <w:tcW w:w="1170" w:type="dxa"/>
            <w:vAlign w:val="bottom"/>
          </w:tcPr>
          <w:p w14:paraId="6FB4E594" w14:textId="3224E8B1" w:rsidR="009D3633" w:rsidRPr="00592711" w:rsidRDefault="00522BF3" w:rsidP="009D3633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z w:val="28"/>
                <w:szCs w:val="28"/>
              </w:rPr>
              <w:t>1,187,237</w:t>
            </w:r>
          </w:p>
        </w:tc>
        <w:tc>
          <w:tcPr>
            <w:tcW w:w="1170" w:type="dxa"/>
            <w:vAlign w:val="bottom"/>
          </w:tcPr>
          <w:p w14:paraId="09D845F2" w14:textId="77777777" w:rsidR="009D3633" w:rsidRPr="00592711" w:rsidRDefault="009D3633" w:rsidP="009D3633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49000D09" w14:textId="7161DE68" w:rsidR="009D3633" w:rsidRPr="00592711" w:rsidRDefault="00A931EF" w:rsidP="009D3633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z w:val="28"/>
                <w:szCs w:val="28"/>
              </w:rPr>
              <w:t>67,319</w:t>
            </w:r>
          </w:p>
        </w:tc>
        <w:tc>
          <w:tcPr>
            <w:tcW w:w="1174" w:type="dxa"/>
            <w:vAlign w:val="bottom"/>
          </w:tcPr>
          <w:p w14:paraId="2200EDFC" w14:textId="77777777" w:rsidR="009D3633" w:rsidRPr="00592711" w:rsidRDefault="009D3633" w:rsidP="009D3633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537BEC" w:rsidRPr="008A5C0A" w14:paraId="6561DD44" w14:textId="77777777" w:rsidTr="00C20E57">
        <w:trPr>
          <w:gridAfter w:val="1"/>
          <w:wAfter w:w="6" w:type="dxa"/>
        </w:trPr>
        <w:tc>
          <w:tcPr>
            <w:tcW w:w="4590" w:type="dxa"/>
          </w:tcPr>
          <w:p w14:paraId="1554FB00" w14:textId="77777777" w:rsidR="00537BEC" w:rsidRPr="00592711" w:rsidRDefault="00537BEC" w:rsidP="00537BEC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82DE65E" w14:textId="54598C4D" w:rsidR="00537BEC" w:rsidRPr="00592711" w:rsidRDefault="00522BF3" w:rsidP="00537BEC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z w:val="28"/>
                <w:szCs w:val="28"/>
              </w:rPr>
              <w:t>2,4</w:t>
            </w:r>
            <w:r w:rsidR="00A2633E" w:rsidRPr="00592711">
              <w:rPr>
                <w:rFonts w:ascii="Angsana New" w:hAnsi="Angsana New" w:cs="Angsana New"/>
                <w:sz w:val="28"/>
                <w:szCs w:val="28"/>
              </w:rPr>
              <w:t>64</w:t>
            </w:r>
            <w:r w:rsidRPr="00592711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A2633E" w:rsidRPr="00592711">
              <w:rPr>
                <w:rFonts w:ascii="Angsana New" w:hAnsi="Angsana New" w:cs="Angsana New"/>
                <w:sz w:val="28"/>
                <w:szCs w:val="28"/>
              </w:rPr>
              <w:t>892</w:t>
            </w:r>
          </w:p>
        </w:tc>
        <w:tc>
          <w:tcPr>
            <w:tcW w:w="1170" w:type="dxa"/>
            <w:vAlign w:val="bottom"/>
          </w:tcPr>
          <w:p w14:paraId="13EBAD45" w14:textId="2BAE592D" w:rsidR="00537BEC" w:rsidRPr="00592711" w:rsidRDefault="00537BEC" w:rsidP="00537BEC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1,492,055</w:t>
            </w:r>
          </w:p>
        </w:tc>
        <w:tc>
          <w:tcPr>
            <w:tcW w:w="1170" w:type="dxa"/>
            <w:vAlign w:val="bottom"/>
          </w:tcPr>
          <w:p w14:paraId="5362F320" w14:textId="3F86F0E1" w:rsidR="00537BEC" w:rsidRPr="00592711" w:rsidRDefault="00A931EF" w:rsidP="00537BEC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z w:val="28"/>
                <w:szCs w:val="28"/>
              </w:rPr>
              <w:t>67,319</w:t>
            </w:r>
          </w:p>
        </w:tc>
        <w:tc>
          <w:tcPr>
            <w:tcW w:w="1174" w:type="dxa"/>
            <w:vAlign w:val="bottom"/>
          </w:tcPr>
          <w:p w14:paraId="16160245" w14:textId="6BB40E09" w:rsidR="00537BEC" w:rsidRPr="00592711" w:rsidRDefault="00537BEC" w:rsidP="00537BEC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38,962</w:t>
            </w:r>
          </w:p>
        </w:tc>
      </w:tr>
    </w:tbl>
    <w:p w14:paraId="1F2BFCEF" w14:textId="4F7B0FDE" w:rsidR="00960153" w:rsidRPr="008A5C0A" w:rsidRDefault="00960153" w:rsidP="00960153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9D3633">
        <w:rPr>
          <w:rFonts w:ascii="Angsana New" w:hAnsi="Angsana New" w:cs="Angsana New" w:hint="cs"/>
          <w:b/>
          <w:bCs/>
          <w:sz w:val="32"/>
          <w:szCs w:val="32"/>
          <w:cs/>
        </w:rPr>
        <w:t>5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737F35">
        <w:rPr>
          <w:rFonts w:ascii="Angsana New" w:hAnsi="Angsana New" w:cs="Angsana New" w:hint="cs"/>
          <w:b/>
          <w:bCs/>
          <w:sz w:val="32"/>
          <w:szCs w:val="32"/>
          <w:cs/>
        </w:rPr>
        <w:t>กำไร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ต่อหุ้น</w:t>
      </w:r>
    </w:p>
    <w:p w14:paraId="75930D4D" w14:textId="342BC93E" w:rsidR="00960153" w:rsidRPr="008A5C0A" w:rsidRDefault="00960153" w:rsidP="00960153">
      <w:pPr>
        <w:tabs>
          <w:tab w:val="left" w:pos="90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66390">
        <w:rPr>
          <w:rFonts w:ascii="Angsana New" w:hAnsi="Angsana New" w:cs="Angsana New" w:hint="cs"/>
          <w:sz w:val="32"/>
          <w:szCs w:val="32"/>
          <w:cs/>
        </w:rPr>
        <w:t>ขาดทุน</w:t>
      </w:r>
      <w:r w:rsidRPr="008A5C0A">
        <w:rPr>
          <w:rFonts w:ascii="Angsana New" w:hAnsi="Angsana New" w:cs="Angsana New" w:hint="cs"/>
          <w:sz w:val="32"/>
          <w:szCs w:val="32"/>
          <w:cs/>
        </w:rPr>
        <w:t>ต่อหุ้นขั้นพื้นฐานคำนวณโดยหาร</w:t>
      </w:r>
      <w:r w:rsidR="00AE2C70" w:rsidRPr="008A5C0A">
        <w:rPr>
          <w:rFonts w:ascii="Angsana New" w:hAnsi="Angsana New" w:cs="Angsana New" w:hint="cs"/>
          <w:sz w:val="32"/>
          <w:szCs w:val="32"/>
          <w:cs/>
        </w:rPr>
        <w:t>ขาดทุน</w:t>
      </w:r>
      <w:r w:rsidRPr="008A5C0A">
        <w:rPr>
          <w:rFonts w:ascii="Angsana New" w:hAnsi="Angsana New" w:cs="Angsana New" w:hint="cs"/>
          <w:sz w:val="32"/>
          <w:szCs w:val="32"/>
          <w:cs/>
        </w:rPr>
        <w:t>สำหรับปีที่เป็นของผู้ถือหุ้นของบริษัทฯ</w:t>
      </w:r>
      <w:r w:rsidR="0072671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(ไม่รวมกำไรขาดทุนเบ็ดเสร็จอื่น) ด้วยจำนวนถัวเฉลี่ยถ่วงน้ำหนักของหุ้นสามัญที่ออกอยู่ในระหว่างปี</w:t>
      </w:r>
    </w:p>
    <w:tbl>
      <w:tblPr>
        <w:tblW w:w="907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022"/>
        <w:gridCol w:w="990"/>
        <w:gridCol w:w="1080"/>
        <w:gridCol w:w="900"/>
        <w:gridCol w:w="1080"/>
      </w:tblGrid>
      <w:tr w:rsidR="00960153" w:rsidRPr="008A5C0A" w14:paraId="0E58ECBD" w14:textId="77777777" w:rsidTr="008822F1">
        <w:trPr>
          <w:trHeight w:val="70"/>
        </w:trPr>
        <w:tc>
          <w:tcPr>
            <w:tcW w:w="5022" w:type="dxa"/>
            <w:vAlign w:val="bottom"/>
          </w:tcPr>
          <w:p w14:paraId="257230D2" w14:textId="77777777" w:rsidR="00960153" w:rsidRPr="008A5C0A" w:rsidRDefault="00960153" w:rsidP="006D5C8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left="851" w:right="-108"/>
              <w:jc w:val="thaiDistribute"/>
              <w:rPr>
                <w:rFonts w:ascii="Angsana New" w:hAnsi="Angsana New" w:cs="Angsana New"/>
                <w:b/>
                <w:bCs/>
                <w:spacing w:val="-5"/>
                <w:sz w:val="28"/>
                <w:szCs w:val="28"/>
              </w:rPr>
            </w:pPr>
          </w:p>
        </w:tc>
        <w:tc>
          <w:tcPr>
            <w:tcW w:w="4050" w:type="dxa"/>
            <w:gridSpan w:val="4"/>
            <w:vAlign w:val="bottom"/>
          </w:tcPr>
          <w:p w14:paraId="28C7A6DB" w14:textId="77777777" w:rsidR="00960153" w:rsidRPr="008A5C0A" w:rsidRDefault="00960153" w:rsidP="006D5C8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left="176" w:hanging="14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ธันวาคม </w:t>
            </w:r>
          </w:p>
        </w:tc>
      </w:tr>
      <w:tr w:rsidR="00960153" w:rsidRPr="008A5C0A" w14:paraId="32E1C79D" w14:textId="77777777" w:rsidTr="008822F1">
        <w:trPr>
          <w:trHeight w:val="513"/>
        </w:trPr>
        <w:tc>
          <w:tcPr>
            <w:tcW w:w="5022" w:type="dxa"/>
            <w:vAlign w:val="bottom"/>
          </w:tcPr>
          <w:p w14:paraId="047EC596" w14:textId="77777777" w:rsidR="00960153" w:rsidRPr="008A5C0A" w:rsidRDefault="00960153" w:rsidP="006D5C8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left="851" w:right="-108"/>
              <w:jc w:val="thaiDistribute"/>
              <w:rPr>
                <w:rFonts w:ascii="Angsana New" w:hAnsi="Angsana New" w:cs="Angsana New"/>
                <w:b/>
                <w:bCs/>
                <w:spacing w:val="-5"/>
                <w:sz w:val="28"/>
                <w:szCs w:val="28"/>
              </w:rPr>
            </w:pPr>
          </w:p>
        </w:tc>
        <w:tc>
          <w:tcPr>
            <w:tcW w:w="2070" w:type="dxa"/>
            <w:gridSpan w:val="2"/>
            <w:vAlign w:val="bottom"/>
          </w:tcPr>
          <w:p w14:paraId="0E6EC471" w14:textId="77777777" w:rsidR="00960153" w:rsidRPr="008A5C0A" w:rsidRDefault="00960153" w:rsidP="006D5C88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spacing w:line="380" w:lineRule="exact"/>
              <w:jc w:val="center"/>
              <w:rPr>
                <w:rFonts w:ascii="Angsana New" w:hAnsi="Angsana New" w:cs="Angsana New"/>
                <w:spacing w:val="-5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980" w:type="dxa"/>
            <w:gridSpan w:val="2"/>
            <w:vAlign w:val="bottom"/>
          </w:tcPr>
          <w:p w14:paraId="4A72D853" w14:textId="77777777" w:rsidR="00960153" w:rsidRPr="008A5C0A" w:rsidRDefault="00960153" w:rsidP="006D5C8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left="176" w:hanging="142"/>
              <w:jc w:val="center"/>
              <w:rPr>
                <w:rFonts w:ascii="Angsana New" w:hAnsi="Angsana New" w:cs="Angsana New"/>
                <w:spacing w:val="-5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</w:t>
            </w:r>
            <w:r w:rsidR="004624CB"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                                   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เฉพาะกิจการ</w:t>
            </w:r>
          </w:p>
        </w:tc>
      </w:tr>
      <w:tr w:rsidR="00537BEC" w:rsidRPr="008A5C0A" w14:paraId="3FD0EF79" w14:textId="77777777" w:rsidTr="008822F1">
        <w:trPr>
          <w:cantSplit/>
          <w:trHeight w:val="57"/>
        </w:trPr>
        <w:tc>
          <w:tcPr>
            <w:tcW w:w="5022" w:type="dxa"/>
          </w:tcPr>
          <w:p w14:paraId="1AB39540" w14:textId="77777777" w:rsidR="00537BEC" w:rsidRPr="008A5C0A" w:rsidRDefault="00537BEC" w:rsidP="00537BE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left="405" w:right="-43"/>
              <w:jc w:val="both"/>
              <w:rPr>
                <w:rFonts w:ascii="Angsana New" w:hAnsi="Angsana New" w:cs="Angsana New"/>
                <w:b/>
                <w:bCs/>
                <w:spacing w:val="-5"/>
                <w:sz w:val="28"/>
                <w:szCs w:val="28"/>
              </w:rPr>
            </w:pPr>
          </w:p>
        </w:tc>
        <w:tc>
          <w:tcPr>
            <w:tcW w:w="990" w:type="dxa"/>
          </w:tcPr>
          <w:p w14:paraId="7671691A" w14:textId="6FBAF62C" w:rsidR="00537BEC" w:rsidRPr="00537BEC" w:rsidRDefault="00537BEC" w:rsidP="00537BEC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7BEC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Pr="00537BEC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14:paraId="77D9F4C4" w14:textId="21D2C7BA" w:rsidR="00537BEC" w:rsidRPr="00537BEC" w:rsidRDefault="00537BEC" w:rsidP="00537BEC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7BEC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Pr="00537BEC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900" w:type="dxa"/>
          </w:tcPr>
          <w:p w14:paraId="7F8FF9D0" w14:textId="241577E0" w:rsidR="00537BEC" w:rsidRPr="00537BEC" w:rsidRDefault="00537BEC" w:rsidP="00537BEC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7BEC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Pr="00537BEC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14:paraId="516F8F15" w14:textId="54E864E5" w:rsidR="00537BEC" w:rsidRPr="00537BEC" w:rsidRDefault="00537BEC" w:rsidP="00537BEC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7BEC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Pr="00537BEC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537BEC" w:rsidRPr="008A5C0A" w14:paraId="09562FCA" w14:textId="77777777" w:rsidTr="008822F1">
        <w:trPr>
          <w:cantSplit/>
          <w:trHeight w:val="117"/>
        </w:trPr>
        <w:tc>
          <w:tcPr>
            <w:tcW w:w="5022" w:type="dxa"/>
            <w:vAlign w:val="bottom"/>
          </w:tcPr>
          <w:p w14:paraId="4D7FBC70" w14:textId="2BDB095D" w:rsidR="00537BEC" w:rsidRPr="008A5C0A" w:rsidRDefault="00537BEC" w:rsidP="00537BE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ขาดทุ</w:t>
            </w:r>
            <w:r w:rsidR="005160CC">
              <w:rPr>
                <w:rFonts w:ascii="Angsana New" w:hAnsi="Angsana New" w:cs="Angsana New" w:hint="cs"/>
                <w:sz w:val="28"/>
                <w:szCs w:val="28"/>
                <w:cs/>
              </w:rPr>
              <w:t>น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ส่วนที่เป็นของผู้ถือหุ้นของบริษัทฯ (พันบาท)</w:t>
            </w:r>
          </w:p>
        </w:tc>
        <w:tc>
          <w:tcPr>
            <w:tcW w:w="990" w:type="dxa"/>
            <w:vAlign w:val="bottom"/>
          </w:tcPr>
          <w:p w14:paraId="386CF978" w14:textId="4165721E" w:rsidR="00537BEC" w:rsidRPr="008A5C0A" w:rsidRDefault="00B22EBC" w:rsidP="00537BEC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(1,</w:t>
            </w:r>
            <w:r w:rsidR="007C672A">
              <w:rPr>
                <w:rFonts w:ascii="Angsana New" w:hAnsi="Angsana New" w:cs="Angsana New"/>
                <w:sz w:val="28"/>
                <w:szCs w:val="28"/>
              </w:rPr>
              <w:t>031,757</w:t>
            </w:r>
            <w:r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080" w:type="dxa"/>
            <w:vAlign w:val="bottom"/>
          </w:tcPr>
          <w:p w14:paraId="47AB2FD5" w14:textId="6DB19F9F" w:rsidR="00537BEC" w:rsidRPr="008A5C0A" w:rsidRDefault="00537BEC" w:rsidP="00537BEC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>
              <w:rPr>
                <w:rFonts w:ascii="Angsana New" w:hAnsi="Angsana New" w:cs="Angsana New"/>
                <w:sz w:val="28"/>
                <w:szCs w:val="28"/>
              </w:rPr>
              <w:t>947,299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  <w:tc>
          <w:tcPr>
            <w:tcW w:w="900" w:type="dxa"/>
            <w:vAlign w:val="bottom"/>
          </w:tcPr>
          <w:p w14:paraId="0D56E3E9" w14:textId="510C4007" w:rsidR="00537BEC" w:rsidRPr="008A5C0A" w:rsidRDefault="007C672A" w:rsidP="00537BEC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(69,</w:t>
            </w:r>
            <w:r w:rsidR="0086146F">
              <w:rPr>
                <w:rFonts w:ascii="Angsana New" w:hAnsi="Angsana New" w:cs="Angsana New"/>
                <w:sz w:val="28"/>
                <w:szCs w:val="28"/>
              </w:rPr>
              <w:t>666</w:t>
            </w:r>
            <w:r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080" w:type="dxa"/>
            <w:vAlign w:val="bottom"/>
          </w:tcPr>
          <w:p w14:paraId="597219D7" w14:textId="27142222" w:rsidR="00537BEC" w:rsidRPr="008A5C0A" w:rsidRDefault="00537BEC" w:rsidP="00537BEC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(28,920)</w:t>
            </w:r>
          </w:p>
        </w:tc>
      </w:tr>
      <w:tr w:rsidR="00537BEC" w:rsidRPr="008A5C0A" w14:paraId="642C081A" w14:textId="77777777" w:rsidTr="008822F1">
        <w:trPr>
          <w:cantSplit/>
          <w:trHeight w:val="117"/>
        </w:trPr>
        <w:tc>
          <w:tcPr>
            <w:tcW w:w="5022" w:type="dxa"/>
            <w:vAlign w:val="bottom"/>
          </w:tcPr>
          <w:p w14:paraId="4A741453" w14:textId="77777777" w:rsidR="00537BEC" w:rsidRPr="008A5C0A" w:rsidRDefault="00537BEC" w:rsidP="00537BE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จำนวนถัวเฉลี่ยถ่วงน้ำหนักของหุ้นสามัญ (พันหุ้น)</w:t>
            </w:r>
          </w:p>
        </w:tc>
        <w:tc>
          <w:tcPr>
            <w:tcW w:w="990" w:type="dxa"/>
            <w:vAlign w:val="bottom"/>
          </w:tcPr>
          <w:p w14:paraId="623C99FA" w14:textId="016E895D" w:rsidR="00537BEC" w:rsidRPr="008A5C0A" w:rsidRDefault="007C672A" w:rsidP="00537BEC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166,683</w:t>
            </w:r>
          </w:p>
        </w:tc>
        <w:tc>
          <w:tcPr>
            <w:tcW w:w="1080" w:type="dxa"/>
            <w:vAlign w:val="bottom"/>
          </w:tcPr>
          <w:p w14:paraId="49EC0641" w14:textId="4F565A96" w:rsidR="00537BEC" w:rsidRPr="008A5C0A" w:rsidRDefault="00537BEC" w:rsidP="00537BEC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166,683</w:t>
            </w:r>
          </w:p>
        </w:tc>
        <w:tc>
          <w:tcPr>
            <w:tcW w:w="900" w:type="dxa"/>
            <w:vAlign w:val="bottom"/>
          </w:tcPr>
          <w:p w14:paraId="7EB8BDCE" w14:textId="41D537BC" w:rsidR="00537BEC" w:rsidRPr="008A5C0A" w:rsidRDefault="007C672A" w:rsidP="00537BEC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166,683</w:t>
            </w:r>
          </w:p>
        </w:tc>
        <w:tc>
          <w:tcPr>
            <w:tcW w:w="1080" w:type="dxa"/>
            <w:vAlign w:val="bottom"/>
          </w:tcPr>
          <w:p w14:paraId="10569202" w14:textId="7FD8FA3C" w:rsidR="00537BEC" w:rsidRPr="008A5C0A" w:rsidRDefault="00537BEC" w:rsidP="00537BEC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166,683</w:t>
            </w:r>
          </w:p>
        </w:tc>
      </w:tr>
      <w:tr w:rsidR="00537BEC" w:rsidRPr="008A5C0A" w14:paraId="03294301" w14:textId="77777777" w:rsidTr="008822F1">
        <w:trPr>
          <w:cantSplit/>
          <w:trHeight w:val="57"/>
        </w:trPr>
        <w:tc>
          <w:tcPr>
            <w:tcW w:w="5022" w:type="dxa"/>
            <w:vAlign w:val="bottom"/>
          </w:tcPr>
          <w:p w14:paraId="083FC230" w14:textId="1D6F444B" w:rsidR="00537BEC" w:rsidRPr="008A5C0A" w:rsidRDefault="00537BEC" w:rsidP="00537BE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ขาดทุนต่อหุ้น (บาท/หุ้น)</w:t>
            </w:r>
          </w:p>
        </w:tc>
        <w:tc>
          <w:tcPr>
            <w:tcW w:w="990" w:type="dxa"/>
            <w:vAlign w:val="bottom"/>
          </w:tcPr>
          <w:p w14:paraId="11095EC4" w14:textId="4A3D6AD2" w:rsidR="00537BEC" w:rsidRPr="008A5C0A" w:rsidRDefault="007C672A" w:rsidP="00537BEC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(6.19)</w:t>
            </w:r>
          </w:p>
        </w:tc>
        <w:tc>
          <w:tcPr>
            <w:tcW w:w="1080" w:type="dxa"/>
            <w:vAlign w:val="bottom"/>
          </w:tcPr>
          <w:p w14:paraId="2F8548F1" w14:textId="69BC38FC" w:rsidR="00537BEC" w:rsidRPr="008A5C0A" w:rsidRDefault="00537BEC" w:rsidP="00537BEC">
            <w:pPr>
              <w:tabs>
                <w:tab w:val="decimal" w:pos="525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(5.</w:t>
            </w:r>
            <w:r>
              <w:rPr>
                <w:rFonts w:ascii="Angsana New" w:hAnsi="Angsana New" w:cs="Angsana New"/>
                <w:sz w:val="28"/>
                <w:szCs w:val="28"/>
              </w:rPr>
              <w:t>68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  <w:tc>
          <w:tcPr>
            <w:tcW w:w="900" w:type="dxa"/>
            <w:vAlign w:val="bottom"/>
          </w:tcPr>
          <w:p w14:paraId="274C00D2" w14:textId="2C8B3CB7" w:rsidR="00537BEC" w:rsidRPr="008A5C0A" w:rsidRDefault="007C672A" w:rsidP="00537BEC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(0.42)</w:t>
            </w:r>
          </w:p>
        </w:tc>
        <w:tc>
          <w:tcPr>
            <w:tcW w:w="1080" w:type="dxa"/>
            <w:vAlign w:val="bottom"/>
          </w:tcPr>
          <w:p w14:paraId="29C845C4" w14:textId="4C9E2DE7" w:rsidR="00537BEC" w:rsidRPr="008A5C0A" w:rsidRDefault="00537BEC" w:rsidP="00537BEC">
            <w:pPr>
              <w:tabs>
                <w:tab w:val="decimal" w:pos="525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(0.</w:t>
            </w:r>
            <w:r>
              <w:rPr>
                <w:rFonts w:ascii="Angsana New" w:hAnsi="Angsana New" w:cs="Angsana New"/>
                <w:sz w:val="28"/>
                <w:szCs w:val="28"/>
              </w:rPr>
              <w:t>17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</w:tbl>
    <w:p w14:paraId="07E01C81" w14:textId="77777777" w:rsidR="00592711" w:rsidRDefault="00592711" w:rsidP="00334D7B">
      <w:pPr>
        <w:tabs>
          <w:tab w:val="left" w:pos="900"/>
          <w:tab w:val="left" w:pos="1440"/>
          <w:tab w:val="left" w:pos="2160"/>
        </w:tabs>
        <w:spacing w:before="120" w:after="60"/>
        <w:ind w:left="547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</w:p>
    <w:p w14:paraId="3C5878C1" w14:textId="77777777" w:rsidR="00592711" w:rsidRDefault="0059271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60FC25D3" w14:textId="3BB22594" w:rsidR="00960153" w:rsidRPr="008A5C0A" w:rsidRDefault="00960153" w:rsidP="00334D7B">
      <w:pPr>
        <w:tabs>
          <w:tab w:val="left" w:pos="900"/>
          <w:tab w:val="left" w:pos="1440"/>
          <w:tab w:val="left" w:pos="2160"/>
        </w:tabs>
        <w:spacing w:before="120" w:after="60"/>
        <w:ind w:left="547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lastRenderedPageBreak/>
        <w:t>3</w:t>
      </w:r>
      <w:r w:rsidR="009D3633">
        <w:rPr>
          <w:rFonts w:ascii="Angsana New" w:hAnsi="Angsana New" w:cs="Angsana New" w:hint="cs"/>
          <w:b/>
          <w:bCs/>
          <w:sz w:val="32"/>
          <w:szCs w:val="32"/>
          <w:cs/>
        </w:rPr>
        <w:t>6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กองทุนสำรองเลี้ยงชีพ</w:t>
      </w:r>
    </w:p>
    <w:p w14:paraId="4443ECCA" w14:textId="77777777" w:rsidR="00960153" w:rsidRPr="008A5C0A" w:rsidRDefault="00960153" w:rsidP="00334D7B">
      <w:pPr>
        <w:spacing w:before="60" w:after="6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8629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และพนักงานของ</w:t>
      </w:r>
      <w:r w:rsidR="0008629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ได้ร่วมกันจัดตั้งกองทุนสำรองเลี้ยงชีพขึ้นตามพระราชบัญญัติกองทุนสำรองเลี้ยงชีพ พ</w:t>
      </w:r>
      <w:r w:rsidRPr="008A5C0A">
        <w:rPr>
          <w:rFonts w:ascii="Angsana New" w:hAnsi="Angsana New" w:cs="Angsana New" w:hint="cs"/>
          <w:sz w:val="32"/>
          <w:szCs w:val="32"/>
        </w:rPr>
        <w:t>.</w:t>
      </w:r>
      <w:r w:rsidRPr="008A5C0A">
        <w:rPr>
          <w:rFonts w:ascii="Angsana New" w:hAnsi="Angsana New" w:cs="Angsana New" w:hint="cs"/>
          <w:sz w:val="32"/>
          <w:szCs w:val="32"/>
          <w:cs/>
        </w:rPr>
        <w:t>ศ</w:t>
      </w:r>
      <w:r w:rsidRPr="008A5C0A">
        <w:rPr>
          <w:rFonts w:ascii="Angsana New" w:hAnsi="Angsana New" w:cs="Angsana New" w:hint="cs"/>
          <w:sz w:val="32"/>
          <w:szCs w:val="32"/>
        </w:rPr>
        <w:t xml:space="preserve">. 2530 </w:t>
      </w:r>
      <w:r w:rsidRPr="008A5C0A">
        <w:rPr>
          <w:rFonts w:ascii="Angsana New" w:hAnsi="Angsana New" w:cs="Angsana New" w:hint="cs"/>
          <w:sz w:val="32"/>
          <w:szCs w:val="32"/>
          <w:cs/>
        </w:rPr>
        <w:t>ซึ่งประกอบด้วยเงินที่พนักงานจ่ายสะสมและเงินที่</w:t>
      </w:r>
      <w:r w:rsidR="0008629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จ่ายสมทบให้ และจะจ่ายให้กับพนักงานในกรณีที่ออกจากงานตามระเบียบว่าด้วยกองทุนของ</w:t>
      </w:r>
      <w:r w:rsidR="0008629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</w:p>
    <w:p w14:paraId="7CDFE9C1" w14:textId="77777777" w:rsidR="00960153" w:rsidRPr="008A5C0A" w:rsidRDefault="00960153" w:rsidP="00334D7B">
      <w:pPr>
        <w:tabs>
          <w:tab w:val="left" w:pos="900"/>
          <w:tab w:val="left" w:pos="1440"/>
          <w:tab w:val="left" w:pos="2160"/>
        </w:tabs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ในระหว่างปี </w:t>
      </w:r>
      <w:r w:rsidR="0008629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รับรู้เงินสมทบดังกล่าวเป็นค่าใช้จ่ายดังต่อไปนี้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520"/>
        <w:gridCol w:w="2250"/>
        <w:gridCol w:w="2520"/>
        <w:gridCol w:w="990"/>
        <w:gridCol w:w="900"/>
      </w:tblGrid>
      <w:tr w:rsidR="00960153" w:rsidRPr="008A5C0A" w14:paraId="05CD6CD2" w14:textId="77777777" w:rsidTr="008A5C0A">
        <w:trPr>
          <w:cantSplit/>
          <w:tblHeader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3517924A" w14:textId="77777777" w:rsidR="00960153" w:rsidRPr="008A5C0A" w:rsidRDefault="00960153" w:rsidP="006D5C88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4006A" w14:textId="77777777" w:rsidR="00960153" w:rsidRPr="008A5C0A" w:rsidRDefault="00960153" w:rsidP="006D5C88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0D30E" w14:textId="77777777" w:rsidR="00960153" w:rsidRPr="008A5C0A" w:rsidRDefault="00960153" w:rsidP="006D5C88">
            <w:pPr>
              <w:ind w:left="-108" w:righ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ล้านบาท)</w:t>
            </w:r>
          </w:p>
        </w:tc>
      </w:tr>
      <w:tr w:rsidR="004A36A0" w:rsidRPr="008A5C0A" w14:paraId="6C02E00C" w14:textId="77777777" w:rsidTr="008A5C0A">
        <w:trPr>
          <w:cantSplit/>
          <w:tblHeader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34D478A0" w14:textId="77777777" w:rsidR="004A36A0" w:rsidRPr="008A5C0A" w:rsidRDefault="004A36A0" w:rsidP="004A36A0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45EC7" w14:textId="77777777" w:rsidR="004A36A0" w:rsidRPr="008A5C0A" w:rsidRDefault="004A36A0" w:rsidP="004A36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ชื่อผู้จัดการกองทุนฯ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4CB2A" w14:textId="77777777" w:rsidR="004A36A0" w:rsidRPr="008A5C0A" w:rsidRDefault="004A36A0" w:rsidP="004A36A0">
            <w:pPr>
              <w:pBdr>
                <w:bottom w:val="single" w:sz="4" w:space="1" w:color="auto"/>
              </w:pBdr>
              <w:ind w:left="-108"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จำนวนเงินที่บริษัทจ่ายสมทบ</w:t>
            </w:r>
          </w:p>
        </w:tc>
      </w:tr>
      <w:tr w:rsidR="005B0642" w:rsidRPr="008A5C0A" w14:paraId="080C165A" w14:textId="77777777" w:rsidTr="008A5C0A">
        <w:trPr>
          <w:tblHeader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55A2BBD" w14:textId="61016F3A" w:rsidR="005B0642" w:rsidRPr="008A5C0A" w:rsidRDefault="005B0642" w:rsidP="005B064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2F4CC369" w14:textId="77777777" w:rsidR="005B0642" w:rsidRPr="008A5C0A" w:rsidRDefault="005B0642" w:rsidP="005B064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พนักงานส่วนปฏิบัติการ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EF14D24" w14:textId="77777777" w:rsidR="005B0642" w:rsidRPr="008A5C0A" w:rsidRDefault="005B0642" w:rsidP="005B064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พนักงานสำนักงาน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A29282E" w14:textId="0B06426F" w:rsidR="005B0642" w:rsidRPr="008A5C0A" w:rsidRDefault="005B0642" w:rsidP="005B064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7F75F34" w14:textId="55A7AB0A" w:rsidR="005B0642" w:rsidRPr="008A5C0A" w:rsidRDefault="005B0642" w:rsidP="005B064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</w:tr>
      <w:tr w:rsidR="005B0642" w:rsidRPr="008A5C0A" w14:paraId="72A3B5D2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2C2209C" w14:textId="77777777" w:rsidR="005B0642" w:rsidRPr="008A5C0A" w:rsidRDefault="005B0642" w:rsidP="005B0642">
            <w:pPr>
              <w:ind w:left="72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์ท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แอนด์                         โฮเท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็ล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จำกัด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(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มหาชน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C69D710" w14:textId="77777777" w:rsidR="005B0642" w:rsidRPr="008A5C0A" w:rsidRDefault="005B0642" w:rsidP="005B0642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เอ็มเอฟซี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36C6B37" w14:textId="77777777" w:rsidR="005B0642" w:rsidRPr="008A5C0A" w:rsidRDefault="005B0642" w:rsidP="005B0642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159CDC2" w14:textId="19B730D5" w:rsidR="005B0642" w:rsidRPr="008A5C0A" w:rsidRDefault="005B0642" w:rsidP="005B0642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1.6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D376ED5" w14:textId="287D279D" w:rsidR="005B0642" w:rsidRPr="008A5C0A" w:rsidRDefault="005B0642" w:rsidP="005B0642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2.0</w:t>
            </w:r>
          </w:p>
        </w:tc>
      </w:tr>
      <w:tr w:rsidR="005B0642" w:rsidRPr="008A5C0A" w14:paraId="160127FC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D832E55" w14:textId="77777777" w:rsidR="005B0642" w:rsidRPr="008A5C0A" w:rsidRDefault="005B0642" w:rsidP="005B0642">
            <w:pPr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แกรนด์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C951BDC" w14:textId="77777777" w:rsidR="005B0642" w:rsidRPr="008A5C0A" w:rsidRDefault="005B0642" w:rsidP="005B0642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เอ็มเอฟซี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F5AD4D5" w14:textId="77777777" w:rsidR="005B0642" w:rsidRPr="008A5C0A" w:rsidRDefault="005B0642" w:rsidP="005B0642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บริษัทหลักทรัพย์จัดการกองทุน        เอ็มเอฟซี จำกัด (มหาชน)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AA3F0C7" w14:textId="2D0626F4" w:rsidR="005B0642" w:rsidRPr="008A5C0A" w:rsidRDefault="005B0642" w:rsidP="005B0642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0.8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58F6CE" w14:textId="21B1DBBA" w:rsidR="005B0642" w:rsidRPr="008A5C0A" w:rsidRDefault="005B0642" w:rsidP="005B0642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0.7</w:t>
            </w:r>
          </w:p>
        </w:tc>
      </w:tr>
      <w:tr w:rsidR="005B0642" w:rsidRPr="008A5C0A" w14:paraId="67F532D1" w14:textId="77777777" w:rsidTr="008A5C0A">
        <w:trPr>
          <w:trHeight w:val="29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567BEA5" w14:textId="77777777" w:rsidR="005B0642" w:rsidRPr="008A5C0A" w:rsidRDefault="005B0642" w:rsidP="005B0642">
            <w:pPr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บางเทาแกรนด์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809A073" w14:textId="77777777" w:rsidR="005B0642" w:rsidRPr="008A5C0A" w:rsidRDefault="005B0642" w:rsidP="005B0642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ไทยพาณิชย์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45D33D1" w14:textId="77777777" w:rsidR="005B0642" w:rsidRPr="008A5C0A" w:rsidRDefault="005B0642" w:rsidP="005B0642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699C32C" w14:textId="1E651507" w:rsidR="005B0642" w:rsidRPr="008A5C0A" w:rsidRDefault="005B0642" w:rsidP="005B0642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3.0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3E15E8E" w14:textId="2C1C3C8B" w:rsidR="005B0642" w:rsidRPr="008A5C0A" w:rsidRDefault="005B0642" w:rsidP="005B0642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3.5</w:t>
            </w:r>
          </w:p>
        </w:tc>
      </w:tr>
      <w:tr w:rsidR="005B0642" w:rsidRPr="008A5C0A" w14:paraId="5EE0D392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4AB75D6" w14:textId="77777777" w:rsidR="005B0642" w:rsidRPr="008A5C0A" w:rsidRDefault="005B0642" w:rsidP="005B0642">
            <w:pPr>
              <w:ind w:right="-108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บันยัน ทรี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0D45A87" w14:textId="77777777" w:rsidR="005B0642" w:rsidRPr="008A5C0A" w:rsidRDefault="005B0642" w:rsidP="005B0642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เอ็มเอฟซี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DA1A0F7" w14:textId="77777777" w:rsidR="005B0642" w:rsidRPr="008A5C0A" w:rsidRDefault="005B0642" w:rsidP="005B0642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CA91F36" w14:textId="3E92F8A9" w:rsidR="005B0642" w:rsidRPr="008A5C0A" w:rsidRDefault="005B0642" w:rsidP="005B0642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4.5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F1F4D2F" w14:textId="322E631C" w:rsidR="005B0642" w:rsidRPr="008A5C0A" w:rsidRDefault="005B0642" w:rsidP="005B0642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4.</w:t>
            </w:r>
            <w:r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</w:tr>
      <w:tr w:rsidR="005B0642" w:rsidRPr="008A5C0A" w14:paraId="62980B83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2217D86" w14:textId="77777777" w:rsidR="005B0642" w:rsidRPr="008A5C0A" w:rsidRDefault="005B0642" w:rsidP="005B0642">
            <w:pPr>
              <w:ind w:right="-108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 บันยัน ทรี แกลเลอรี่ </w:t>
            </w:r>
          </w:p>
          <w:p w14:paraId="09D976B1" w14:textId="77777777" w:rsidR="005B0642" w:rsidRPr="008A5C0A" w:rsidRDefault="005B0642" w:rsidP="005B0642">
            <w:pPr>
              <w:ind w:right="-108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(ประเทศไทย)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6AB2543" w14:textId="77777777" w:rsidR="005B0642" w:rsidRPr="008A5C0A" w:rsidRDefault="005B0642" w:rsidP="005B0642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1EC167B0" w14:textId="77777777" w:rsidR="005B0642" w:rsidRPr="008A5C0A" w:rsidRDefault="005B0642" w:rsidP="005B0642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CB39796" w14:textId="0FF3BB5E" w:rsidR="005B0642" w:rsidRPr="008A5C0A" w:rsidRDefault="005B0642" w:rsidP="005B0642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0.3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CB4EBB" w14:textId="771F8313" w:rsidR="005B0642" w:rsidRPr="008A5C0A" w:rsidRDefault="005B0642" w:rsidP="005B0642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0.4</w:t>
            </w:r>
          </w:p>
        </w:tc>
      </w:tr>
      <w:tr w:rsidR="005B0642" w:rsidRPr="008A5C0A" w14:paraId="09D438AD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DFE878A" w14:textId="04478FF8" w:rsidR="005B0642" w:rsidRPr="008A5C0A" w:rsidRDefault="005B0642" w:rsidP="005B0642">
            <w:pPr>
              <w:ind w:left="72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บันยัน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ทรี แกลเลอรี่ 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           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(สิงคโปร์)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28A2A901" w14:textId="77777777" w:rsidR="005B0642" w:rsidRPr="008A5C0A" w:rsidRDefault="005B0642" w:rsidP="005B0642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33A4630" w14:textId="77777777" w:rsidR="005B0642" w:rsidRPr="008A5C0A" w:rsidRDefault="005B0642" w:rsidP="005B0642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คณะกรรมการกองทุนสำรองเลี้ยงชีพกลาง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DA3431A" w14:textId="61659290" w:rsidR="005B0642" w:rsidRPr="008A5C0A" w:rsidRDefault="005B0642" w:rsidP="005B0642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B5227F9" w14:textId="50726518" w:rsidR="005B0642" w:rsidRPr="008A5C0A" w:rsidRDefault="005B0642" w:rsidP="005B0642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0.3</w:t>
            </w:r>
          </w:p>
        </w:tc>
      </w:tr>
      <w:tr w:rsidR="005B0642" w:rsidRPr="008A5C0A" w14:paraId="5E6261AA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D8F07AF" w14:textId="77777777" w:rsidR="005B0642" w:rsidRPr="008A5C0A" w:rsidRDefault="005B0642" w:rsidP="005B0642">
            <w:pPr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เซอร์วิส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63269F50" w14:textId="77777777" w:rsidR="005B0642" w:rsidRPr="008A5C0A" w:rsidRDefault="005B0642" w:rsidP="005B0642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BBA98A0" w14:textId="77777777" w:rsidR="005B0642" w:rsidRPr="008A5C0A" w:rsidRDefault="005B0642" w:rsidP="005B0642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07E26CA" w14:textId="103CA9D1" w:rsidR="005B0642" w:rsidRPr="008A5C0A" w:rsidRDefault="005B0642" w:rsidP="005B0642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1.5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2A2E61B" w14:textId="58CEE91D" w:rsidR="005B0642" w:rsidRPr="008A5C0A" w:rsidRDefault="005B0642" w:rsidP="005B0642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1.6</w:t>
            </w:r>
          </w:p>
        </w:tc>
      </w:tr>
      <w:tr w:rsidR="005B0642" w:rsidRPr="008A5C0A" w14:paraId="5E7D5EAA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F499803" w14:textId="0F40287E" w:rsidR="005B0642" w:rsidRPr="008A5C0A" w:rsidRDefault="005B0642" w:rsidP="005B0642">
            <w:pPr>
              <w:ind w:left="72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 ลากูน่า 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ฮอ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ลิเด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ย์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คลับ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4559A273" w14:textId="77777777" w:rsidR="005B0642" w:rsidRPr="008A5C0A" w:rsidRDefault="005B0642" w:rsidP="005B0642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1AB9FD42" w14:textId="77777777" w:rsidR="005B0642" w:rsidRPr="008A5C0A" w:rsidRDefault="005B0642" w:rsidP="005B0642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C357A88" w14:textId="2ACA9027" w:rsidR="005B0642" w:rsidRPr="008A5C0A" w:rsidRDefault="005B0642" w:rsidP="005B0642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AAA9E07" w14:textId="5342D866" w:rsidR="005B0642" w:rsidRPr="008A5C0A" w:rsidRDefault="005B0642" w:rsidP="005B0642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0.</w:t>
            </w:r>
            <w:r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</w:tr>
      <w:tr w:rsidR="005B0642" w:rsidRPr="008A5C0A" w14:paraId="28FC7162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38338B99" w14:textId="77777777" w:rsidR="005B0642" w:rsidRPr="008A5C0A" w:rsidRDefault="005B0642" w:rsidP="005B0642">
            <w:pPr>
              <w:ind w:right="-360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ไทยวาพลาซ่า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2C7F3EC8" w14:textId="77777777" w:rsidR="005B0642" w:rsidRPr="008A5C0A" w:rsidRDefault="005B0642" w:rsidP="005B0642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บริษัทหลักทรัพย์จัดการกองทุน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  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ทิส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โก้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8983C19" w14:textId="77777777" w:rsidR="005B0642" w:rsidRPr="008A5C0A" w:rsidRDefault="005B0642" w:rsidP="005B0642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34662D2" w14:textId="44699CD7" w:rsidR="005B0642" w:rsidRPr="008A5C0A" w:rsidRDefault="005B0642" w:rsidP="005B0642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2.4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E4A0706" w14:textId="010584C6" w:rsidR="005B0642" w:rsidRPr="008A5C0A" w:rsidRDefault="005B0642" w:rsidP="005B0642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2.8</w:t>
            </w:r>
          </w:p>
        </w:tc>
      </w:tr>
      <w:tr w:rsidR="005B0642" w:rsidRPr="008A5C0A" w14:paraId="08701054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966F5CB" w14:textId="4952A0E4" w:rsidR="005B0642" w:rsidRPr="008A5C0A" w:rsidRDefault="005B0642" w:rsidP="005B0642">
            <w:pPr>
              <w:ind w:right="-360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เอ็กซ์เคอร์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ชั่น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5DF047A2" w14:textId="77777777" w:rsidR="005B0642" w:rsidRPr="008A5C0A" w:rsidRDefault="005B0642" w:rsidP="005B0642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5F8F85A" w14:textId="77777777" w:rsidR="005B0642" w:rsidRPr="008A5C0A" w:rsidRDefault="005B0642" w:rsidP="005B0642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       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B5C811E" w14:textId="1B7BA0DE" w:rsidR="005B0642" w:rsidRPr="008A5C0A" w:rsidRDefault="005B0642" w:rsidP="005B0642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0.2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6D22F5E" w14:textId="208BA123" w:rsidR="005B0642" w:rsidRPr="008A5C0A" w:rsidRDefault="005B0642" w:rsidP="005B0642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0.2</w:t>
            </w:r>
          </w:p>
        </w:tc>
      </w:tr>
      <w:tr w:rsidR="005B0642" w:rsidRPr="008A5C0A" w14:paraId="28D429E0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E2F1E90" w14:textId="77777777" w:rsidR="005B0642" w:rsidRPr="008A5C0A" w:rsidRDefault="005B0642" w:rsidP="005B0642">
            <w:pPr>
              <w:ind w:right="-360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ภูเก็ต แกรนด์ 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์ท</w:t>
            </w:r>
            <w:proofErr w:type="spellEnd"/>
          </w:p>
          <w:p w14:paraId="46F049EE" w14:textId="2CBA02DF" w:rsidR="005B0642" w:rsidRPr="008A5C0A" w:rsidRDefault="005B0642" w:rsidP="005B0642">
            <w:pPr>
              <w:ind w:right="-360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B511614" w14:textId="77777777" w:rsidR="005B0642" w:rsidRPr="008A5C0A" w:rsidRDefault="005B0642" w:rsidP="005B0642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       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เอ็มเอฟซี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0C8BA8F" w14:textId="77777777" w:rsidR="005B0642" w:rsidRPr="008A5C0A" w:rsidRDefault="005B0642" w:rsidP="005B0642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       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A9C9C0" w14:textId="41372C09" w:rsidR="005B0642" w:rsidRPr="008A5C0A" w:rsidRDefault="005B0642" w:rsidP="005B0642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0.5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FADC7BB" w14:textId="5E4B2DBA" w:rsidR="005B0642" w:rsidRPr="008A5C0A" w:rsidRDefault="005B0642" w:rsidP="005B0642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0.</w:t>
            </w:r>
            <w:r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</w:tr>
    </w:tbl>
    <w:p w14:paraId="6E574127" w14:textId="1072EAB5" w:rsidR="00960153" w:rsidRPr="008A5C0A" w:rsidRDefault="00960153" w:rsidP="00474B34">
      <w:pPr>
        <w:widowControl/>
        <w:overflowPunct/>
        <w:autoSpaceDE/>
        <w:autoSpaceDN/>
        <w:adjustRightInd/>
        <w:spacing w:before="80" w:after="80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9D3633">
        <w:rPr>
          <w:rFonts w:ascii="Angsana New" w:hAnsi="Angsana New" w:cs="Angsana New" w:hint="cs"/>
          <w:b/>
          <w:bCs/>
          <w:sz w:val="32"/>
          <w:szCs w:val="32"/>
          <w:cs/>
        </w:rPr>
        <w:t>7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เงินปันผล</w:t>
      </w:r>
    </w:p>
    <w:p w14:paraId="246B59A6" w14:textId="1C72E824" w:rsidR="00960153" w:rsidRPr="008A5C0A" w:rsidRDefault="00960153" w:rsidP="00474B34">
      <w:pPr>
        <w:tabs>
          <w:tab w:val="left" w:pos="900"/>
          <w:tab w:val="center" w:pos="7110"/>
          <w:tab w:val="right" w:pos="8540"/>
        </w:tabs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เงินปันผลที่ประกาศจ่ายในปี </w:t>
      </w:r>
      <w:r w:rsidR="00D54B4D">
        <w:rPr>
          <w:rFonts w:ascii="Angsana New" w:hAnsi="Angsana New" w:cs="Angsana New"/>
          <w:sz w:val="32"/>
          <w:szCs w:val="32"/>
        </w:rPr>
        <w:t>256</w:t>
      </w:r>
      <w:r w:rsidR="00E82676">
        <w:rPr>
          <w:rFonts w:ascii="Angsana New" w:hAnsi="Angsana New" w:cs="Angsana New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มีรายละเอียดดังนี้ </w:t>
      </w:r>
    </w:p>
    <w:tbl>
      <w:tblPr>
        <w:tblW w:w="8988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2862"/>
        <w:gridCol w:w="2972"/>
        <w:gridCol w:w="1547"/>
        <w:gridCol w:w="1607"/>
      </w:tblGrid>
      <w:tr w:rsidR="00AE2C70" w:rsidRPr="008A5C0A" w14:paraId="476F85F1" w14:textId="77777777" w:rsidTr="00F5145A">
        <w:trPr>
          <w:cantSplit/>
        </w:trPr>
        <w:tc>
          <w:tcPr>
            <w:tcW w:w="2862" w:type="dxa"/>
            <w:vAlign w:val="bottom"/>
          </w:tcPr>
          <w:p w14:paraId="455AFF1C" w14:textId="77777777" w:rsidR="00AE2C70" w:rsidRPr="008A5C0A" w:rsidRDefault="00AE2C70" w:rsidP="00AE2C70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60" w:lineRule="exact"/>
              <w:ind w:right="0" w:firstLine="11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เงินปันผล</w:t>
            </w:r>
          </w:p>
        </w:tc>
        <w:tc>
          <w:tcPr>
            <w:tcW w:w="2972" w:type="dxa"/>
            <w:vAlign w:val="bottom"/>
          </w:tcPr>
          <w:p w14:paraId="4EF9ABCA" w14:textId="77777777" w:rsidR="00AE2C70" w:rsidRPr="008A5C0A" w:rsidRDefault="00AE2C70" w:rsidP="00AE2C70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60" w:lineRule="exact"/>
              <w:ind w:right="0" w:firstLine="11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อนุมัติโดย</w:t>
            </w:r>
          </w:p>
        </w:tc>
        <w:tc>
          <w:tcPr>
            <w:tcW w:w="1547" w:type="dxa"/>
            <w:vAlign w:val="bottom"/>
          </w:tcPr>
          <w:p w14:paraId="5B403D52" w14:textId="77777777" w:rsidR="00AE2C70" w:rsidRPr="008A5C0A" w:rsidRDefault="00AE2C70" w:rsidP="00AE2C70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60" w:lineRule="exact"/>
              <w:ind w:right="0" w:firstLine="11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รวมเงินปันผล</w:t>
            </w:r>
          </w:p>
        </w:tc>
        <w:tc>
          <w:tcPr>
            <w:tcW w:w="1607" w:type="dxa"/>
            <w:vAlign w:val="bottom"/>
          </w:tcPr>
          <w:p w14:paraId="4A7D63EE" w14:textId="77777777" w:rsidR="00AE2C70" w:rsidRPr="008A5C0A" w:rsidRDefault="00AE2C70" w:rsidP="00AE2C70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เงินปันผลต่อหุ้น</w:t>
            </w:r>
          </w:p>
        </w:tc>
      </w:tr>
      <w:tr w:rsidR="00AE2C70" w:rsidRPr="008A5C0A" w14:paraId="622CC401" w14:textId="77777777" w:rsidTr="00F5145A">
        <w:tc>
          <w:tcPr>
            <w:tcW w:w="2862" w:type="dxa"/>
          </w:tcPr>
          <w:p w14:paraId="1C723848" w14:textId="77777777" w:rsidR="00AE2C70" w:rsidRPr="008A5C0A" w:rsidRDefault="00AE2C70" w:rsidP="00AE2C70">
            <w:pPr>
              <w:pStyle w:val="Header"/>
              <w:spacing w:line="360" w:lineRule="exact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2" w:type="dxa"/>
          </w:tcPr>
          <w:p w14:paraId="64E5F1CE" w14:textId="77777777" w:rsidR="00AE2C70" w:rsidRPr="008A5C0A" w:rsidRDefault="00AE2C70" w:rsidP="00AE2C70">
            <w:pPr>
              <w:pStyle w:val="Header"/>
              <w:spacing w:line="360" w:lineRule="exact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47" w:type="dxa"/>
          </w:tcPr>
          <w:p w14:paraId="647A48E5" w14:textId="77777777" w:rsidR="00AE2C70" w:rsidRPr="008A5C0A" w:rsidRDefault="00AE2C70" w:rsidP="00AE2C70">
            <w:pPr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ล้านบาท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  <w:tc>
          <w:tcPr>
            <w:tcW w:w="1607" w:type="dxa"/>
          </w:tcPr>
          <w:p w14:paraId="424B69F5" w14:textId="77777777" w:rsidR="00AE2C70" w:rsidRPr="008A5C0A" w:rsidRDefault="00AE2C70" w:rsidP="00AE2C70">
            <w:pPr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(บาท)</w:t>
            </w:r>
          </w:p>
        </w:tc>
      </w:tr>
      <w:tr w:rsidR="00AE2C70" w:rsidRPr="008A5C0A" w14:paraId="424AC8CD" w14:textId="77777777" w:rsidTr="00F5145A">
        <w:tc>
          <w:tcPr>
            <w:tcW w:w="2862" w:type="dxa"/>
          </w:tcPr>
          <w:p w14:paraId="6A6838B2" w14:textId="77777777" w:rsidR="00AE2C70" w:rsidRPr="008A5C0A" w:rsidRDefault="00AE2C70" w:rsidP="00AE2C70">
            <w:pPr>
              <w:pStyle w:val="Header"/>
              <w:spacing w:line="360" w:lineRule="exact"/>
              <w:ind w:left="252" w:right="-10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เงินปันผลจากกำไรสะสม</w:t>
            </w:r>
          </w:p>
          <w:p w14:paraId="3B53F8CE" w14:textId="77777777" w:rsidR="00AE2C70" w:rsidRPr="008A5C0A" w:rsidRDefault="00AE2C70" w:rsidP="00AE2C70">
            <w:pPr>
              <w:pStyle w:val="Header"/>
              <w:spacing w:line="360" w:lineRule="exact"/>
              <w:ind w:left="252" w:right="-10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</w:t>
            </w:r>
            <w:r w:rsidR="001236D5"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สำหรับปีสิ้นสุดวันที่ </w:t>
            </w:r>
            <w:r w:rsidR="009329B6"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                   </w:t>
            </w:r>
            <w:r w:rsidR="001236D5" w:rsidRPr="008A5C0A">
              <w:rPr>
                <w:rFonts w:ascii="Angsana New" w:hAnsi="Angsana New" w:cs="Angsana New" w:hint="cs"/>
                <w:sz w:val="32"/>
                <w:szCs w:val="32"/>
              </w:rPr>
              <w:t>31</w:t>
            </w:r>
            <w:r w:rsidR="001236D5"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643625" w:rsidRPr="008A5C0A">
              <w:rPr>
                <w:rFonts w:ascii="Angsana New" w:hAnsi="Angsana New" w:cs="Angsana New" w:hint="cs"/>
                <w:sz w:val="32"/>
                <w:szCs w:val="32"/>
              </w:rPr>
              <w:t>2</w:t>
            </w:r>
          </w:p>
        </w:tc>
        <w:tc>
          <w:tcPr>
            <w:tcW w:w="2972" w:type="dxa"/>
          </w:tcPr>
          <w:p w14:paraId="1F7CBF25" w14:textId="77777777" w:rsidR="00AE2C70" w:rsidRPr="008A5C0A" w:rsidRDefault="00AE2C70" w:rsidP="00AE2C70">
            <w:pPr>
              <w:pStyle w:val="Header"/>
              <w:spacing w:line="360" w:lineRule="exact"/>
              <w:ind w:left="252" w:right="-19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ที่ประชุมสามัญผู้ถือหุ้นประจำปี</w:t>
            </w:r>
          </w:p>
          <w:p w14:paraId="0FBDACC9" w14:textId="77777777" w:rsidR="00AE2C70" w:rsidRPr="008A5C0A" w:rsidRDefault="00AE2C70" w:rsidP="00AE2C70">
            <w:pPr>
              <w:pStyle w:val="Header"/>
              <w:spacing w:line="360" w:lineRule="exact"/>
              <w:ind w:left="252" w:right="-19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="008A2A01"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วันที่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</w:t>
            </w:r>
            <w:r w:rsidR="00643625" w:rsidRPr="008A5C0A">
              <w:rPr>
                <w:rFonts w:ascii="Angsana New" w:hAnsi="Angsana New" w:cs="Angsana New" w:hint="cs"/>
                <w:sz w:val="32"/>
                <w:szCs w:val="32"/>
              </w:rPr>
              <w:t>7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เมษายน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643625" w:rsidRPr="008A5C0A">
              <w:rPr>
                <w:rFonts w:ascii="Angsana New" w:hAnsi="Angsana New" w:cs="Angsana New" w:hint="cs"/>
                <w:sz w:val="32"/>
                <w:szCs w:val="32"/>
              </w:rPr>
              <w:t>3</w:t>
            </w:r>
          </w:p>
        </w:tc>
        <w:tc>
          <w:tcPr>
            <w:tcW w:w="1547" w:type="dxa"/>
            <w:vAlign w:val="bottom"/>
          </w:tcPr>
          <w:p w14:paraId="7A9A534A" w14:textId="77777777" w:rsidR="00AE2C70" w:rsidRPr="008A5C0A" w:rsidRDefault="00DF7154" w:rsidP="000C51EB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60" w:lineRule="exact"/>
              <w:ind w:left="-10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500.04</w:t>
            </w:r>
          </w:p>
        </w:tc>
        <w:tc>
          <w:tcPr>
            <w:tcW w:w="1607" w:type="dxa"/>
            <w:vAlign w:val="bottom"/>
          </w:tcPr>
          <w:p w14:paraId="0D7A2789" w14:textId="77777777" w:rsidR="00AE2C70" w:rsidRPr="008A5C0A" w:rsidRDefault="00AE2C70" w:rsidP="001236D5">
            <w:pPr>
              <w:tabs>
                <w:tab w:val="decimal" w:pos="932"/>
              </w:tabs>
              <w:spacing w:line="360" w:lineRule="exact"/>
              <w:ind w:right="6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  <w:p w14:paraId="224B6ABE" w14:textId="77777777" w:rsidR="00AE2C70" w:rsidRPr="008A5C0A" w:rsidRDefault="00DF7154" w:rsidP="001236D5">
            <w:pPr>
              <w:pBdr>
                <w:bottom w:val="single" w:sz="4" w:space="1" w:color="auto"/>
              </w:pBdr>
              <w:tabs>
                <w:tab w:val="decimal" w:pos="932"/>
              </w:tabs>
              <w:spacing w:line="360" w:lineRule="exact"/>
              <w:ind w:right="6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3.00</w:t>
            </w:r>
          </w:p>
        </w:tc>
      </w:tr>
      <w:tr w:rsidR="00AE2C70" w:rsidRPr="008A5C0A" w14:paraId="72098FB6" w14:textId="77777777" w:rsidTr="009964C3">
        <w:tc>
          <w:tcPr>
            <w:tcW w:w="5834" w:type="dxa"/>
            <w:gridSpan w:val="2"/>
          </w:tcPr>
          <w:p w14:paraId="4A0628C7" w14:textId="77777777" w:rsidR="00AE2C70" w:rsidRPr="008A5C0A" w:rsidRDefault="00AE2C70" w:rsidP="00AE2C70">
            <w:pPr>
              <w:pStyle w:val="Header"/>
              <w:spacing w:line="360" w:lineRule="exact"/>
              <w:ind w:left="252" w:right="-198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รวมเงินปันผลสำหรับปี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643625" w:rsidRPr="008A5C0A">
              <w:rPr>
                <w:rFonts w:ascii="Angsana New" w:hAnsi="Angsana New" w:cs="Angsana New" w:hint="cs"/>
                <w:sz w:val="32"/>
                <w:szCs w:val="32"/>
              </w:rPr>
              <w:t>3</w:t>
            </w:r>
          </w:p>
        </w:tc>
        <w:tc>
          <w:tcPr>
            <w:tcW w:w="1547" w:type="dxa"/>
            <w:vAlign w:val="bottom"/>
          </w:tcPr>
          <w:p w14:paraId="69573EFF" w14:textId="77777777" w:rsidR="00AE2C70" w:rsidRPr="008A5C0A" w:rsidRDefault="00DF7154" w:rsidP="000C51EB">
            <w:pPr>
              <w:pBdr>
                <w:bottom w:val="double" w:sz="4" w:space="1" w:color="auto"/>
              </w:pBdr>
              <w:tabs>
                <w:tab w:val="decimal" w:pos="960"/>
              </w:tabs>
              <w:spacing w:line="360" w:lineRule="exact"/>
              <w:ind w:left="-10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500.04</w:t>
            </w:r>
          </w:p>
        </w:tc>
        <w:tc>
          <w:tcPr>
            <w:tcW w:w="1607" w:type="dxa"/>
          </w:tcPr>
          <w:p w14:paraId="53189B45" w14:textId="77777777" w:rsidR="00AE2C70" w:rsidRPr="008A5C0A" w:rsidRDefault="00DF7154" w:rsidP="00AE2C70">
            <w:pPr>
              <w:pBdr>
                <w:bottom w:val="double" w:sz="4" w:space="1" w:color="auto"/>
              </w:pBdr>
              <w:tabs>
                <w:tab w:val="decimal" w:pos="932"/>
              </w:tabs>
              <w:spacing w:line="360" w:lineRule="exact"/>
              <w:ind w:right="6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3.00</w:t>
            </w:r>
          </w:p>
        </w:tc>
      </w:tr>
    </w:tbl>
    <w:p w14:paraId="510940F7" w14:textId="77777777" w:rsidR="00592711" w:rsidRDefault="00592711" w:rsidP="006504B4">
      <w:pPr>
        <w:pStyle w:val="a"/>
        <w:widowControl/>
        <w:tabs>
          <w:tab w:val="left" w:pos="900"/>
        </w:tabs>
        <w:spacing w:before="240" w:after="8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</w:p>
    <w:p w14:paraId="1A8DD950" w14:textId="77777777" w:rsidR="00592711" w:rsidRDefault="0059271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32AC52B6" w14:textId="6B0E3180" w:rsidR="00960153" w:rsidRPr="008A5C0A" w:rsidRDefault="00B67BD2" w:rsidP="00592711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38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ภาระผูกพัน</w:t>
      </w:r>
    </w:p>
    <w:p w14:paraId="17EDDBB9" w14:textId="77777777" w:rsidR="00960153" w:rsidRPr="008A5C0A" w:rsidRDefault="00960153" w:rsidP="00592711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both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u w:val="single"/>
          <w:cs/>
        </w:rPr>
        <w:t>รายจ่ายฝ่ายทุน</w:t>
      </w:r>
    </w:p>
    <w:p w14:paraId="1B130640" w14:textId="42469FF0" w:rsidR="00960153" w:rsidRPr="008A5C0A" w:rsidRDefault="00960153" w:rsidP="00592711">
      <w:pPr>
        <w:pStyle w:val="a"/>
        <w:widowControl/>
        <w:tabs>
          <w:tab w:val="left" w:pos="36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ณ วันที่</w:t>
      </w:r>
      <w:r w:rsidRPr="008A5C0A">
        <w:rPr>
          <w:rFonts w:ascii="Angsana New" w:hAnsi="Angsana New" w:cs="Angsana New" w:hint="cs"/>
          <w:sz w:val="32"/>
          <w:szCs w:val="32"/>
        </w:rPr>
        <w:t xml:space="preserve"> 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D54B4D">
        <w:rPr>
          <w:rFonts w:ascii="Angsana New" w:hAnsi="Angsana New" w:cs="Angsana New"/>
          <w:sz w:val="32"/>
          <w:szCs w:val="32"/>
        </w:rPr>
        <w:t>256</w:t>
      </w:r>
      <w:r w:rsidR="005B0642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06545" w:rsidRPr="008A5C0A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บริษัทมีภาระผูกพันเกี่ยวกับรายจ่ายฝ่ายทุนดังนี้</w:t>
      </w:r>
    </w:p>
    <w:p w14:paraId="43E38803" w14:textId="5D01FEBE" w:rsidR="00960153" w:rsidRPr="008A5C0A" w:rsidRDefault="00960153" w:rsidP="00592711">
      <w:pPr>
        <w:pStyle w:val="a"/>
        <w:widowControl/>
        <w:spacing w:before="120" w:after="120"/>
        <w:ind w:left="90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บริษัทย่อยมีภาระผูกพันที่เกี่ยวข้องกับการก่อสร้างและปรับปรุงสินทรัพย์ประเภทโรงแรม</w:t>
      </w:r>
      <w:r w:rsidR="0064429F" w:rsidRPr="008A5C0A">
        <w:rPr>
          <w:rFonts w:ascii="Angsana New" w:hAnsi="Angsana New" w:cs="Angsana New" w:hint="cs"/>
          <w:sz w:val="32"/>
          <w:szCs w:val="32"/>
          <w:cs/>
        </w:rPr>
        <w:t>และสำนักงานให้เช่า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เป็นจำนวน </w:t>
      </w:r>
      <w:r w:rsidR="006F0D1A">
        <w:rPr>
          <w:rFonts w:ascii="Angsana New" w:hAnsi="Angsana New" w:cs="Angsana New"/>
          <w:sz w:val="32"/>
          <w:szCs w:val="32"/>
        </w:rPr>
        <w:t>86</w:t>
      </w:r>
      <w:r w:rsidR="007A70EF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5640F8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E82676">
        <w:rPr>
          <w:rFonts w:ascii="Angsana New" w:hAnsi="Angsana New" w:cs="Angsana New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E82676">
        <w:rPr>
          <w:rFonts w:ascii="Angsana New" w:hAnsi="Angsana New" w:cs="Angsana New"/>
          <w:sz w:val="32"/>
          <w:szCs w:val="32"/>
        </w:rPr>
        <w:t>101</w:t>
      </w:r>
      <w:r w:rsidR="001A2AE8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Pr="008A5C0A">
        <w:rPr>
          <w:rFonts w:ascii="Angsana New" w:hAnsi="Angsana New" w:cs="Angsana New" w:hint="cs"/>
          <w:sz w:val="32"/>
          <w:szCs w:val="32"/>
        </w:rPr>
        <w:t xml:space="preserve">) </w:t>
      </w:r>
    </w:p>
    <w:p w14:paraId="0AE5AEDD" w14:textId="28453F81" w:rsidR="00960153" w:rsidRDefault="00960153" w:rsidP="00592711">
      <w:pPr>
        <w:pStyle w:val="a"/>
        <w:widowControl/>
        <w:spacing w:before="120" w:after="120"/>
        <w:ind w:left="90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ข)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บริษัทย่อยมีภาระผูกพันเกี่ยวกับโครงการก่อสร้างและพัฒนาอสังหาริมทรัพย์ประมาณ</w:t>
      </w:r>
      <w:r w:rsidR="006F0D1A">
        <w:rPr>
          <w:rFonts w:ascii="Angsana New" w:hAnsi="Angsana New" w:cs="Angsana New"/>
          <w:sz w:val="32"/>
          <w:szCs w:val="32"/>
        </w:rPr>
        <w:t xml:space="preserve"> 1,491</w:t>
      </w:r>
      <w:r w:rsidR="00E82676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Pr="008A5C0A">
        <w:rPr>
          <w:rFonts w:ascii="Angsana New" w:hAnsi="Angsana New" w:cs="Angsana New" w:hint="cs"/>
          <w:sz w:val="32"/>
          <w:szCs w:val="32"/>
        </w:rPr>
        <w:t xml:space="preserve"> (</w:t>
      </w:r>
      <w:r w:rsidR="005640F8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E82676">
        <w:rPr>
          <w:rFonts w:ascii="Angsana New" w:hAnsi="Angsana New" w:cs="Angsana New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E82676">
        <w:rPr>
          <w:rFonts w:ascii="Angsana New" w:hAnsi="Angsana New" w:cs="Angsana New"/>
          <w:sz w:val="32"/>
          <w:szCs w:val="32"/>
        </w:rPr>
        <w:t>1,632</w:t>
      </w:r>
      <w:r w:rsidR="00E82676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268255EE" w14:textId="4140CD04" w:rsidR="00592711" w:rsidRPr="00592711" w:rsidRDefault="00592711" w:rsidP="00592711">
      <w:pPr>
        <w:pStyle w:val="a"/>
        <w:widowControl/>
        <w:spacing w:before="120" w:after="120"/>
        <w:ind w:left="900" w:right="0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ค)</w:t>
      </w:r>
      <w:r>
        <w:rPr>
          <w:rFonts w:ascii="Angsana New" w:hAnsi="Angsana New" w:cs="Angsana New"/>
          <w:sz w:val="32"/>
          <w:szCs w:val="32"/>
          <w:cs/>
        </w:rPr>
        <w:tab/>
      </w:r>
      <w:r w:rsidRPr="00592711">
        <w:rPr>
          <w:rFonts w:ascii="Angsana New" w:hAnsi="Angsana New" w:cs="Angsana New"/>
          <w:sz w:val="32"/>
          <w:szCs w:val="32"/>
          <w:cs/>
        </w:rPr>
        <w:t>ในระหว่างไตรมาสที่</w:t>
      </w:r>
      <w:r w:rsidRPr="00592711">
        <w:rPr>
          <w:rFonts w:ascii="Angsana New" w:hAnsi="Angsana New" w:cs="Angsana New"/>
          <w:sz w:val="32"/>
          <w:szCs w:val="32"/>
        </w:rPr>
        <w:t xml:space="preserve"> 4 </w:t>
      </w:r>
      <w:r w:rsidRPr="00592711">
        <w:rPr>
          <w:rFonts w:ascii="Angsana New" w:hAnsi="Angsana New" w:cs="Angsana New"/>
          <w:sz w:val="32"/>
          <w:szCs w:val="32"/>
          <w:cs/>
        </w:rPr>
        <w:t>ของปี</w:t>
      </w:r>
      <w:r w:rsidRPr="00592711">
        <w:rPr>
          <w:rFonts w:ascii="Angsana New" w:hAnsi="Angsana New" w:cs="Angsana New"/>
          <w:sz w:val="32"/>
          <w:szCs w:val="32"/>
        </w:rPr>
        <w:t xml:space="preserve"> 2564 </w:t>
      </w:r>
      <w:r w:rsidRPr="00592711">
        <w:rPr>
          <w:rFonts w:ascii="Angsana New" w:hAnsi="Angsana New" w:cs="Angsana New"/>
          <w:sz w:val="32"/>
          <w:szCs w:val="32"/>
          <w:cs/>
        </w:rPr>
        <w:t>บริษัทย่อยแห่งหนึ่งได้เข้าทำสัญญาจะซื้อจะขายที่ดินกับบุคคลภายนอกฉบับหนึ่ง ซึ่งมีพื้นที่รวม</w:t>
      </w:r>
      <w:r w:rsidRPr="00592711">
        <w:rPr>
          <w:rFonts w:ascii="Angsana New" w:hAnsi="Angsana New" w:cs="Angsana New"/>
          <w:sz w:val="32"/>
          <w:szCs w:val="32"/>
        </w:rPr>
        <w:t xml:space="preserve"> 4 </w:t>
      </w:r>
      <w:r w:rsidRPr="00592711">
        <w:rPr>
          <w:rFonts w:ascii="Angsana New" w:hAnsi="Angsana New" w:cs="Angsana New"/>
          <w:sz w:val="32"/>
          <w:szCs w:val="32"/>
          <w:cs/>
        </w:rPr>
        <w:t>ไร่</w:t>
      </w:r>
      <w:r w:rsidRPr="00592711">
        <w:rPr>
          <w:rFonts w:ascii="Angsana New" w:hAnsi="Angsana New" w:cs="Angsana New"/>
          <w:sz w:val="32"/>
          <w:szCs w:val="32"/>
        </w:rPr>
        <w:t xml:space="preserve"> 64.20 </w:t>
      </w:r>
      <w:r w:rsidRPr="00592711">
        <w:rPr>
          <w:rFonts w:ascii="Angsana New" w:hAnsi="Angsana New" w:cs="Angsana New"/>
          <w:sz w:val="32"/>
          <w:szCs w:val="32"/>
          <w:cs/>
        </w:rPr>
        <w:t>ตารางวา ราคารวม</w:t>
      </w:r>
      <w:r w:rsidRPr="00592711">
        <w:rPr>
          <w:rFonts w:ascii="Angsana New" w:hAnsi="Angsana New" w:cs="Angsana New"/>
          <w:sz w:val="32"/>
          <w:szCs w:val="32"/>
        </w:rPr>
        <w:t xml:space="preserve"> 25 </w:t>
      </w:r>
      <w:r w:rsidRPr="00592711">
        <w:rPr>
          <w:rFonts w:ascii="Angsana New" w:hAnsi="Angsana New" w:cs="Angsana New"/>
          <w:sz w:val="32"/>
          <w:szCs w:val="32"/>
          <w:cs/>
        </w:rPr>
        <w:t>ล้านบาท บริษัทย่อยได้ชำระเงินค่ามัดจำแล้วเป็นจำนวนเงิน</w:t>
      </w:r>
      <w:r w:rsidRPr="00592711">
        <w:rPr>
          <w:rFonts w:ascii="Angsana New" w:hAnsi="Angsana New" w:cs="Angsana New"/>
          <w:sz w:val="32"/>
          <w:szCs w:val="32"/>
        </w:rPr>
        <w:t xml:space="preserve"> 7 </w:t>
      </w:r>
      <w:r w:rsidRPr="00592711">
        <w:rPr>
          <w:rFonts w:ascii="Angsana New" w:hAnsi="Angsana New" w:cs="Angsana New"/>
          <w:sz w:val="32"/>
          <w:szCs w:val="32"/>
          <w:cs/>
        </w:rPr>
        <w:t>ล้านบาท ส่วนที่เหลืออีกจำนวนเงิน</w:t>
      </w:r>
      <w:r w:rsidRPr="00592711">
        <w:rPr>
          <w:rFonts w:ascii="Angsana New" w:hAnsi="Angsana New" w:cs="Angsana New"/>
          <w:sz w:val="32"/>
          <w:szCs w:val="32"/>
        </w:rPr>
        <w:t xml:space="preserve"> 18 </w:t>
      </w:r>
      <w:r w:rsidRPr="00592711">
        <w:rPr>
          <w:rFonts w:ascii="Angsana New" w:hAnsi="Angsana New" w:cs="Angsana New"/>
          <w:sz w:val="32"/>
          <w:szCs w:val="32"/>
          <w:cs/>
        </w:rPr>
        <w:t>ล้านบาท จะแบ่งชำระเป็น</w:t>
      </w:r>
      <w:r w:rsidRPr="00592711">
        <w:rPr>
          <w:rFonts w:ascii="Angsana New" w:hAnsi="Angsana New" w:cs="Angsana New"/>
          <w:sz w:val="32"/>
          <w:szCs w:val="32"/>
        </w:rPr>
        <w:t xml:space="preserve"> </w:t>
      </w:r>
      <w:r w:rsidR="00322F7A">
        <w:rPr>
          <w:rFonts w:ascii="Angsana New" w:hAnsi="Angsana New" w:cs="Angsana New"/>
          <w:sz w:val="32"/>
          <w:szCs w:val="32"/>
        </w:rPr>
        <w:t xml:space="preserve">                </w:t>
      </w:r>
      <w:r w:rsidRPr="00592711">
        <w:rPr>
          <w:rFonts w:ascii="Angsana New" w:hAnsi="Angsana New" w:cs="Angsana New"/>
          <w:sz w:val="32"/>
          <w:szCs w:val="32"/>
        </w:rPr>
        <w:t xml:space="preserve">3 </w:t>
      </w:r>
      <w:r w:rsidRPr="00592711">
        <w:rPr>
          <w:rFonts w:ascii="Angsana New" w:hAnsi="Angsana New" w:cs="Angsana New"/>
          <w:sz w:val="32"/>
          <w:szCs w:val="32"/>
          <w:cs/>
        </w:rPr>
        <w:t>งวด โดยจะต้องชำระภายในเดือนพฤศจิกายน</w:t>
      </w:r>
      <w:r w:rsidRPr="00592711">
        <w:rPr>
          <w:rFonts w:ascii="Angsana New" w:hAnsi="Angsana New" w:cs="Angsana New"/>
          <w:sz w:val="32"/>
          <w:szCs w:val="32"/>
        </w:rPr>
        <w:t xml:space="preserve"> 2565</w:t>
      </w:r>
    </w:p>
    <w:p w14:paraId="3A0DD099" w14:textId="7A11C154" w:rsidR="00960153" w:rsidRPr="008A5C0A" w:rsidRDefault="00960153" w:rsidP="00592711">
      <w:pPr>
        <w:pStyle w:val="a"/>
        <w:widowControl/>
        <w:spacing w:before="120" w:after="12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u w:val="single"/>
          <w:cs/>
        </w:rPr>
        <w:t>สัญญาการดำเนินงาน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</w:p>
    <w:p w14:paraId="3F0853D3" w14:textId="4C31CF08" w:rsidR="00960153" w:rsidRPr="008A5C0A" w:rsidRDefault="00960153" w:rsidP="00592711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ณ วันที่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5640F8" w:rsidRPr="008A5C0A">
        <w:rPr>
          <w:rFonts w:ascii="Angsana New" w:hAnsi="Angsana New" w:cs="Angsana New" w:hint="cs"/>
          <w:sz w:val="32"/>
          <w:szCs w:val="32"/>
        </w:rPr>
        <w:t>6</w:t>
      </w:r>
      <w:r w:rsidR="00B67BD2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06545" w:rsidRPr="008A5C0A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บริษัทมีภาระผูกพันเกี่ยวกับสัญญาดำเนินงานดังนี้</w:t>
      </w:r>
    </w:p>
    <w:p w14:paraId="3D84A21D" w14:textId="7B7068D3" w:rsidR="00960153" w:rsidRDefault="00B67BD2" w:rsidP="00592711">
      <w:pPr>
        <w:pStyle w:val="a"/>
        <w:widowControl/>
        <w:numPr>
          <w:ilvl w:val="0"/>
          <w:numId w:val="3"/>
        </w:numPr>
        <w:spacing w:before="120" w:after="120"/>
        <w:ind w:left="900" w:right="0" w:hanging="353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 w:hint="cs"/>
          <w:sz w:val="32"/>
          <w:szCs w:val="32"/>
          <w:cs/>
        </w:rPr>
        <w:t>บริษัทย่อยได้ทำสัญญาการดำเนินงานหลายสัญญากับบริษัทคู่สัญญา โดยบริษัทคู่สัญญารับเป็น                   ผู้ดำเนินงานโรงแรมของบริษัทย่อย ในการนี้บริษัทย่อยผูกพันที่จะชำระค่าธรรมเนียมบริการต่างๆ ตามอัตรา เงื่อนไขและหลักเกณฑ์ที่ระบุไว้ในสัญญา สาระสำคัญของสัญญาดังกล่าวสรุปได้ดังนี้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710"/>
        <w:gridCol w:w="1458"/>
        <w:gridCol w:w="2772"/>
      </w:tblGrid>
      <w:tr w:rsidR="00B67BD2" w:rsidRPr="002B0A47" w14:paraId="1B338369" w14:textId="77777777" w:rsidTr="00B67BD2">
        <w:trPr>
          <w:tblHeader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BE0382D" w14:textId="77777777" w:rsidR="00B67BD2" w:rsidRPr="002B0A47" w:rsidRDefault="00B67BD2" w:rsidP="00B67BD2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3D7C6AD" w14:textId="77777777" w:rsidR="00B67BD2" w:rsidRPr="002B0A47" w:rsidRDefault="00B67BD2" w:rsidP="00B67BD2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77EDBAC1" w14:textId="77777777" w:rsidR="00B67BD2" w:rsidRPr="002B0A47" w:rsidRDefault="00B67BD2" w:rsidP="00B67BD2">
            <w:pPr>
              <w:pStyle w:val="a"/>
              <w:widowControl/>
              <w:pBdr>
                <w:bottom w:val="single" w:sz="4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76226B22" w14:textId="77777777" w:rsidR="00B67BD2" w:rsidRPr="002B0A47" w:rsidRDefault="00B67BD2" w:rsidP="00B67BD2">
            <w:pPr>
              <w:pStyle w:val="a"/>
              <w:widowControl/>
              <w:pBdr>
                <w:bottom w:val="single" w:sz="4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2174DC48" w14:textId="77777777" w:rsidR="00B67BD2" w:rsidRPr="002B0A47" w:rsidRDefault="00B67BD2" w:rsidP="00B67BD2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B67BD2" w:rsidRPr="002B0A47" w14:paraId="76B82E32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2245110A" w14:textId="77777777" w:rsidR="00B67BD2" w:rsidRPr="002B0A47" w:rsidRDefault="00B67BD2" w:rsidP="00B67BD2">
            <w:pPr>
              <w:pStyle w:val="a"/>
              <w:widowControl/>
              <w:ind w:right="-13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EAB6175" w14:textId="77777777" w:rsidR="00B67BD2" w:rsidRPr="002B0A47" w:rsidRDefault="00B67BD2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อังสนา ลากูน่า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1FC6A185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222F20E4" w14:textId="77777777" w:rsidR="00B67BD2" w:rsidRPr="002B0A47" w:rsidRDefault="00B67BD2" w:rsidP="00B67BD2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050D9FCD" w14:textId="77777777" w:rsidR="00B67BD2" w:rsidRPr="002B0A47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B67BD2" w:rsidRPr="002B0A47" w14:paraId="7FF17734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12D1333F" w14:textId="77777777" w:rsidR="00B67BD2" w:rsidRPr="002B0A47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EA7ADC2" w14:textId="77777777" w:rsidR="00B67BD2" w:rsidRPr="002B0A47" w:rsidRDefault="00B67BD2" w:rsidP="00B67BD2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01C1DC53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052DFE8C" w14:textId="2C72179F" w:rsidR="00B67BD2" w:rsidRPr="002B0A47" w:rsidRDefault="002C611F" w:rsidP="00B67BD2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508B02A6" w14:textId="77777777" w:rsidR="00B67BD2" w:rsidRPr="002B0A47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B67BD2" w:rsidRPr="002B0A47" w14:paraId="1198DE86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6D76FFCC" w14:textId="77777777" w:rsidR="00B67BD2" w:rsidRPr="002B0A47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9402355" w14:textId="77777777" w:rsidR="00B67BD2" w:rsidRPr="002B0A47" w:rsidRDefault="00B67BD2" w:rsidP="00B67BD2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7C982ED8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</w:t>
            </w:r>
          </w:p>
          <w:p w14:paraId="754A12CC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</w:p>
          <w:p w14:paraId="35BFFF8A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(ประเทศไทย)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21BB2C79" w14:textId="77777777" w:rsidR="00B67BD2" w:rsidRPr="002B0A47" w:rsidRDefault="00B67BD2" w:rsidP="00B67BD2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  <w:p w14:paraId="24A5E18B" w14:textId="77777777" w:rsidR="00B67BD2" w:rsidRPr="002B0A47" w:rsidRDefault="00B67BD2" w:rsidP="00B67BD2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0ACA6532" w14:textId="77777777" w:rsidR="00B67BD2" w:rsidRPr="002B0A47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                 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กำไรขั้นต้นจากการดำเนินงาน</w:t>
            </w:r>
          </w:p>
        </w:tc>
      </w:tr>
      <w:tr w:rsidR="00B67BD2" w:rsidRPr="002B0A47" w14:paraId="19A521C5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309D665D" w14:textId="77777777" w:rsidR="00B67BD2" w:rsidRPr="002B0A47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16CD3A8" w14:textId="77777777" w:rsidR="00B67BD2" w:rsidRPr="002B0A47" w:rsidRDefault="00B67BD2" w:rsidP="00B67BD2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67008DA6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มาร์เก็ตติ</w:t>
            </w:r>
            <w:proofErr w:type="spellStart"/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้ง</w:t>
            </w:r>
            <w:proofErr w:type="spellEnd"/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กรุ๊ป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30AB8507" w14:textId="77777777" w:rsidR="00B67BD2" w:rsidRDefault="00B67BD2" w:rsidP="00B67BD2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  <w:p w14:paraId="1B470D4C" w14:textId="3F1B2194" w:rsidR="002C611F" w:rsidRPr="002B0A47" w:rsidRDefault="002C611F" w:rsidP="00B67BD2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0FD5D6FB" w14:textId="77777777" w:rsidR="00B67BD2" w:rsidRPr="002B0A47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-   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  <w:cs/>
              </w:rPr>
              <w:t>ค่าใช้จ่ายการตลาดส่วนกลาง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  <w:cs/>
              </w:rPr>
              <w:t>ร้อยละ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รายได้โรงแรมตามจริง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*</w:t>
            </w:r>
          </w:p>
        </w:tc>
      </w:tr>
      <w:tr w:rsidR="00B67BD2" w:rsidRPr="002B0A47" w14:paraId="2C532E23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6F0D3A16" w14:textId="77777777" w:rsidR="00B67BD2" w:rsidRPr="002B0A47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97A4EAF" w14:textId="77777777" w:rsidR="00B67BD2" w:rsidRPr="002B0A47" w:rsidRDefault="00B67BD2" w:rsidP="00B67BD2">
            <w:pPr>
              <w:pStyle w:val="a"/>
              <w:widowControl/>
              <w:ind w:right="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อังสนา 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วิล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ล่า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1429709C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14D1CCC4" w14:textId="77777777" w:rsidR="00B67BD2" w:rsidRPr="002B0A47" w:rsidRDefault="00B67BD2" w:rsidP="00B67BD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1.8.2559 - 31.7.2584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4FA9489A" w14:textId="77777777" w:rsidR="00B67BD2" w:rsidRPr="002B0A47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B67BD2" w:rsidRPr="002B0A47" w14:paraId="40686B13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E1DC7AA" w14:textId="77777777" w:rsidR="00B67BD2" w:rsidRPr="002B0A47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7817B28" w14:textId="77777777" w:rsidR="00B67BD2" w:rsidRPr="002B0A47" w:rsidRDefault="00B67BD2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2D5E826D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1DBE61B9" w14:textId="5300B582" w:rsidR="00B67BD2" w:rsidRPr="002B0A47" w:rsidRDefault="002C611F" w:rsidP="00B67BD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ค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2BB7ACAE" w14:textId="77777777" w:rsidR="00B67BD2" w:rsidRPr="002B0A47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B67BD2" w:rsidRPr="002B0A47" w14:paraId="1E6667F6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0E085E8" w14:textId="77777777" w:rsidR="00B67BD2" w:rsidRPr="002B0A47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07DCC21" w14:textId="77777777" w:rsidR="00B67BD2" w:rsidRPr="002B0A47" w:rsidRDefault="00B67BD2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350CE655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4AED0FBD" w14:textId="77777777" w:rsidR="00B67BD2" w:rsidRPr="002B0A47" w:rsidRDefault="00B67BD2" w:rsidP="00B67BD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8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2559 - 31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7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03819CBB" w14:textId="77777777" w:rsidR="00B67BD2" w:rsidRPr="002B0A47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ค่าธรรมเนียมการจัดการ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B67BD2" w:rsidRPr="002B0A47" w14:paraId="0A86C4C1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59AEFA6B" w14:textId="77777777" w:rsidR="00B67BD2" w:rsidRPr="002B0A47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8C9C199" w14:textId="77777777" w:rsidR="00B67BD2" w:rsidRPr="002B0A47" w:rsidRDefault="00B67BD2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F14E58B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3FB6F2F7" w14:textId="77777777" w:rsidR="00B67BD2" w:rsidRPr="002B0A47" w:rsidRDefault="00B67BD2" w:rsidP="00B67BD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6893D607" w14:textId="77777777" w:rsidR="00B67BD2" w:rsidRPr="002B0A47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B67BD2" w:rsidRPr="002B0A47" w14:paraId="4DC348BF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6F36DD67" w14:textId="77777777" w:rsidR="00B67BD2" w:rsidRPr="002B0A47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6D8A896" w14:textId="77777777" w:rsidR="00B67BD2" w:rsidRPr="002B0A47" w:rsidRDefault="00B67BD2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60C8592F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01123FFD" w14:textId="77777777" w:rsidR="00B67BD2" w:rsidRPr="002B0A47" w:rsidRDefault="00B67BD2" w:rsidP="00B67BD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342D6D35" w14:textId="77777777" w:rsidR="00B67BD2" w:rsidRPr="002B0A47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B67BD2" w:rsidRPr="002B0A47" w14:paraId="15BEE00A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57CA9918" w14:textId="77777777" w:rsidR="00B67BD2" w:rsidRPr="002B0A47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2601DD1" w14:textId="77777777" w:rsidR="00B67BD2" w:rsidRPr="002B0A47" w:rsidRDefault="00B67BD2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0C648437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มาร์เก็ตติ</w:t>
            </w:r>
            <w:proofErr w:type="spellStart"/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้ง</w:t>
            </w:r>
            <w:proofErr w:type="spellEnd"/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กรุ๊ป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009824F6" w14:textId="77777777" w:rsidR="00B67BD2" w:rsidRDefault="00B67BD2" w:rsidP="00B67BD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8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2559 - 31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7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2584</w:t>
            </w:r>
          </w:p>
          <w:p w14:paraId="0730E8AF" w14:textId="025C1D5B" w:rsidR="002C611F" w:rsidRPr="002B0A47" w:rsidRDefault="002C611F" w:rsidP="00B67BD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ค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7A5B259D" w14:textId="77777777" w:rsidR="00B67BD2" w:rsidRPr="002B0A47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-   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  <w:cs/>
              </w:rPr>
              <w:t>ค่าใช้จ่ายการตลาดส่วนกลาง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  <w:cs/>
              </w:rPr>
              <w:t>ร้อยละ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รายได้โรงแรมตามจริง</w:t>
            </w:r>
          </w:p>
        </w:tc>
      </w:tr>
      <w:tr w:rsidR="00B67BD2" w:rsidRPr="002B0A47" w14:paraId="3DAD6450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56A5979A" w14:textId="77777777" w:rsidR="00B67BD2" w:rsidRPr="002B0A47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9B5E316" w14:textId="77777777" w:rsidR="00B67BD2" w:rsidRPr="002B0A47" w:rsidRDefault="00B67BD2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ลากูน่า 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ฮอ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ลิเด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ย์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คลับ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41D58B4C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384DC750" w14:textId="77777777" w:rsidR="00B67BD2" w:rsidRPr="002B0A47" w:rsidRDefault="00B67BD2" w:rsidP="00B67BD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19.10.2558 - 18.10.2578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1AE426B3" w14:textId="77777777" w:rsidR="00B67BD2" w:rsidRPr="002B0A47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B67BD2" w:rsidRPr="002B0A47" w14:paraId="2B88796F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3FEE2F3F" w14:textId="77777777" w:rsidR="00B67BD2" w:rsidRPr="002B0A47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F976A17" w14:textId="77777777" w:rsidR="00B67BD2" w:rsidRPr="002B0A47" w:rsidRDefault="00B67BD2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ภูเก็ต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ECDC4E7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1707B5E0" w14:textId="553A3B1B" w:rsidR="00B67BD2" w:rsidRPr="002B0A47" w:rsidRDefault="002C611F" w:rsidP="00B67BD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1DD911B1" w14:textId="77777777" w:rsidR="00B67BD2" w:rsidRPr="002B0A47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B67BD2" w:rsidRPr="002B0A47" w14:paraId="7038A823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2DA771C4" w14:textId="77777777" w:rsidR="00B67BD2" w:rsidRPr="002B0A47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BC428E6" w14:textId="77777777" w:rsidR="00B67BD2" w:rsidRPr="002B0A47" w:rsidRDefault="00B67BD2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7F61B7F9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62DBC30A" w14:textId="77777777" w:rsidR="00B67BD2" w:rsidRPr="002B0A47" w:rsidRDefault="00B67BD2" w:rsidP="00B67BD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19.10.2558 - 18.10.2578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23D652F1" w14:textId="77777777" w:rsidR="00B67BD2" w:rsidRPr="002B0A47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ค่าธรรมเนียมการจัดการ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B67BD2" w:rsidRPr="002B0A47" w14:paraId="67C30E53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48973695" w14:textId="77777777" w:rsidR="00B67BD2" w:rsidRPr="002B0A47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C15D34F" w14:textId="77777777" w:rsidR="00B67BD2" w:rsidRPr="002B0A47" w:rsidRDefault="00B67BD2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1C586E18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078453E2" w14:textId="77777777" w:rsidR="00B67BD2" w:rsidRPr="002B0A47" w:rsidRDefault="00B67BD2" w:rsidP="00B67BD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ก)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7A92AB50" w14:textId="77777777" w:rsidR="00B67BD2" w:rsidRPr="002B0A47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B67BD2" w:rsidRPr="002B0A47" w14:paraId="0F7EB111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41098681" w14:textId="77777777" w:rsidR="00B67BD2" w:rsidRPr="002B0A47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579E279" w14:textId="77777777" w:rsidR="00B67BD2" w:rsidRPr="002B0A47" w:rsidRDefault="00B67BD2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4FF20D1B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13ED93C9" w14:textId="77777777" w:rsidR="00B67BD2" w:rsidRPr="002B0A47" w:rsidRDefault="00B67BD2" w:rsidP="00B67BD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1C4B4ABB" w14:textId="77777777" w:rsidR="00B67BD2" w:rsidRPr="002B0A47" w:rsidRDefault="00B67BD2" w:rsidP="00B67BD2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592711" w:rsidRPr="002B0A47" w14:paraId="593031B4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11CEF33" w14:textId="77777777" w:rsidR="00592711" w:rsidRPr="002B0A47" w:rsidRDefault="00592711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E115F3A" w14:textId="77777777" w:rsidR="00592711" w:rsidRPr="002B0A47" w:rsidRDefault="00592711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B7F1CE5" w14:textId="77777777" w:rsidR="00592711" w:rsidRPr="002B0A47" w:rsidRDefault="00592711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36845B74" w14:textId="77777777" w:rsidR="00592711" w:rsidRPr="002B0A47" w:rsidRDefault="00592711" w:rsidP="00B67BD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0EB537F4" w14:textId="77777777" w:rsidR="00592711" w:rsidRPr="002B0A47" w:rsidRDefault="00592711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592711" w:rsidRPr="002B0A47" w14:paraId="37E5369A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8EFAAB9" w14:textId="77777777" w:rsidR="00592711" w:rsidRPr="002B0A47" w:rsidRDefault="00592711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D753701" w14:textId="77777777" w:rsidR="00592711" w:rsidRPr="002B0A47" w:rsidRDefault="00592711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64CBD2E4" w14:textId="77777777" w:rsidR="00592711" w:rsidRPr="002B0A47" w:rsidRDefault="00592711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7A665123" w14:textId="77777777" w:rsidR="00592711" w:rsidRPr="002B0A47" w:rsidRDefault="00592711" w:rsidP="00B67BD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4243A386" w14:textId="77777777" w:rsidR="00592711" w:rsidRPr="002B0A47" w:rsidRDefault="00592711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B67BD2" w:rsidRPr="002B0A47" w14:paraId="57B5DC07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A5B9772" w14:textId="77777777" w:rsidR="00B67BD2" w:rsidRPr="002B0A47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lastRenderedPageBreak/>
              <w:t>บริษัท ลากูน่า บันยัน ทรี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6CDA1B7" w14:textId="77777777" w:rsidR="00B67BD2" w:rsidRPr="002B0A47" w:rsidRDefault="00B67BD2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49C1D740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6126639C" w14:textId="77777777" w:rsidR="002C611F" w:rsidRDefault="00B67BD2" w:rsidP="007C221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1.1.2559 - 31.12.2568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</w:t>
            </w:r>
          </w:p>
          <w:p w14:paraId="2C6B9023" w14:textId="5DCCC263" w:rsidR="00B67BD2" w:rsidRPr="002B0A47" w:rsidRDefault="002C611F" w:rsidP="007C221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  <w:r w:rsidR="00B67BD2"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3585590B" w14:textId="77777777" w:rsidR="00B67BD2" w:rsidRPr="002B0A47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B67BD2" w:rsidRPr="002B0A47" w14:paraId="3FC51040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6C6DAFF" w14:textId="77777777" w:rsidR="00B67BD2" w:rsidRPr="002B0A47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5CC5C67" w14:textId="77777777" w:rsidR="00B67BD2" w:rsidRPr="002B0A47" w:rsidRDefault="00B67BD2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C01A752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767CCEB3" w14:textId="77777777" w:rsidR="00B67BD2" w:rsidRPr="002B0A47" w:rsidRDefault="00B67BD2" w:rsidP="007C221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1.1.2559 - 31.12.2568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2D12A808" w14:textId="77777777" w:rsidR="00B67BD2" w:rsidRPr="002B0A47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ค่าความช่วยเหลือทางเทคนิค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7.5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B67BD2" w:rsidRPr="002B0A47" w14:paraId="294B35A2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60D3CD2" w14:textId="77777777" w:rsidR="00B67BD2" w:rsidRPr="002B0A47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4E30866" w14:textId="77777777" w:rsidR="00B67BD2" w:rsidRPr="002B0A47" w:rsidRDefault="00B67BD2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54C60F2A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4D409D7E" w14:textId="77777777" w:rsidR="00B67BD2" w:rsidRPr="002B0A47" w:rsidRDefault="00B67BD2" w:rsidP="007C221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(ก)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42E6BF71" w14:textId="77777777" w:rsidR="00B67BD2" w:rsidRPr="002B0A47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B67BD2" w:rsidRPr="002B0A47" w14:paraId="225DF960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45554AB0" w14:textId="77777777" w:rsidR="00B67BD2" w:rsidRPr="002B0A47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41F1CAC" w14:textId="77777777" w:rsidR="00B67BD2" w:rsidRPr="002B0A47" w:rsidRDefault="00B67BD2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689BF169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(ประเทศไทย) จำกัด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41893DF5" w14:textId="77777777" w:rsidR="00B67BD2" w:rsidRPr="002B0A47" w:rsidRDefault="00B67BD2" w:rsidP="007C221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491AC0A9" w14:textId="77777777" w:rsidR="00B67BD2" w:rsidRPr="002B0A47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B67BD2" w:rsidRPr="002B0A47" w14:paraId="4B0D8C20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A349386" w14:textId="77777777" w:rsidR="00B67BD2" w:rsidRPr="002B0A47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E0C1F46" w14:textId="77777777" w:rsidR="00B67BD2" w:rsidRPr="002B0A47" w:rsidRDefault="00B67BD2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52187E9F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มาร์เก็ตติ</w:t>
            </w:r>
            <w:proofErr w:type="spellStart"/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้ง</w:t>
            </w:r>
            <w:proofErr w:type="spellEnd"/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กรุ๊ป จำกัด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2323881E" w14:textId="77777777" w:rsidR="00B67BD2" w:rsidRDefault="00B67BD2" w:rsidP="007C221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1.1.2559 - 31.12.2568</w:t>
            </w:r>
          </w:p>
          <w:p w14:paraId="10BE6A76" w14:textId="3DF99C65" w:rsidR="002C611F" w:rsidRPr="002B0A47" w:rsidRDefault="002C611F" w:rsidP="007C221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7406FC64" w14:textId="77777777" w:rsidR="00B67BD2" w:rsidRPr="002B0A47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ค่าใช้จ่ายการตลาดส่วนกลาง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ของรายได้โรงแรมตามจริง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*</w:t>
            </w:r>
          </w:p>
        </w:tc>
      </w:tr>
      <w:tr w:rsidR="00B67BD2" w:rsidRPr="00140C1E" w14:paraId="184C91BE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1C594F2" w14:textId="77777777" w:rsidR="00B67BD2" w:rsidRPr="005B0642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3EFE246" w14:textId="77777777" w:rsidR="00B67BD2" w:rsidRPr="005B0642" w:rsidRDefault="00B67BD2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กรุงเทพ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4C899E1" w14:textId="77777777" w:rsidR="00B67BD2" w:rsidRPr="005B0642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 w:rsidRPr="005B0642"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 w:rsidRPr="005B0642"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แอนด์ รีสอร</w:t>
            </w:r>
            <w:proofErr w:type="spellStart"/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7181F393" w14:textId="77777777" w:rsidR="002C611F" w:rsidRDefault="00B67BD2" w:rsidP="007C221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</w:rPr>
              <w:t xml:space="preserve">1.7.2555 - 31.12.2564  </w:t>
            </w:r>
          </w:p>
          <w:p w14:paraId="2EC42FB8" w14:textId="53F2D523" w:rsidR="00B67BD2" w:rsidRPr="005B0642" w:rsidRDefault="002C611F" w:rsidP="007C221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ง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  <w:r w:rsidR="00B67BD2" w:rsidRPr="005B0642">
              <w:rPr>
                <w:rFonts w:ascii="Angsana New" w:hAnsi="Angsana New" w:cs="Angsana New"/>
                <w:sz w:val="20"/>
                <w:szCs w:val="20"/>
              </w:rPr>
              <w:t xml:space="preserve">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37677DA9" w14:textId="77777777" w:rsidR="00B67BD2" w:rsidRPr="005B0642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B67BD2" w:rsidRPr="00140C1E" w14:paraId="49AD81D7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4C7FD53A" w14:textId="77777777" w:rsidR="00B67BD2" w:rsidRPr="005B0642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F23FC8B" w14:textId="77777777" w:rsidR="00B67BD2" w:rsidRPr="005B0642" w:rsidRDefault="00B67BD2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029C3E9C" w14:textId="77777777" w:rsidR="00B67BD2" w:rsidRPr="005B0642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 w:rsidRPr="005B0642"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 w:rsidRPr="005B0642"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3F1A9F8B" w14:textId="77777777" w:rsidR="00B67BD2" w:rsidRPr="005B0642" w:rsidRDefault="00B67BD2" w:rsidP="007C221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</w:rPr>
              <w:t>1.7.2555 - 31.12.2564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7B676C2A" w14:textId="77777777" w:rsidR="00B67BD2" w:rsidRPr="005B0642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ค่าธรรมเนียมการจัดการ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  <w:r w:rsidRPr="005B064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</w:t>
            </w:r>
          </w:p>
        </w:tc>
      </w:tr>
      <w:tr w:rsidR="00B67BD2" w:rsidRPr="00140C1E" w14:paraId="350ED730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205AF53E" w14:textId="77777777" w:rsidR="00B67BD2" w:rsidRPr="005B0642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C7F00B9" w14:textId="77777777" w:rsidR="00B67BD2" w:rsidRPr="005B0642" w:rsidRDefault="00B67BD2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0F4B91B3" w14:textId="77777777" w:rsidR="00B67BD2" w:rsidRPr="005B0642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 xml:space="preserve">    แอนด์ รีสอร</w:t>
            </w:r>
            <w:proofErr w:type="spellStart"/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6121475B" w14:textId="3B2C59E6" w:rsidR="00B67BD2" w:rsidRPr="005B0642" w:rsidRDefault="00B67BD2" w:rsidP="007C221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="002C611F">
              <w:rPr>
                <w:rFonts w:ascii="Angsana New" w:hAnsi="Angsana New" w:cs="Angsana New" w:hint="cs"/>
                <w:sz w:val="20"/>
                <w:szCs w:val="20"/>
                <w:cs/>
              </w:rPr>
              <w:t>ง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54BB6B43" w14:textId="77777777" w:rsidR="00B67BD2" w:rsidRPr="005B0642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B67BD2" w:rsidRPr="00140C1E" w14:paraId="34AA4ADF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15620ADB" w14:textId="77777777" w:rsidR="00B67BD2" w:rsidRPr="005B0642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D4732CC" w14:textId="77777777" w:rsidR="00B67BD2" w:rsidRPr="005B0642" w:rsidRDefault="00B67BD2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F74A1A3" w14:textId="77777777" w:rsidR="00B67BD2" w:rsidRPr="005B0642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</w:rPr>
              <w:tab/>
              <w:t>(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1869C8DA" w14:textId="77777777" w:rsidR="00B67BD2" w:rsidRPr="005B0642" w:rsidRDefault="00B67BD2" w:rsidP="007C221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2D4B167B" w14:textId="77777777" w:rsidR="00B67BD2" w:rsidRPr="005B0642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B67BD2" w:rsidRPr="002B0A47" w14:paraId="78125449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4070CDB" w14:textId="77777777" w:rsidR="00B67BD2" w:rsidRPr="005B0642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D84D7BF" w14:textId="77777777" w:rsidR="00B67BD2" w:rsidRPr="005B0642" w:rsidRDefault="00B67BD2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0C5577FB" w14:textId="77777777" w:rsidR="00B67BD2" w:rsidRPr="005B0642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มาร์เก็ตติ</w:t>
            </w:r>
            <w:proofErr w:type="spellStart"/>
            <w:r w:rsidRPr="005B0642">
              <w:rPr>
                <w:rFonts w:ascii="Angsana New" w:hAnsi="Angsana New" w:cs="Angsana New" w:hint="cs"/>
                <w:sz w:val="20"/>
                <w:szCs w:val="20"/>
                <w:cs/>
              </w:rPr>
              <w:t>้ง</w:t>
            </w:r>
            <w:proofErr w:type="spellEnd"/>
            <w:r w:rsidRPr="005B064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กรุ๊ป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19DF5921" w14:textId="77777777" w:rsidR="00B67BD2" w:rsidRDefault="00B67BD2" w:rsidP="007C221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</w:rPr>
              <w:t>1.7.2555 - 31.12.2564</w:t>
            </w:r>
          </w:p>
          <w:p w14:paraId="45E8977F" w14:textId="7BABB935" w:rsidR="002C611F" w:rsidRPr="005B0642" w:rsidRDefault="002C611F" w:rsidP="007C221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ง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0708CFA3" w14:textId="77777777" w:rsidR="00B67BD2" w:rsidRPr="005B0642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ค่าใช้จ่ายการตลาดส่วนกลาง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ของรายได้โรงแรมตามจริง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>*</w:t>
            </w:r>
          </w:p>
        </w:tc>
      </w:tr>
      <w:tr w:rsidR="00B67BD2" w:rsidRPr="002B0A47" w14:paraId="00017E71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2387DEF" w14:textId="77777777" w:rsidR="00B67BD2" w:rsidRPr="002B0A47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 แกรนด์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</w:p>
          <w:p w14:paraId="7C443F1E" w14:textId="77777777" w:rsidR="00B67BD2" w:rsidRPr="002B0A47" w:rsidRDefault="00B67BD2" w:rsidP="00B67BD2">
            <w:pPr>
              <w:pStyle w:val="a"/>
              <w:widowControl/>
              <w:ind w:left="164" w:right="-126" w:hanging="16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136677E" w14:textId="77777777" w:rsidR="00B67BD2" w:rsidRPr="002B0A47" w:rsidRDefault="00B67BD2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แคสเซ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ีย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ภูเก็ต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          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F2D47E1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76E33D12" w14:textId="77777777" w:rsidR="002C611F" w:rsidRDefault="00B67BD2" w:rsidP="007C221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  <w:p w14:paraId="072B6D4A" w14:textId="29D15878" w:rsidR="00B67BD2" w:rsidRPr="002B0A47" w:rsidRDefault="002C611F" w:rsidP="007C221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ค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  <w:r w:rsidR="00B67BD2" w:rsidRPr="002B0A47">
              <w:rPr>
                <w:rFonts w:ascii="Angsana New" w:hAnsi="Angsana New" w:cs="Angsana New"/>
                <w:sz w:val="20"/>
                <w:szCs w:val="20"/>
              </w:rPr>
              <w:t xml:space="preserve">             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280C6EC0" w14:textId="77777777" w:rsidR="00B67BD2" w:rsidRPr="002B0A47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B67BD2" w:rsidRPr="002B0A47" w14:paraId="531539B9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45C5B7D" w14:textId="77777777" w:rsidR="00B67BD2" w:rsidRPr="002B0A47" w:rsidRDefault="00B67BD2" w:rsidP="00B67BD2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62EAB37" w14:textId="77777777" w:rsidR="00B67BD2" w:rsidRPr="002B0A47" w:rsidRDefault="00B67BD2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76B5EC1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6D1F0307" w14:textId="77777777" w:rsidR="00B67BD2" w:rsidRPr="002B0A47" w:rsidRDefault="00B67BD2" w:rsidP="007C221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59C4198E" w14:textId="77777777" w:rsidR="00B67BD2" w:rsidRPr="002B0A47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ค่าธรรมเนียมการจัดการ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B67BD2" w:rsidRPr="002B0A47" w14:paraId="40E2A9C8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0543F94" w14:textId="77777777" w:rsidR="00B67BD2" w:rsidRPr="002B0A47" w:rsidRDefault="00B67BD2" w:rsidP="00B67BD2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B17F4A5" w14:textId="77777777" w:rsidR="00B67BD2" w:rsidRPr="002B0A47" w:rsidRDefault="00B67BD2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1113CBB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5D537CDE" w14:textId="77777777" w:rsidR="00B67BD2" w:rsidRPr="002B0A47" w:rsidRDefault="00B67BD2" w:rsidP="007C221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66EA2D8F" w14:textId="77777777" w:rsidR="00B67BD2" w:rsidRPr="002B0A47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B67BD2" w:rsidRPr="002B0A47" w14:paraId="5744EE82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2982789" w14:textId="77777777" w:rsidR="00B67BD2" w:rsidRPr="002B0A47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231905B" w14:textId="77777777" w:rsidR="00B67BD2" w:rsidRPr="002B0A47" w:rsidRDefault="00B67BD2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27BC7E1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51AFCDE4" w14:textId="77777777" w:rsidR="00B67BD2" w:rsidRPr="002B0A47" w:rsidRDefault="00B67BD2" w:rsidP="007C2218">
            <w:pPr>
              <w:pStyle w:val="a"/>
              <w:widowControl/>
              <w:tabs>
                <w:tab w:val="left" w:pos="216"/>
              </w:tabs>
              <w:ind w:left="-108" w:right="-126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607A84C9" w14:textId="77777777" w:rsidR="00B67BD2" w:rsidRPr="002B0A47" w:rsidRDefault="00B67BD2" w:rsidP="00B67BD2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B67BD2" w:rsidRPr="002B0A47" w14:paraId="24156D21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A7EC2C1" w14:textId="77777777" w:rsidR="00B67BD2" w:rsidRPr="002B0A47" w:rsidRDefault="00B67BD2" w:rsidP="00B67BD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C020B34" w14:textId="77777777" w:rsidR="00B67BD2" w:rsidRPr="002B0A47" w:rsidRDefault="00B67BD2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574A05C" w14:textId="77777777" w:rsidR="00B67BD2" w:rsidRPr="002B0A47" w:rsidRDefault="00B67BD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มาร์เก็ตติ</w:t>
            </w:r>
            <w:proofErr w:type="spellStart"/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้ง</w:t>
            </w:r>
            <w:proofErr w:type="spellEnd"/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กรุ๊ป 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11764D55" w14:textId="77777777" w:rsidR="00B67BD2" w:rsidRDefault="00B67BD2" w:rsidP="007C221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  <w:p w14:paraId="5638B46D" w14:textId="441C5D13" w:rsidR="002C611F" w:rsidRPr="002B0A47" w:rsidRDefault="002C611F" w:rsidP="007C221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ค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586E8C9E" w14:textId="637813C4" w:rsidR="005960D3" w:rsidRPr="002B0A47" w:rsidRDefault="00B67BD2" w:rsidP="00583780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ค่าใช้จ่ายการตลาดส่วนกลาง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ของรายได้โรงแรมตามจริง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*</w:t>
            </w:r>
          </w:p>
        </w:tc>
      </w:tr>
      <w:tr w:rsidR="00583780" w:rsidRPr="002B0A47" w14:paraId="7828ECF0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A7063F4" w14:textId="20DE7ADA" w:rsidR="00583780" w:rsidRPr="00752E9C" w:rsidRDefault="003124AA" w:rsidP="00592711">
            <w:pPr>
              <w:pStyle w:val="a"/>
              <w:widowControl/>
              <w:ind w:left="165" w:right="0" w:hanging="165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แกลเลอรี่ (สิงคโปร์)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4B78153" w14:textId="4565E51C" w:rsidR="00583780" w:rsidRPr="00752E9C" w:rsidRDefault="0011747E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>แกลเลอรี่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EE92664" w14:textId="441DD5D5" w:rsidR="00583780" w:rsidRPr="00752E9C" w:rsidRDefault="00D2278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 w:rsidRPr="00752E9C"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 w:rsidRPr="00752E9C"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>แอนด์ รีสอร</w:t>
            </w:r>
            <w:proofErr w:type="spellStart"/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6172B0FA" w14:textId="4032A2F9" w:rsidR="00583780" w:rsidRPr="00752E9C" w:rsidRDefault="00D22782" w:rsidP="00EB556C">
            <w:pPr>
              <w:pStyle w:val="a"/>
              <w:widowControl/>
              <w:tabs>
                <w:tab w:val="left" w:pos="216"/>
              </w:tabs>
              <w:ind w:right="-7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52E9C">
              <w:rPr>
                <w:rFonts w:ascii="Angsana New" w:hAnsi="Angsana New" w:cs="Angsana New"/>
                <w:sz w:val="20"/>
                <w:szCs w:val="20"/>
              </w:rPr>
              <w:t>1.1.</w:t>
            </w:r>
            <w:r w:rsidR="00EB556C" w:rsidRPr="00752E9C">
              <w:rPr>
                <w:rFonts w:ascii="Angsana New" w:hAnsi="Angsana New" w:cs="Angsana New"/>
                <w:sz w:val="20"/>
                <w:szCs w:val="20"/>
              </w:rPr>
              <w:t xml:space="preserve">2552 </w:t>
            </w:r>
            <w:r w:rsidR="006A7B22" w:rsidRPr="00752E9C">
              <w:rPr>
                <w:rFonts w:ascii="Angsana New" w:hAnsi="Angsana New" w:cs="Angsana New" w:hint="cs"/>
                <w:sz w:val="20"/>
                <w:szCs w:val="20"/>
                <w:cs/>
              </w:rPr>
              <w:t>เป็นต้นไป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07FC612F" w14:textId="0A36D734" w:rsidR="00583780" w:rsidRPr="00752E9C" w:rsidRDefault="00464EF6" w:rsidP="00583780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752E9C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752E9C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52E9C">
              <w:rPr>
                <w:rFonts w:ascii="Angsana New" w:hAnsi="Angsana New" w:cs="Angsana New"/>
                <w:sz w:val="20"/>
                <w:szCs w:val="20"/>
              </w:rPr>
              <w:t xml:space="preserve"> 1</w:t>
            </w: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3124AA" w:rsidRPr="002B0A47" w14:paraId="1274ECD9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8CF4B59" w14:textId="70A6FEB8" w:rsidR="003124AA" w:rsidRPr="00752E9C" w:rsidRDefault="003124AA" w:rsidP="00592711">
            <w:pPr>
              <w:pStyle w:val="a"/>
              <w:widowControl/>
              <w:ind w:left="165" w:right="0" w:hanging="165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52E9C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 บันยัน ทรี แกลเลอรี่ </w:t>
            </w:r>
            <w:r w:rsidRPr="00752E9C">
              <w:rPr>
                <w:rFonts w:ascii="Angsana New" w:hAnsi="Angsana New" w:cs="Angsana New" w:hint="cs"/>
                <w:sz w:val="22"/>
                <w:szCs w:val="22"/>
              </w:rPr>
              <w:t>(</w:t>
            </w:r>
            <w:r w:rsidRPr="00752E9C">
              <w:rPr>
                <w:rFonts w:ascii="Angsana New" w:hAnsi="Angsana New" w:cs="Angsana New" w:hint="cs"/>
                <w:sz w:val="22"/>
                <w:szCs w:val="22"/>
                <w:cs/>
              </w:rPr>
              <w:t>ประเทศไทย</w:t>
            </w:r>
            <w:r w:rsidRPr="00752E9C">
              <w:rPr>
                <w:rFonts w:ascii="Angsana New" w:hAnsi="Angsana New" w:cs="Angsana New" w:hint="cs"/>
                <w:sz w:val="22"/>
                <w:szCs w:val="22"/>
              </w:rPr>
              <w:t xml:space="preserve">) </w:t>
            </w:r>
            <w:r w:rsidRPr="00752E9C">
              <w:rPr>
                <w:rFonts w:ascii="Angsana New" w:hAnsi="Angsana New" w:cs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38A52C7" w14:textId="5BF1DF57" w:rsidR="003124AA" w:rsidRPr="00752E9C" w:rsidRDefault="0011747E" w:rsidP="00B67BD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>แกลเลอรี่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C964DAC" w14:textId="47A12EE9" w:rsidR="003124AA" w:rsidRPr="00752E9C" w:rsidRDefault="00D22782" w:rsidP="00B67BD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 w:rsidRPr="00752E9C"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 w:rsidRPr="00752E9C"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>แอนด์ รีสอร</w:t>
            </w:r>
            <w:proofErr w:type="spellStart"/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6D2E8DDB" w14:textId="45412728" w:rsidR="003124AA" w:rsidRPr="00752E9C" w:rsidRDefault="00D22782" w:rsidP="00EB556C">
            <w:pPr>
              <w:pStyle w:val="a"/>
              <w:widowControl/>
              <w:tabs>
                <w:tab w:val="left" w:pos="216"/>
              </w:tabs>
              <w:ind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52E9C">
              <w:rPr>
                <w:rFonts w:ascii="Angsana New" w:hAnsi="Angsana New" w:cs="Angsana New"/>
                <w:sz w:val="20"/>
                <w:szCs w:val="20"/>
              </w:rPr>
              <w:t>1.1.</w:t>
            </w:r>
            <w:r w:rsidR="00EB556C" w:rsidRPr="00752E9C">
              <w:rPr>
                <w:rFonts w:ascii="Angsana New" w:hAnsi="Angsana New" w:cs="Angsana New"/>
                <w:sz w:val="20"/>
                <w:szCs w:val="20"/>
              </w:rPr>
              <w:t>2552</w:t>
            </w:r>
            <w:r w:rsidR="006A7B22" w:rsidRPr="00752E9C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เป็นต้นไป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2E050A9D" w14:textId="6A071A6B" w:rsidR="003124AA" w:rsidRPr="00752E9C" w:rsidRDefault="00464EF6" w:rsidP="00583780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752E9C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752E9C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52E9C">
              <w:rPr>
                <w:rFonts w:ascii="Angsana New" w:hAnsi="Angsana New" w:cs="Angsana New"/>
                <w:sz w:val="20"/>
                <w:szCs w:val="20"/>
              </w:rPr>
              <w:t xml:space="preserve"> 1</w:t>
            </w: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</w:tbl>
    <w:p w14:paraId="6B8F87C6" w14:textId="77777777" w:rsidR="006504B4" w:rsidRPr="008A5C0A" w:rsidRDefault="006504B4" w:rsidP="006504B4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="Angsana New" w:hAnsi="Angsana New" w:cs="Angsana New"/>
          <w:sz w:val="20"/>
          <w:szCs w:val="20"/>
        </w:rPr>
      </w:pPr>
      <w:r w:rsidRPr="008A5C0A">
        <w:rPr>
          <w:rFonts w:ascii="Angsana New" w:hAnsi="Angsana New" w:cs="Angsana New" w:hint="cs"/>
          <w:sz w:val="20"/>
          <w:szCs w:val="20"/>
        </w:rPr>
        <w:t>(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ก) </w:t>
      </w:r>
      <w:r w:rsidRPr="008A5C0A">
        <w:rPr>
          <w:rFonts w:ascii="Angsana New" w:hAnsi="Angsana New" w:cs="Angsana New" w:hint="cs"/>
          <w:sz w:val="20"/>
          <w:szCs w:val="20"/>
          <w:cs/>
        </w:rPr>
        <w:tab/>
        <w:t>บริษัทผู้บริหาร</w:t>
      </w:r>
      <w:r w:rsidR="00F06545" w:rsidRPr="008A5C0A">
        <w:rPr>
          <w:rFonts w:ascii="Angsana New" w:hAnsi="Angsana New" w:cs="Angsana New" w:hint="cs"/>
          <w:sz w:val="20"/>
          <w:szCs w:val="20"/>
          <w:cs/>
        </w:rPr>
        <w:t>มี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สิทธิต่ออายุสัญญาไปอีก </w:t>
      </w:r>
      <w:r w:rsidRPr="008A5C0A">
        <w:rPr>
          <w:rFonts w:ascii="Angsana New" w:hAnsi="Angsana New" w:cs="Angsana New" w:hint="cs"/>
          <w:sz w:val="20"/>
          <w:szCs w:val="20"/>
        </w:rPr>
        <w:t>1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ครั้ง ครั้งละ </w:t>
      </w:r>
      <w:r w:rsidRPr="008A5C0A">
        <w:rPr>
          <w:rFonts w:ascii="Angsana New" w:hAnsi="Angsana New" w:cs="Angsana New" w:hint="cs"/>
          <w:sz w:val="20"/>
          <w:szCs w:val="20"/>
        </w:rPr>
        <w:t>10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ปี </w:t>
      </w:r>
    </w:p>
    <w:p w14:paraId="7C5896FC" w14:textId="77777777" w:rsidR="006504B4" w:rsidRPr="008A5C0A" w:rsidRDefault="006504B4" w:rsidP="006504B4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="Angsana New" w:hAnsi="Angsana New" w:cs="Angsana New"/>
          <w:sz w:val="20"/>
          <w:szCs w:val="20"/>
        </w:rPr>
      </w:pPr>
      <w:r w:rsidRPr="008A5C0A">
        <w:rPr>
          <w:rFonts w:ascii="Angsana New" w:hAnsi="Angsana New" w:cs="Angsana New" w:hint="cs"/>
          <w:sz w:val="20"/>
          <w:szCs w:val="20"/>
          <w:cs/>
        </w:rPr>
        <w:t xml:space="preserve">(ข) </w:t>
      </w:r>
      <w:r w:rsidRPr="008A5C0A">
        <w:rPr>
          <w:rFonts w:ascii="Angsana New" w:hAnsi="Angsana New" w:cs="Angsana New" w:hint="cs"/>
          <w:sz w:val="20"/>
          <w:szCs w:val="20"/>
          <w:cs/>
        </w:rPr>
        <w:tab/>
        <w:t xml:space="preserve">บริษัทผู้บริหารมีสิทธิต่ออายุสัญญาไปได้อีก </w:t>
      </w:r>
      <w:r w:rsidRPr="008A5C0A">
        <w:rPr>
          <w:rFonts w:ascii="Angsana New" w:hAnsi="Angsana New" w:cs="Angsana New" w:hint="cs"/>
          <w:sz w:val="20"/>
          <w:szCs w:val="20"/>
        </w:rPr>
        <w:t>1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ครั้ง ครั้งละ</w:t>
      </w:r>
      <w:r w:rsidRPr="008A5C0A">
        <w:rPr>
          <w:rFonts w:ascii="Angsana New" w:hAnsi="Angsana New" w:cs="Angsana New" w:hint="cs"/>
          <w:sz w:val="20"/>
          <w:szCs w:val="20"/>
        </w:rPr>
        <w:t xml:space="preserve"> 20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ปี</w:t>
      </w:r>
      <w:r w:rsidRPr="008A5C0A">
        <w:rPr>
          <w:rFonts w:ascii="Angsana New" w:hAnsi="Angsana New" w:cs="Angsana New" w:hint="cs"/>
          <w:sz w:val="20"/>
          <w:szCs w:val="20"/>
          <w:cs/>
        </w:rPr>
        <w:tab/>
      </w:r>
    </w:p>
    <w:p w14:paraId="6DA53CA7" w14:textId="0F2B692A" w:rsidR="006504B4" w:rsidRDefault="006504B4" w:rsidP="006504B4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="Angsana New" w:hAnsi="Angsana New" w:cs="Angsana New"/>
          <w:sz w:val="20"/>
          <w:szCs w:val="20"/>
        </w:rPr>
      </w:pPr>
      <w:r w:rsidRPr="008A5C0A">
        <w:rPr>
          <w:rFonts w:ascii="Angsana New" w:hAnsi="Angsana New" w:cs="Angsana New" w:hint="cs"/>
          <w:sz w:val="20"/>
          <w:szCs w:val="20"/>
          <w:cs/>
        </w:rPr>
        <w:t xml:space="preserve">(ค) </w:t>
      </w:r>
      <w:r w:rsidRPr="008A5C0A">
        <w:rPr>
          <w:rFonts w:ascii="Angsana New" w:hAnsi="Angsana New" w:cs="Angsana New" w:hint="cs"/>
          <w:sz w:val="20"/>
          <w:szCs w:val="20"/>
          <w:cs/>
        </w:rPr>
        <w:tab/>
        <w:t>คู่สัญญาฝ่ายใดฝ่ายหนึ่งมีสิทธิต่ออายุสัญญาได้อีก มีกำหนดเวลา</w:t>
      </w:r>
      <w:r w:rsidRPr="008A5C0A">
        <w:rPr>
          <w:rFonts w:ascii="Angsana New" w:hAnsi="Angsana New" w:cs="Angsana New" w:hint="cs"/>
          <w:sz w:val="20"/>
          <w:szCs w:val="20"/>
        </w:rPr>
        <w:t xml:space="preserve"> 20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ปี โดยไม่จำกัดจำนวนครั้งในการต่ออายุ</w:t>
      </w:r>
    </w:p>
    <w:p w14:paraId="0F6E19C5" w14:textId="7E4EF2E8" w:rsidR="002C611F" w:rsidRDefault="002C611F" w:rsidP="006504B4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="Angsana New" w:hAnsi="Angsana New" w:cs="Angsana New"/>
          <w:sz w:val="20"/>
          <w:szCs w:val="20"/>
        </w:rPr>
      </w:pPr>
      <w:r>
        <w:rPr>
          <w:rFonts w:ascii="Angsana New" w:hAnsi="Angsana New" w:cs="Angsana New" w:hint="cs"/>
          <w:sz w:val="20"/>
          <w:szCs w:val="20"/>
          <w:cs/>
        </w:rPr>
        <w:t>(ง)</w:t>
      </w:r>
      <w:r>
        <w:rPr>
          <w:rFonts w:ascii="Angsana New" w:hAnsi="Angsana New" w:cs="Angsana New"/>
          <w:sz w:val="20"/>
          <w:szCs w:val="20"/>
          <w:cs/>
        </w:rPr>
        <w:tab/>
      </w:r>
      <w:r>
        <w:rPr>
          <w:rFonts w:ascii="Angsana New" w:hAnsi="Angsana New" w:cs="Angsana New" w:hint="cs"/>
          <w:sz w:val="20"/>
          <w:szCs w:val="20"/>
          <w:cs/>
        </w:rPr>
        <w:t xml:space="preserve">บริษัทผู้บริหารมีสิทธิต่ออายุสัญญาไปได้อีก </w:t>
      </w:r>
      <w:r>
        <w:rPr>
          <w:rFonts w:ascii="Angsana New" w:hAnsi="Angsana New" w:cs="Angsana New"/>
          <w:sz w:val="20"/>
          <w:szCs w:val="20"/>
        </w:rPr>
        <w:t xml:space="preserve">1 </w:t>
      </w:r>
      <w:r>
        <w:rPr>
          <w:rFonts w:ascii="Angsana New" w:hAnsi="Angsana New" w:cs="Angsana New" w:hint="cs"/>
          <w:sz w:val="20"/>
          <w:szCs w:val="20"/>
          <w:cs/>
        </w:rPr>
        <w:t xml:space="preserve">ครั้ง ครั้งละ </w:t>
      </w:r>
      <w:r>
        <w:rPr>
          <w:rFonts w:ascii="Angsana New" w:hAnsi="Angsana New" w:cs="Angsana New"/>
          <w:sz w:val="20"/>
          <w:szCs w:val="20"/>
        </w:rPr>
        <w:t xml:space="preserve">20 </w:t>
      </w:r>
      <w:r>
        <w:rPr>
          <w:rFonts w:ascii="Angsana New" w:hAnsi="Angsana New" w:cs="Angsana New" w:hint="cs"/>
          <w:sz w:val="20"/>
          <w:szCs w:val="20"/>
          <w:cs/>
        </w:rPr>
        <w:t xml:space="preserve">ปี ได้ใช้สิทธิต่ออายุสัญญาแล้วในปี </w:t>
      </w:r>
      <w:r>
        <w:rPr>
          <w:rFonts w:ascii="Angsana New" w:hAnsi="Angsana New" w:cs="Angsana New"/>
          <w:sz w:val="20"/>
          <w:szCs w:val="20"/>
        </w:rPr>
        <w:t>2564</w:t>
      </w:r>
    </w:p>
    <w:p w14:paraId="01407BBE" w14:textId="77777777" w:rsidR="004839F3" w:rsidRPr="002B0A47" w:rsidRDefault="004839F3" w:rsidP="004839F3">
      <w:pPr>
        <w:pStyle w:val="a"/>
        <w:widowControl/>
        <w:spacing w:before="80" w:after="80"/>
        <w:ind w:left="1440" w:right="0" w:hanging="810"/>
        <w:jc w:val="thaiDistribute"/>
        <w:rPr>
          <w:rFonts w:ascii="Angsana New" w:hAnsi="Angsana New" w:cs="Angsana New"/>
          <w:sz w:val="20"/>
          <w:szCs w:val="20"/>
          <w:cs/>
        </w:rPr>
      </w:pPr>
      <w:r w:rsidRPr="002B0A47">
        <w:rPr>
          <w:rFonts w:ascii="Angsana New" w:hAnsi="Angsana New" w:cs="Angsana New"/>
          <w:sz w:val="20"/>
          <w:szCs w:val="20"/>
        </w:rPr>
        <w:t>*</w:t>
      </w:r>
      <w:r w:rsidRPr="002B0A47">
        <w:rPr>
          <w:rFonts w:ascii="Angsana New" w:hAnsi="Angsana New" w:cs="Angsana New" w:hint="cs"/>
          <w:sz w:val="20"/>
          <w:szCs w:val="20"/>
          <w:cs/>
        </w:rPr>
        <w:t xml:space="preserve"> อัตราดังกล่าวมีผลตั้งแต่วันที่ </w:t>
      </w:r>
      <w:r w:rsidRPr="002B0A47">
        <w:rPr>
          <w:rFonts w:ascii="Angsana New" w:hAnsi="Angsana New" w:cs="Angsana New"/>
          <w:sz w:val="20"/>
          <w:szCs w:val="20"/>
        </w:rPr>
        <w:t xml:space="preserve">1 </w:t>
      </w:r>
      <w:r w:rsidRPr="002B0A47">
        <w:rPr>
          <w:rFonts w:ascii="Angsana New" w:hAnsi="Angsana New" w:cs="Angsana New" w:hint="cs"/>
          <w:sz w:val="20"/>
          <w:szCs w:val="20"/>
          <w:cs/>
        </w:rPr>
        <w:t>กรกฎาคม</w:t>
      </w:r>
      <w:r w:rsidRPr="002B0A47">
        <w:rPr>
          <w:rFonts w:ascii="Angsana New" w:hAnsi="Angsana New" w:cs="Angsana New"/>
          <w:sz w:val="20"/>
          <w:szCs w:val="20"/>
        </w:rPr>
        <w:t xml:space="preserve"> 2559</w:t>
      </w:r>
    </w:p>
    <w:p w14:paraId="143B77C9" w14:textId="5DDE0283" w:rsidR="00B67BD2" w:rsidRPr="002B0A47" w:rsidRDefault="00B67BD2" w:rsidP="00B67BD2">
      <w:pPr>
        <w:pStyle w:val="a"/>
        <w:widowControl/>
        <w:spacing w:before="120" w:after="120"/>
        <w:ind w:left="900" w:right="0" w:hanging="35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ข</w:t>
      </w:r>
      <w:r w:rsidR="00412C02" w:rsidRPr="008A5C0A">
        <w:rPr>
          <w:rFonts w:ascii="Angsana New" w:hAnsi="Angsana New" w:cs="Angsana New" w:hint="cs"/>
          <w:sz w:val="32"/>
          <w:szCs w:val="32"/>
        </w:rPr>
        <w:t>)</w:t>
      </w:r>
      <w:r w:rsidR="00412C02" w:rsidRPr="008A5C0A">
        <w:rPr>
          <w:rFonts w:ascii="Angsana New" w:hAnsi="Angsana New" w:cs="Angsana New" w:hint="cs"/>
          <w:sz w:val="32"/>
          <w:szCs w:val="32"/>
        </w:rPr>
        <w:tab/>
      </w:r>
      <w:r w:rsidRPr="002B0A47">
        <w:rPr>
          <w:rFonts w:ascii="Angsana New" w:hAnsi="Angsana New" w:cs="Angsana New" w:hint="cs"/>
          <w:sz w:val="32"/>
          <w:szCs w:val="32"/>
          <w:cs/>
        </w:rPr>
        <w:t>กลุ่มบริษัทได้เข้าทำสัญญาบริการและสัญญาเช่าดำเนินงานที่เกี่ยวข้องกับการเช่าเครื่องจักร รถยนต์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และอุปกรณ์ อายุของสัญญามีระยะเวลาตั้งแต่ </w:t>
      </w:r>
      <w:r w:rsidRPr="002B0A47">
        <w:rPr>
          <w:rFonts w:ascii="Angsana New" w:hAnsi="Angsana New" w:cs="Angsana New"/>
          <w:sz w:val="32"/>
          <w:szCs w:val="32"/>
        </w:rPr>
        <w:t xml:space="preserve">1 </w:t>
      </w:r>
      <w:r w:rsidRPr="002B0A47">
        <w:rPr>
          <w:rFonts w:ascii="Angsana New" w:hAnsi="Angsana New" w:cs="Angsana New" w:hint="cs"/>
          <w:sz w:val="32"/>
          <w:szCs w:val="32"/>
          <w:cs/>
        </w:rPr>
        <w:t>ถึง</w:t>
      </w:r>
      <w:r w:rsidRPr="002B0A47">
        <w:rPr>
          <w:rFonts w:ascii="Angsana New" w:hAnsi="Angsana New" w:cs="Angsana New"/>
          <w:sz w:val="32"/>
          <w:szCs w:val="32"/>
        </w:rPr>
        <w:t xml:space="preserve"> 5 </w:t>
      </w:r>
      <w:r w:rsidRPr="002B0A47"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7D4CD32D" w14:textId="1FDDF6D8" w:rsidR="00334D7B" w:rsidRPr="008A5C0A" w:rsidRDefault="00B67BD2" w:rsidP="00B67BD2">
      <w:pPr>
        <w:pStyle w:val="a"/>
        <w:widowControl/>
        <w:spacing w:before="120" w:after="120"/>
        <w:ind w:left="900" w:right="0" w:hanging="353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>
        <w:rPr>
          <w:rFonts w:ascii="Angsana New" w:hAnsi="Angsana New" w:cs="Angsana New"/>
          <w:sz w:val="32"/>
          <w:szCs w:val="32"/>
        </w:rPr>
        <w:t xml:space="preserve">31 </w:t>
      </w:r>
      <w:r>
        <w:rPr>
          <w:rFonts w:ascii="Angsana New" w:hAnsi="Angsana New" w:cs="Angsana New" w:hint="cs"/>
          <w:sz w:val="32"/>
          <w:szCs w:val="32"/>
          <w:cs/>
        </w:rPr>
        <w:t>ธันวาคม</w:t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</w:rPr>
        <w:t xml:space="preserve">2564 </w:t>
      </w:r>
      <w:r w:rsidRPr="002B0A47">
        <w:rPr>
          <w:rFonts w:ascii="Angsana New" w:hAnsi="Angsana New" w:cs="Angsana New" w:hint="cs"/>
          <w:sz w:val="32"/>
          <w:szCs w:val="32"/>
          <w:cs/>
        </w:rPr>
        <w:t>กลุ่มบริษัทมีจำนวนเงินขั้นต่ำที่ต้องจ่ายในอนาคตภายใต้สัญญาบริการ สัญญาเช่าระยะสั้น และสัญญาเช่าซึ่งสินทรัพย์อ้างอิงมีมูลค่าต่ำเป็นจำนวนเงินรวม</w:t>
      </w:r>
      <w:r w:rsidR="00491AEF">
        <w:rPr>
          <w:rFonts w:ascii="Angsana New" w:hAnsi="Angsana New" w:cs="Angsana New"/>
          <w:sz w:val="32"/>
          <w:szCs w:val="32"/>
        </w:rPr>
        <w:t xml:space="preserve"> 7</w:t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 ล้านบาท </w:t>
      </w:r>
      <w:r w:rsidR="00491AEF">
        <w:rPr>
          <w:rFonts w:ascii="Angsana New" w:hAnsi="Angsana New" w:cs="Angsana New"/>
          <w:sz w:val="32"/>
          <w:szCs w:val="32"/>
        </w:rPr>
        <w:br/>
      </w:r>
      <w:r w:rsidRPr="002B0A47">
        <w:rPr>
          <w:rFonts w:ascii="Angsana New" w:hAnsi="Angsana New" w:cs="Angsana New"/>
          <w:sz w:val="32"/>
          <w:szCs w:val="32"/>
        </w:rPr>
        <w:t xml:space="preserve">(2563: 18 </w:t>
      </w:r>
      <w:r w:rsidRPr="002B0A47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Pr="002B0A47">
        <w:rPr>
          <w:rFonts w:ascii="Angsana New" w:hAnsi="Angsana New" w:cs="Angsana New"/>
          <w:sz w:val="32"/>
          <w:szCs w:val="32"/>
        </w:rPr>
        <w:t xml:space="preserve">) </w:t>
      </w:r>
      <w:r w:rsidRPr="002B0A47">
        <w:rPr>
          <w:rFonts w:ascii="Angsana New" w:hAnsi="Angsana New" w:cs="Angsana New" w:hint="cs"/>
          <w:sz w:val="32"/>
          <w:szCs w:val="32"/>
          <w:cs/>
        </w:rPr>
        <w:t>(เฉพาะบริษัทฯ</w:t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="00625CC5">
        <w:rPr>
          <w:rFonts w:ascii="Angsana New" w:hAnsi="Angsana New" w:cs="Angsana New"/>
          <w:sz w:val="32"/>
          <w:szCs w:val="32"/>
        </w:rPr>
        <w:t>2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Pr="002B0A47">
        <w:rPr>
          <w:rFonts w:ascii="Angsana New" w:hAnsi="Angsana New" w:cs="Angsana New"/>
          <w:sz w:val="32"/>
          <w:szCs w:val="32"/>
        </w:rPr>
        <w:t xml:space="preserve">2563: 1 </w:t>
      </w:r>
      <w:r w:rsidRPr="002B0A47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0E2F81F5" w14:textId="77777777" w:rsidR="00592711" w:rsidRDefault="0059271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4AD86038" w14:textId="16672628" w:rsidR="00412C02" w:rsidRPr="008A5C0A" w:rsidRDefault="00B67BD2" w:rsidP="007A7E0B">
      <w:pPr>
        <w:pStyle w:val="a"/>
        <w:widowControl/>
        <w:spacing w:before="120" w:after="120"/>
        <w:ind w:left="900" w:right="0" w:hanging="353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lastRenderedPageBreak/>
        <w:t>ค</w:t>
      </w:r>
      <w:r w:rsidR="007A7E0B" w:rsidRPr="008A5C0A">
        <w:rPr>
          <w:rFonts w:ascii="Angsana New" w:hAnsi="Angsana New" w:cs="Angsana New" w:hint="cs"/>
          <w:sz w:val="32"/>
          <w:szCs w:val="32"/>
          <w:cs/>
        </w:rPr>
        <w:t xml:space="preserve">)   </w:t>
      </w:r>
      <w:bookmarkStart w:id="12" w:name="_Hlk60540361"/>
      <w:r w:rsidR="00412C02"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412C02" w:rsidRPr="008A5C0A">
        <w:rPr>
          <w:rFonts w:ascii="Angsana New" w:hAnsi="Angsana New" w:cs="Angsana New" w:hint="cs"/>
          <w:sz w:val="32"/>
          <w:szCs w:val="32"/>
        </w:rPr>
        <w:t>31</w:t>
      </w:r>
      <w:r w:rsidR="00412C02"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412C02" w:rsidRPr="008A5C0A">
        <w:rPr>
          <w:rFonts w:ascii="Angsana New" w:hAnsi="Angsana New" w:cs="Angsana New" w:hint="cs"/>
          <w:sz w:val="32"/>
          <w:szCs w:val="32"/>
        </w:rPr>
        <w:t>256</w:t>
      </w:r>
      <w:r w:rsidR="00E82676">
        <w:rPr>
          <w:rFonts w:ascii="Angsana New" w:hAnsi="Angsana New" w:cs="Angsana New"/>
          <w:sz w:val="32"/>
          <w:szCs w:val="32"/>
        </w:rPr>
        <w:t>4</w:t>
      </w:r>
      <w:r w:rsidR="00412C02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>
        <w:rPr>
          <w:rFonts w:ascii="Angsana New" w:hAnsi="Angsana New" w:cs="Angsana New"/>
          <w:sz w:val="32"/>
          <w:szCs w:val="32"/>
        </w:rPr>
        <w:t xml:space="preserve">2563 </w:t>
      </w:r>
      <w:r w:rsidR="00412C02"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กลุ่มบริษัทมีค่าเช่าจ่ายในอนาคตทั้งสิ้นภายใต้สัญญาเช่า</w:t>
      </w:r>
      <w:r w:rsidR="00334D7B">
        <w:rPr>
          <w:rFonts w:ascii="Angsana New" w:hAnsi="Angsana New" w:cs="Angsana New" w:hint="cs"/>
          <w:sz w:val="32"/>
          <w:szCs w:val="32"/>
          <w:cs/>
        </w:rPr>
        <w:t xml:space="preserve">เกี่ยวกับสัญญาเช่า </w:t>
      </w:r>
      <w:proofErr w:type="spellStart"/>
      <w:r w:rsidR="00334D7B">
        <w:rPr>
          <w:rFonts w:ascii="Angsana New" w:hAnsi="Angsana New" w:cs="Angsana New" w:hint="cs"/>
          <w:sz w:val="32"/>
          <w:szCs w:val="32"/>
          <w:cs/>
        </w:rPr>
        <w:t>วิล</w:t>
      </w:r>
      <w:proofErr w:type="spellEnd"/>
      <w:r w:rsidR="00334D7B">
        <w:rPr>
          <w:rFonts w:ascii="Angsana New" w:hAnsi="Angsana New" w:cs="Angsana New" w:hint="cs"/>
          <w:sz w:val="32"/>
          <w:szCs w:val="32"/>
          <w:cs/>
        </w:rPr>
        <w:t>ล่า/ห้องพัก</w:t>
      </w:r>
      <w:r w:rsidR="00412C02" w:rsidRPr="008A5C0A">
        <w:rPr>
          <w:rFonts w:ascii="Angsana New" w:hAnsi="Angsana New" w:cs="Angsana New" w:hint="cs"/>
          <w:sz w:val="32"/>
          <w:szCs w:val="32"/>
          <w:cs/>
        </w:rPr>
        <w:t>ที่บอกเลิกไม่ได้ซึ่งยังไม่เริ่มมีผล ดังนี้</w:t>
      </w:r>
    </w:p>
    <w:bookmarkEnd w:id="12"/>
    <w:tbl>
      <w:tblPr>
        <w:tblW w:w="8723" w:type="dxa"/>
        <w:tblInd w:w="810" w:type="dxa"/>
        <w:tblLook w:val="01E0" w:firstRow="1" w:lastRow="1" w:firstColumn="1" w:lastColumn="1" w:noHBand="0" w:noVBand="0"/>
      </w:tblPr>
      <w:tblGrid>
        <w:gridCol w:w="3587"/>
        <w:gridCol w:w="1284"/>
        <w:gridCol w:w="428"/>
        <w:gridCol w:w="856"/>
        <w:gridCol w:w="856"/>
        <w:gridCol w:w="428"/>
        <w:gridCol w:w="1284"/>
      </w:tblGrid>
      <w:tr w:rsidR="008A5C0A" w:rsidRPr="008A5C0A" w14:paraId="46FDBA81" w14:textId="77777777" w:rsidTr="00F95FA0">
        <w:tc>
          <w:tcPr>
            <w:tcW w:w="3587" w:type="dxa"/>
          </w:tcPr>
          <w:p w14:paraId="4B39D8EF" w14:textId="77777777" w:rsidR="008A5C0A" w:rsidRPr="008A5C0A" w:rsidRDefault="008A5C0A" w:rsidP="00767D0F">
            <w:pPr>
              <w:ind w:left="13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12" w:type="dxa"/>
            <w:gridSpan w:val="2"/>
          </w:tcPr>
          <w:p w14:paraId="0544176E" w14:textId="77777777" w:rsidR="008A5C0A" w:rsidRPr="008A5C0A" w:rsidRDefault="008A5C0A" w:rsidP="00767D0F">
            <w:pPr>
              <w:tabs>
                <w:tab w:val="left" w:pos="1560"/>
              </w:tabs>
              <w:ind w:right="-29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12" w:type="dxa"/>
            <w:gridSpan w:val="2"/>
          </w:tcPr>
          <w:p w14:paraId="204378D5" w14:textId="77777777" w:rsidR="008A5C0A" w:rsidRPr="008A5C0A" w:rsidRDefault="008A5C0A" w:rsidP="00767D0F">
            <w:pPr>
              <w:tabs>
                <w:tab w:val="left" w:pos="1560"/>
              </w:tabs>
              <w:ind w:right="-29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12" w:type="dxa"/>
            <w:gridSpan w:val="2"/>
          </w:tcPr>
          <w:p w14:paraId="577F3AC0" w14:textId="77777777" w:rsidR="008A5C0A" w:rsidRPr="008A5C0A" w:rsidRDefault="008A5C0A" w:rsidP="00767D0F">
            <w:pPr>
              <w:tabs>
                <w:tab w:val="left" w:pos="1560"/>
              </w:tabs>
              <w:ind w:right="-29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ล้านบาท)</w:t>
            </w:r>
          </w:p>
        </w:tc>
      </w:tr>
      <w:tr w:rsidR="008A5C0A" w:rsidRPr="008A5C0A" w14:paraId="630A28E2" w14:textId="77777777" w:rsidTr="00F95FA0">
        <w:trPr>
          <w:trHeight w:val="288"/>
        </w:trPr>
        <w:tc>
          <w:tcPr>
            <w:tcW w:w="3587" w:type="dxa"/>
          </w:tcPr>
          <w:p w14:paraId="0EE8D024" w14:textId="77777777" w:rsidR="008A5C0A" w:rsidRPr="008A5C0A" w:rsidRDefault="008A5C0A" w:rsidP="00767D0F">
            <w:pPr>
              <w:ind w:left="13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568" w:type="dxa"/>
            <w:gridSpan w:val="3"/>
          </w:tcPr>
          <w:p w14:paraId="1485B06D" w14:textId="77777777" w:rsidR="008A5C0A" w:rsidRPr="008A5C0A" w:rsidRDefault="008A5C0A" w:rsidP="00767D0F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68" w:type="dxa"/>
            <w:gridSpan w:val="3"/>
          </w:tcPr>
          <w:p w14:paraId="67CDF3AD" w14:textId="77777777" w:rsidR="008A5C0A" w:rsidRPr="008A5C0A" w:rsidRDefault="008A5C0A" w:rsidP="00767D0F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82676" w:rsidRPr="008A5C0A" w14:paraId="65C9D693" w14:textId="77777777" w:rsidTr="00F95FA0">
        <w:tc>
          <w:tcPr>
            <w:tcW w:w="3587" w:type="dxa"/>
          </w:tcPr>
          <w:p w14:paraId="17CF5BAB" w14:textId="77777777" w:rsidR="00E82676" w:rsidRPr="008A5C0A" w:rsidRDefault="00E82676" w:rsidP="00E82676">
            <w:pPr>
              <w:ind w:left="13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84" w:type="dxa"/>
          </w:tcPr>
          <w:p w14:paraId="08FC6260" w14:textId="7A20CD9E" w:rsidR="00E82676" w:rsidRPr="008A5C0A" w:rsidRDefault="00E82676" w:rsidP="00E82676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284" w:type="dxa"/>
            <w:gridSpan w:val="2"/>
          </w:tcPr>
          <w:p w14:paraId="5556B9A4" w14:textId="786C8609" w:rsidR="00E82676" w:rsidRPr="008A5C0A" w:rsidRDefault="00E82676" w:rsidP="00E82676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284" w:type="dxa"/>
            <w:gridSpan w:val="2"/>
          </w:tcPr>
          <w:p w14:paraId="7B1CAE54" w14:textId="1F0B3781" w:rsidR="00E82676" w:rsidRPr="008A5C0A" w:rsidRDefault="00E82676" w:rsidP="00E82676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284" w:type="dxa"/>
          </w:tcPr>
          <w:p w14:paraId="1658BFFC" w14:textId="69E554CA" w:rsidR="00E82676" w:rsidRPr="008A5C0A" w:rsidRDefault="00E82676" w:rsidP="00E82676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</w:tr>
      <w:tr w:rsidR="00E82676" w:rsidRPr="008A5C0A" w14:paraId="0D11ABBB" w14:textId="77777777" w:rsidTr="00F95FA0">
        <w:tc>
          <w:tcPr>
            <w:tcW w:w="3587" w:type="dxa"/>
          </w:tcPr>
          <w:p w14:paraId="0B39AFCE" w14:textId="77777777" w:rsidR="00E82676" w:rsidRPr="008A5C0A" w:rsidRDefault="00E82676" w:rsidP="00E82676">
            <w:pPr>
              <w:ind w:left="-15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จ่ายชำระ</w:t>
            </w:r>
          </w:p>
        </w:tc>
        <w:tc>
          <w:tcPr>
            <w:tcW w:w="1284" w:type="dxa"/>
          </w:tcPr>
          <w:p w14:paraId="3F1A229D" w14:textId="77777777" w:rsidR="00E82676" w:rsidRPr="008A5C0A" w:rsidRDefault="00E82676" w:rsidP="00E82676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284" w:type="dxa"/>
            <w:gridSpan w:val="2"/>
          </w:tcPr>
          <w:p w14:paraId="68AEC463" w14:textId="77777777" w:rsidR="00E82676" w:rsidRPr="008A5C0A" w:rsidRDefault="00E82676" w:rsidP="00E82676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284" w:type="dxa"/>
            <w:gridSpan w:val="2"/>
          </w:tcPr>
          <w:p w14:paraId="13B104A0" w14:textId="77777777" w:rsidR="00E82676" w:rsidRPr="008A5C0A" w:rsidRDefault="00E82676" w:rsidP="00E82676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284" w:type="dxa"/>
          </w:tcPr>
          <w:p w14:paraId="090B2EDE" w14:textId="77777777" w:rsidR="00E82676" w:rsidRPr="008A5C0A" w:rsidRDefault="00E82676" w:rsidP="00E82676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</w:p>
        </w:tc>
      </w:tr>
      <w:tr w:rsidR="00E82676" w:rsidRPr="008A5C0A" w14:paraId="675B6BA2" w14:textId="77777777" w:rsidTr="00F95FA0">
        <w:tc>
          <w:tcPr>
            <w:tcW w:w="3587" w:type="dxa"/>
          </w:tcPr>
          <w:p w14:paraId="79F5D76F" w14:textId="7004FD81" w:rsidR="00E82676" w:rsidRPr="008A5C0A" w:rsidRDefault="00E82676" w:rsidP="00E82676">
            <w:pPr>
              <w:ind w:left="49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ภายใน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284" w:type="dxa"/>
          </w:tcPr>
          <w:p w14:paraId="6756A77F" w14:textId="4F7FC8AA" w:rsidR="00E82676" w:rsidRPr="008A5C0A" w:rsidRDefault="004A5F39" w:rsidP="00E82676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284" w:type="dxa"/>
            <w:gridSpan w:val="2"/>
          </w:tcPr>
          <w:p w14:paraId="02649BD1" w14:textId="75DDB6ED" w:rsidR="00E82676" w:rsidRPr="008A5C0A" w:rsidRDefault="00E82676" w:rsidP="00E82676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284" w:type="dxa"/>
            <w:gridSpan w:val="2"/>
          </w:tcPr>
          <w:p w14:paraId="68BA4AE2" w14:textId="20B48165" w:rsidR="00E82676" w:rsidRPr="008A5C0A" w:rsidRDefault="004A5F39" w:rsidP="00E82676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84" w:type="dxa"/>
          </w:tcPr>
          <w:p w14:paraId="4DD7B584" w14:textId="52F90130" w:rsidR="00E82676" w:rsidRPr="008A5C0A" w:rsidRDefault="00E82676" w:rsidP="00E82676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E82676" w:rsidRPr="008A5C0A" w14:paraId="33990414" w14:textId="77777777" w:rsidTr="00F95FA0">
        <w:tc>
          <w:tcPr>
            <w:tcW w:w="3587" w:type="dxa"/>
          </w:tcPr>
          <w:p w14:paraId="393D0829" w14:textId="77777777" w:rsidR="00E82676" w:rsidRPr="008A5C0A" w:rsidRDefault="00E82676" w:rsidP="00E82676">
            <w:pPr>
              <w:ind w:left="49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 แต่ไม่เกิน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284" w:type="dxa"/>
          </w:tcPr>
          <w:p w14:paraId="756ECC5B" w14:textId="7441F081" w:rsidR="00E82676" w:rsidRPr="008A5C0A" w:rsidRDefault="004A5F39" w:rsidP="00E82676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284" w:type="dxa"/>
            <w:gridSpan w:val="2"/>
          </w:tcPr>
          <w:p w14:paraId="36A2B97E" w14:textId="3277A485" w:rsidR="00E82676" w:rsidRPr="008A5C0A" w:rsidRDefault="00E82676" w:rsidP="00E82676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284" w:type="dxa"/>
            <w:gridSpan w:val="2"/>
          </w:tcPr>
          <w:p w14:paraId="1BB2E91F" w14:textId="47D4D556" w:rsidR="00E82676" w:rsidRPr="008A5C0A" w:rsidRDefault="004A5F39" w:rsidP="00E82676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84" w:type="dxa"/>
          </w:tcPr>
          <w:p w14:paraId="39A615A4" w14:textId="20824AD5" w:rsidR="00E82676" w:rsidRPr="008A5C0A" w:rsidRDefault="00E82676" w:rsidP="00E82676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</w:tbl>
    <w:p w14:paraId="49BDA527" w14:textId="77777777" w:rsidR="00960153" w:rsidRPr="008A5C0A" w:rsidRDefault="009A18DA" w:rsidP="00B67BD2">
      <w:pPr>
        <w:pStyle w:val="a"/>
        <w:widowControl/>
        <w:spacing w:before="24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sz w:val="32"/>
          <w:szCs w:val="32"/>
          <w:u w:val="single"/>
          <w:cs/>
        </w:rPr>
        <w:t>ภาระจำยอมในการใช้ที่ดิน</w:t>
      </w:r>
    </w:p>
    <w:p w14:paraId="0B75A688" w14:textId="13406399" w:rsidR="00960153" w:rsidRPr="008A5C0A" w:rsidRDefault="00960153" w:rsidP="00B67BD2">
      <w:pPr>
        <w:pStyle w:val="a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ณ วันที่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5640F8" w:rsidRPr="008A5C0A">
        <w:rPr>
          <w:rFonts w:ascii="Angsana New" w:hAnsi="Angsana New" w:cs="Angsana New" w:hint="cs"/>
          <w:sz w:val="32"/>
          <w:szCs w:val="32"/>
        </w:rPr>
        <w:t>6</w:t>
      </w:r>
      <w:r w:rsidR="00E82676">
        <w:rPr>
          <w:rFonts w:ascii="Angsana New" w:hAnsi="Angsana New" w:cs="Angsana New"/>
          <w:sz w:val="32"/>
          <w:szCs w:val="32"/>
        </w:rPr>
        <w:t>4</w:t>
      </w:r>
      <w:r w:rsidR="00B67BD2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บริษัทย่อยบางแห่งมีที่ดินติดภาระจำยอมรวมจำนวนประมาณ </w:t>
      </w:r>
      <w:r w:rsidR="001406BE" w:rsidRPr="008A5C0A">
        <w:rPr>
          <w:rFonts w:ascii="Angsana New" w:hAnsi="Angsana New" w:cs="Angsana New" w:hint="cs"/>
          <w:sz w:val="32"/>
          <w:szCs w:val="32"/>
        </w:rPr>
        <w:t>1</w:t>
      </w:r>
      <w:r w:rsidR="00580CE3">
        <w:rPr>
          <w:rFonts w:ascii="Angsana New" w:hAnsi="Angsana New" w:cs="Angsana New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ไร่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B67BD2">
        <w:rPr>
          <w:rFonts w:ascii="Angsana New" w:hAnsi="Angsana New" w:cs="Angsana New"/>
          <w:sz w:val="32"/>
          <w:szCs w:val="32"/>
        </w:rPr>
        <w:t xml:space="preserve"> </w:t>
      </w:r>
      <w:r w:rsidR="00580CE3">
        <w:rPr>
          <w:rFonts w:ascii="Angsana New" w:hAnsi="Angsana New" w:cs="Angsana New"/>
          <w:sz w:val="32"/>
          <w:szCs w:val="32"/>
        </w:rPr>
        <w:t xml:space="preserve">(2563: </w:t>
      </w:r>
      <w:r w:rsidR="00F6460E">
        <w:rPr>
          <w:rFonts w:ascii="Angsana New" w:hAnsi="Angsana New" w:cs="Angsana New"/>
          <w:sz w:val="32"/>
          <w:szCs w:val="32"/>
        </w:rPr>
        <w:t xml:space="preserve">11 </w:t>
      </w:r>
      <w:r w:rsidR="00F6460E">
        <w:rPr>
          <w:rFonts w:ascii="Angsana New" w:hAnsi="Angsana New" w:cs="Angsana New" w:hint="cs"/>
          <w:sz w:val="32"/>
          <w:szCs w:val="32"/>
          <w:cs/>
        </w:rPr>
        <w:t>ไร่</w:t>
      </w:r>
      <w:r w:rsidR="00580CE3">
        <w:rPr>
          <w:rFonts w:ascii="Angsana New" w:hAnsi="Angsana New" w:cs="Angsana New"/>
          <w:sz w:val="32"/>
          <w:szCs w:val="32"/>
        </w:rPr>
        <w:t xml:space="preserve">) </w:t>
      </w:r>
      <w:r w:rsidRPr="008A5C0A">
        <w:rPr>
          <w:rFonts w:ascii="Angsana New" w:hAnsi="Angsana New" w:cs="Angsana New" w:hint="cs"/>
          <w:sz w:val="32"/>
          <w:szCs w:val="32"/>
          <w:cs/>
        </w:rPr>
        <w:t>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  <w:r w:rsidRPr="008A5C0A">
        <w:rPr>
          <w:rFonts w:ascii="Angsana New" w:hAnsi="Angsana New" w:cs="Angsana New" w:hint="cs"/>
          <w:sz w:val="32"/>
          <w:szCs w:val="32"/>
        </w:rPr>
        <w:tab/>
      </w:r>
    </w:p>
    <w:p w14:paraId="047BB42C" w14:textId="78F8FC5B" w:rsidR="00960153" w:rsidRPr="0066612A" w:rsidRDefault="00B67BD2" w:rsidP="00960153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6612A">
        <w:rPr>
          <w:rFonts w:ascii="Angsana New" w:hAnsi="Angsana New" w:cs="Angsana New"/>
          <w:b/>
          <w:bCs/>
          <w:sz w:val="32"/>
          <w:szCs w:val="32"/>
        </w:rPr>
        <w:t>39</w:t>
      </w:r>
      <w:r w:rsidR="00960153" w:rsidRPr="0066612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66612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66612A">
        <w:rPr>
          <w:rFonts w:ascii="Angsana New" w:hAnsi="Angsana New" w:cs="Angsana New" w:hint="cs"/>
          <w:b/>
          <w:bCs/>
          <w:sz w:val="32"/>
          <w:szCs w:val="32"/>
          <w:cs/>
        </w:rPr>
        <w:t>การค้ำประกัน</w:t>
      </w:r>
    </w:p>
    <w:p w14:paraId="18BBBBAD" w14:textId="7CA533C0" w:rsidR="00960153" w:rsidRPr="008A5C0A" w:rsidRDefault="00960153" w:rsidP="00525A77">
      <w:pPr>
        <w:pStyle w:val="a"/>
        <w:widowControl/>
        <w:tabs>
          <w:tab w:val="left" w:pos="54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66612A">
        <w:rPr>
          <w:rFonts w:ascii="Angsana New" w:hAnsi="Angsana New" w:cs="Angsana New" w:hint="cs"/>
          <w:sz w:val="32"/>
          <w:szCs w:val="32"/>
        </w:rPr>
        <w:tab/>
      </w:r>
      <w:r w:rsidRPr="0066612A">
        <w:rPr>
          <w:rFonts w:ascii="Angsana New" w:hAnsi="Angsana New" w:cs="Angsana New" w:hint="cs"/>
          <w:sz w:val="32"/>
          <w:szCs w:val="32"/>
          <w:cs/>
        </w:rPr>
        <w:t>ณ วันที่</w:t>
      </w:r>
      <w:r w:rsidRPr="0066612A">
        <w:rPr>
          <w:rFonts w:ascii="Angsana New" w:hAnsi="Angsana New" w:cs="Angsana New" w:hint="cs"/>
          <w:sz w:val="32"/>
          <w:szCs w:val="32"/>
        </w:rPr>
        <w:t xml:space="preserve"> </w:t>
      </w:r>
      <w:r w:rsidR="0001395D" w:rsidRPr="0066612A">
        <w:rPr>
          <w:rFonts w:ascii="Angsana New" w:hAnsi="Angsana New" w:cs="Angsana New" w:hint="cs"/>
          <w:sz w:val="32"/>
          <w:szCs w:val="32"/>
        </w:rPr>
        <w:t>31</w:t>
      </w:r>
      <w:r w:rsidRPr="0066612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5640F8" w:rsidRPr="0066612A">
        <w:rPr>
          <w:rFonts w:ascii="Angsana New" w:hAnsi="Angsana New" w:cs="Angsana New" w:hint="cs"/>
          <w:sz w:val="32"/>
          <w:szCs w:val="32"/>
        </w:rPr>
        <w:t>256</w:t>
      </w:r>
      <w:r w:rsidR="00E82676" w:rsidRPr="0066612A">
        <w:rPr>
          <w:rFonts w:ascii="Angsana New" w:hAnsi="Angsana New" w:cs="Angsana New"/>
          <w:sz w:val="32"/>
          <w:szCs w:val="32"/>
        </w:rPr>
        <w:t>4</w:t>
      </w:r>
      <w:r w:rsidRPr="0066612A">
        <w:rPr>
          <w:rFonts w:ascii="Angsana New" w:hAnsi="Angsana New" w:cs="Angsana New" w:hint="cs"/>
          <w:sz w:val="32"/>
          <w:szCs w:val="32"/>
        </w:rPr>
        <w:t xml:space="preserve"> </w:t>
      </w:r>
      <w:r w:rsidRPr="0066612A">
        <w:rPr>
          <w:rFonts w:ascii="Angsana New" w:hAnsi="Angsana New" w:cs="Angsana New" w:hint="cs"/>
          <w:sz w:val="32"/>
          <w:szCs w:val="32"/>
          <w:cs/>
        </w:rPr>
        <w:t>มีหนังสือค้ำประกันที่ออกโดยธนาคารในนาม</w:t>
      </w:r>
      <w:r w:rsidR="00917D6E" w:rsidRPr="0066612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66612A">
        <w:rPr>
          <w:rFonts w:ascii="Angsana New" w:hAnsi="Angsana New" w:cs="Angsana New" w:hint="cs"/>
          <w:sz w:val="32"/>
          <w:szCs w:val="32"/>
          <w:cs/>
        </w:rPr>
        <w:t>ซึ่งโดยส่วนใหญ่สำหรับการใช้ไฟฟ้า สาธารณูปโภคและช่องสัญญาณสื่อสารจำนวน</w:t>
      </w:r>
      <w:r w:rsidR="00EF47BD" w:rsidRPr="0066612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F47BD" w:rsidRPr="0066612A">
        <w:rPr>
          <w:rFonts w:ascii="Angsana New" w:hAnsi="Angsana New" w:cs="Angsana New"/>
          <w:sz w:val="32"/>
          <w:szCs w:val="32"/>
        </w:rPr>
        <w:t>50</w:t>
      </w:r>
      <w:r w:rsidRPr="0066612A">
        <w:rPr>
          <w:rFonts w:ascii="Angsana New" w:hAnsi="Angsana New" w:cs="Angsana New" w:hint="cs"/>
          <w:sz w:val="32"/>
          <w:szCs w:val="32"/>
        </w:rPr>
        <w:t xml:space="preserve"> </w:t>
      </w:r>
      <w:r w:rsidRPr="0066612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CD7A93" w:rsidRPr="0066612A">
        <w:rPr>
          <w:rFonts w:ascii="Angsana New" w:hAnsi="Angsana New" w:cs="Angsana New"/>
          <w:sz w:val="32"/>
          <w:szCs w:val="32"/>
        </w:rPr>
        <w:t xml:space="preserve"> (</w:t>
      </w:r>
      <w:r w:rsidR="00CD7A93" w:rsidRPr="0066612A">
        <w:rPr>
          <w:rFonts w:ascii="Angsana New" w:hAnsi="Angsana New" w:cs="Angsana New" w:hint="cs"/>
          <w:sz w:val="32"/>
          <w:szCs w:val="32"/>
          <w:cs/>
        </w:rPr>
        <w:t>เฉพาะบริษัทฯ</w:t>
      </w:r>
      <w:r w:rsidR="00CD7A93" w:rsidRPr="0066612A">
        <w:rPr>
          <w:rFonts w:ascii="Angsana New" w:hAnsi="Angsana New" w:cs="Angsana New" w:hint="cs"/>
          <w:sz w:val="32"/>
          <w:szCs w:val="32"/>
        </w:rPr>
        <w:t>:</w:t>
      </w:r>
      <w:r w:rsidR="00CD7A93" w:rsidRPr="0066612A">
        <w:rPr>
          <w:rFonts w:ascii="Angsana New" w:hAnsi="Angsana New" w:cs="Angsana New"/>
          <w:sz w:val="32"/>
          <w:szCs w:val="32"/>
        </w:rPr>
        <w:t xml:space="preserve"> 0.4</w:t>
      </w:r>
      <w:r w:rsidR="00CD7A93" w:rsidRPr="0066612A">
        <w:rPr>
          <w:rFonts w:ascii="Angsana New" w:hAnsi="Angsana New" w:cs="Angsana New" w:hint="cs"/>
          <w:sz w:val="32"/>
          <w:szCs w:val="32"/>
        </w:rPr>
        <w:t xml:space="preserve"> </w:t>
      </w:r>
      <w:r w:rsidR="00CD7A93" w:rsidRPr="0066612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CD7A93" w:rsidRPr="0066612A">
        <w:rPr>
          <w:rFonts w:ascii="Angsana New" w:hAnsi="Angsana New" w:cs="Angsana New"/>
          <w:sz w:val="32"/>
          <w:szCs w:val="32"/>
        </w:rPr>
        <w:t>)</w:t>
      </w:r>
      <w:r w:rsidRPr="0066612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66612A">
        <w:rPr>
          <w:rFonts w:ascii="Angsana New" w:hAnsi="Angsana New" w:cs="Angsana New" w:hint="cs"/>
          <w:sz w:val="32"/>
          <w:szCs w:val="32"/>
        </w:rPr>
        <w:t>(</w:t>
      </w:r>
      <w:r w:rsidR="005640F8" w:rsidRPr="0066612A">
        <w:rPr>
          <w:rFonts w:ascii="Angsana New" w:hAnsi="Angsana New" w:cs="Angsana New" w:hint="cs"/>
          <w:sz w:val="32"/>
          <w:szCs w:val="32"/>
        </w:rPr>
        <w:t>25</w:t>
      </w:r>
      <w:r w:rsidR="00AD7C90" w:rsidRPr="0066612A">
        <w:rPr>
          <w:rFonts w:ascii="Angsana New" w:hAnsi="Angsana New" w:cs="Angsana New" w:hint="cs"/>
          <w:sz w:val="32"/>
          <w:szCs w:val="32"/>
        </w:rPr>
        <w:t>6</w:t>
      </w:r>
      <w:r w:rsidR="00E82676" w:rsidRPr="0066612A">
        <w:rPr>
          <w:rFonts w:ascii="Angsana New" w:hAnsi="Angsana New" w:cs="Angsana New"/>
          <w:sz w:val="32"/>
          <w:szCs w:val="32"/>
        </w:rPr>
        <w:t>3</w:t>
      </w:r>
      <w:r w:rsidRPr="0066612A">
        <w:rPr>
          <w:rFonts w:ascii="Angsana New" w:hAnsi="Angsana New" w:cs="Angsana New" w:hint="cs"/>
          <w:sz w:val="32"/>
          <w:szCs w:val="32"/>
        </w:rPr>
        <w:t xml:space="preserve">: </w:t>
      </w:r>
      <w:r w:rsidR="009329B6" w:rsidRPr="0066612A">
        <w:rPr>
          <w:rFonts w:ascii="Angsana New" w:hAnsi="Angsana New" w:cs="Angsana New" w:hint="cs"/>
          <w:sz w:val="32"/>
          <w:szCs w:val="32"/>
        </w:rPr>
        <w:t xml:space="preserve">50 </w:t>
      </w:r>
      <w:r w:rsidRPr="0066612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737F3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66612A">
        <w:rPr>
          <w:rFonts w:ascii="Angsana New" w:hAnsi="Angsana New" w:cs="Angsana New" w:hint="cs"/>
          <w:sz w:val="32"/>
          <w:szCs w:val="32"/>
          <w:cs/>
        </w:rPr>
        <w:t>เฉพาะ</w:t>
      </w:r>
      <w:r w:rsidR="000C51EB" w:rsidRPr="0066612A">
        <w:rPr>
          <w:rFonts w:ascii="Angsana New" w:hAnsi="Angsana New" w:cs="Angsana New" w:hint="cs"/>
          <w:sz w:val="32"/>
          <w:szCs w:val="32"/>
          <w:cs/>
        </w:rPr>
        <w:t>บริษัทฯ</w:t>
      </w:r>
      <w:r w:rsidRPr="0066612A">
        <w:rPr>
          <w:rFonts w:ascii="Angsana New" w:hAnsi="Angsana New" w:cs="Angsana New" w:hint="cs"/>
          <w:sz w:val="32"/>
          <w:szCs w:val="32"/>
        </w:rPr>
        <w:t>:</w:t>
      </w:r>
      <w:r w:rsidR="00224183" w:rsidRPr="0066612A">
        <w:rPr>
          <w:rFonts w:ascii="Angsana New" w:hAnsi="Angsana New" w:cs="Angsana New"/>
          <w:sz w:val="32"/>
          <w:szCs w:val="32"/>
        </w:rPr>
        <w:t xml:space="preserve"> 0.4</w:t>
      </w:r>
      <w:r w:rsidR="009329B6" w:rsidRPr="0066612A">
        <w:rPr>
          <w:rFonts w:ascii="Angsana New" w:hAnsi="Angsana New" w:cs="Angsana New" w:hint="cs"/>
          <w:sz w:val="32"/>
          <w:szCs w:val="32"/>
        </w:rPr>
        <w:t xml:space="preserve"> </w:t>
      </w:r>
      <w:r w:rsidRPr="0066612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Pr="0066612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751B9E75" w14:textId="34C7A63A" w:rsidR="00960153" w:rsidRPr="008A5C0A" w:rsidRDefault="00D90D89" w:rsidP="00960153">
      <w:pPr>
        <w:tabs>
          <w:tab w:val="left" w:pos="900"/>
          <w:tab w:val="right" w:pos="5040"/>
          <w:tab w:val="right" w:pos="6300"/>
          <w:tab w:val="right" w:pos="8100"/>
          <w:tab w:val="right" w:pos="9620"/>
        </w:tabs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F77FB1">
        <w:rPr>
          <w:rFonts w:ascii="Angsana New" w:hAnsi="Angsana New" w:cs="Angsana New"/>
          <w:b/>
          <w:bCs/>
          <w:sz w:val="32"/>
          <w:szCs w:val="32"/>
        </w:rPr>
        <w:t>0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การเสนอข้อมูลทางการเงินจำแนกตามส่วนงาน</w:t>
      </w:r>
    </w:p>
    <w:p w14:paraId="3F9ADAB3" w14:textId="77777777" w:rsidR="00960153" w:rsidRPr="008A5C0A" w:rsidRDefault="00960153" w:rsidP="00960153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</w:t>
      </w:r>
    </w:p>
    <w:p w14:paraId="32C4E9F5" w14:textId="4946499A" w:rsidR="00960153" w:rsidRPr="008A5C0A" w:rsidRDefault="00960153" w:rsidP="00960153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เพื่อวัตถุประสงค์ในการบริหารงาน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917D6E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จัดโครงสร้างองค์กรเป็นหน่วยธุรกิจตามประเภทของผลิตภัณฑ์และบริการ </w:t>
      </w:r>
      <w:r w:rsidR="009D6875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มีส่วนงานที่รายงานทั้งสิ้นดังนี้ </w:t>
      </w:r>
    </w:p>
    <w:p w14:paraId="4750292E" w14:textId="77777777" w:rsidR="00960153" w:rsidRPr="008A5C0A" w:rsidRDefault="00960153" w:rsidP="00960153">
      <w:pPr>
        <w:pStyle w:val="ListParagraph"/>
        <w:overflowPunct/>
        <w:autoSpaceDE/>
        <w:autoSpaceDN/>
        <w:adjustRightInd/>
        <w:spacing w:before="40" w:after="40" w:line="276" w:lineRule="auto"/>
        <w:ind w:left="900" w:hanging="36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A5C0A">
        <w:rPr>
          <w:rFonts w:ascii="Angsana New" w:hAnsi="Angsana New" w:hint="cs"/>
          <w:sz w:val="32"/>
          <w:szCs w:val="32"/>
        </w:rPr>
        <w:t>-</w:t>
      </w:r>
      <w:r w:rsidRPr="008A5C0A">
        <w:rPr>
          <w:rFonts w:ascii="Angsana New" w:hAnsi="Angsana New" w:hint="cs"/>
          <w:sz w:val="32"/>
          <w:szCs w:val="32"/>
        </w:rPr>
        <w:tab/>
      </w:r>
      <w:r w:rsidRPr="008A5C0A">
        <w:rPr>
          <w:rFonts w:ascii="Angsana New" w:hAnsi="Angsana New" w:hint="cs"/>
          <w:sz w:val="32"/>
          <w:szCs w:val="32"/>
          <w:cs/>
        </w:rPr>
        <w:t>ธุรกิจโรงแรม</w:t>
      </w:r>
      <w:r w:rsidR="000C51EB" w:rsidRPr="008A5C0A">
        <w:rPr>
          <w:rFonts w:ascii="Angsana New" w:hAnsi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hint="cs"/>
          <w:sz w:val="32"/>
          <w:szCs w:val="32"/>
          <w:cs/>
        </w:rPr>
        <w:t>ประกอบด้วยการดำเนินงานของโรงแรมและภัตตาคาร รวมทั้งธุรกิจอื่นที่เกี่ยวข้อง ได้แก่ ธุรกิจสนามกอล์ฟและร้านขายสินค้า</w:t>
      </w:r>
    </w:p>
    <w:p w14:paraId="6948A6FF" w14:textId="77777777" w:rsidR="00960153" w:rsidRPr="008A5C0A" w:rsidRDefault="00960153" w:rsidP="00960153">
      <w:pPr>
        <w:pStyle w:val="ListParagraph"/>
        <w:overflowPunct/>
        <w:autoSpaceDE/>
        <w:autoSpaceDN/>
        <w:adjustRightInd/>
        <w:spacing w:before="40" w:after="40" w:line="276" w:lineRule="auto"/>
        <w:ind w:left="900" w:hanging="360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8A5C0A">
        <w:rPr>
          <w:rFonts w:ascii="Angsana New" w:hAnsi="Angsana New" w:hint="cs"/>
          <w:sz w:val="32"/>
          <w:szCs w:val="32"/>
        </w:rPr>
        <w:t>-</w:t>
      </w:r>
      <w:r w:rsidRPr="008A5C0A">
        <w:rPr>
          <w:rFonts w:ascii="Angsana New" w:hAnsi="Angsana New" w:hint="cs"/>
          <w:sz w:val="32"/>
          <w:szCs w:val="32"/>
        </w:rPr>
        <w:tab/>
      </w:r>
      <w:r w:rsidRPr="008A5C0A">
        <w:rPr>
          <w:rFonts w:ascii="Angsana New" w:hAnsi="Angsana New" w:hint="cs"/>
          <w:sz w:val="32"/>
          <w:szCs w:val="32"/>
          <w:cs/>
        </w:rPr>
        <w:t>ธุรกิจพัฒนาอสังหาริมทรัพย์</w:t>
      </w:r>
      <w:r w:rsidR="000C51EB" w:rsidRPr="008A5C0A">
        <w:rPr>
          <w:rFonts w:ascii="Angsana New" w:hAnsi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hint="cs"/>
          <w:sz w:val="32"/>
          <w:szCs w:val="32"/>
          <w:cs/>
        </w:rPr>
        <w:t>ประกอบด้วยการขายอสังหาริมทรัพย์และการขายสิทธิการพักในที่พักตากอากาศ</w:t>
      </w:r>
    </w:p>
    <w:p w14:paraId="233B63F3" w14:textId="77777777" w:rsidR="00960153" w:rsidRPr="008A5C0A" w:rsidRDefault="00960153" w:rsidP="00960153">
      <w:pPr>
        <w:pStyle w:val="ListParagraph"/>
        <w:overflowPunct/>
        <w:autoSpaceDE/>
        <w:autoSpaceDN/>
        <w:adjustRightInd/>
        <w:spacing w:before="40" w:after="40" w:line="276" w:lineRule="auto"/>
        <w:ind w:left="900" w:hanging="36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A5C0A">
        <w:rPr>
          <w:rFonts w:ascii="Angsana New" w:hAnsi="Angsana New" w:hint="cs"/>
          <w:sz w:val="32"/>
          <w:szCs w:val="32"/>
        </w:rPr>
        <w:t>-</w:t>
      </w:r>
      <w:r w:rsidRPr="008A5C0A">
        <w:rPr>
          <w:rFonts w:ascii="Angsana New" w:hAnsi="Angsana New" w:hint="cs"/>
          <w:sz w:val="32"/>
          <w:szCs w:val="32"/>
        </w:rPr>
        <w:tab/>
      </w:r>
      <w:r w:rsidRPr="008A5C0A">
        <w:rPr>
          <w:rFonts w:ascii="Angsana New" w:hAnsi="Angsana New" w:hint="cs"/>
          <w:sz w:val="32"/>
          <w:szCs w:val="32"/>
          <w:cs/>
        </w:rPr>
        <w:t>ธุรกิจให้เช่าพื้นที่อาคารสำนักงาน</w:t>
      </w:r>
      <w:r w:rsidR="000C51EB" w:rsidRPr="008A5C0A">
        <w:rPr>
          <w:rFonts w:ascii="Angsana New" w:hAnsi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hint="cs"/>
          <w:sz w:val="32"/>
          <w:szCs w:val="32"/>
          <w:cs/>
        </w:rPr>
        <w:t>ประกอบด้วยการให้เช่าและบริการบนที่ดินและอาคารที่ผู้บริหารกำหนดไว้เพื่อให้เช่า</w:t>
      </w:r>
    </w:p>
    <w:p w14:paraId="3876168D" w14:textId="77777777" w:rsidR="00960153" w:rsidRPr="008A5C0A" w:rsidRDefault="00960153" w:rsidP="00960153">
      <w:pPr>
        <w:pStyle w:val="ListParagraph"/>
        <w:overflowPunct/>
        <w:autoSpaceDE/>
        <w:autoSpaceDN/>
        <w:adjustRightInd/>
        <w:spacing w:before="40" w:after="40" w:line="276" w:lineRule="auto"/>
        <w:ind w:left="900" w:hanging="36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A5C0A">
        <w:rPr>
          <w:rFonts w:ascii="Angsana New" w:hAnsi="Angsana New" w:hint="cs"/>
          <w:sz w:val="32"/>
          <w:szCs w:val="32"/>
        </w:rPr>
        <w:lastRenderedPageBreak/>
        <w:t>-</w:t>
      </w:r>
      <w:r w:rsidRPr="008A5C0A">
        <w:rPr>
          <w:rFonts w:ascii="Angsana New" w:hAnsi="Angsana New" w:hint="cs"/>
          <w:sz w:val="32"/>
          <w:szCs w:val="32"/>
        </w:rPr>
        <w:tab/>
      </w:r>
      <w:r w:rsidRPr="008A5C0A">
        <w:rPr>
          <w:rFonts w:ascii="Angsana New" w:hAnsi="Angsana New" w:hint="cs"/>
          <w:sz w:val="32"/>
          <w:szCs w:val="32"/>
          <w:cs/>
        </w:rPr>
        <w:t>สำนักงานใหญ่</w:t>
      </w:r>
      <w:r w:rsidRPr="008A5C0A">
        <w:rPr>
          <w:rFonts w:ascii="Angsana New" w:hAnsi="Angsana New" w:hint="cs"/>
          <w:sz w:val="32"/>
          <w:szCs w:val="32"/>
        </w:rPr>
        <w:tab/>
      </w:r>
      <w:r w:rsidRPr="008A5C0A">
        <w:rPr>
          <w:rFonts w:ascii="Angsana New" w:hAnsi="Angsana New" w:hint="cs"/>
          <w:sz w:val="32"/>
          <w:szCs w:val="32"/>
          <w:cs/>
        </w:rPr>
        <w:t>ประกอบด้วยค่าใช้จ่ายที่เกิดขึ้นของสำนักงานส่วนกลางและไม่ได้ปันส่วนให้กับ    ส่วนงานที่รายงานอื่น</w:t>
      </w:r>
    </w:p>
    <w:p w14:paraId="254BFEAF" w14:textId="77777777" w:rsidR="00960153" w:rsidRPr="008A5C0A" w:rsidRDefault="00960153" w:rsidP="00960153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ไม่มีการรวมส่วนงานดำเนินงานในส่วนงานที่รายงานข้างต้น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</w:p>
    <w:p w14:paraId="6F7642C8" w14:textId="22234849" w:rsidR="00960153" w:rsidRPr="008A5C0A" w:rsidRDefault="00960153" w:rsidP="00960153">
      <w:pPr>
        <w:widowControl/>
        <w:overflowPunct/>
        <w:autoSpaceDE/>
        <w:autoSpaceDN/>
        <w:adjustRightInd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ผู้มีอำนาจตัดสินใจสูงสุดสอบทานผลการดำเนินงานของแต่ละหน่วยธุรกิจแยกจากกันเพื่อวัตถุประสงค์ในการตัดสินใจเกี่ยวกับการจัดสรรทรัพยากรและการประเมินผลการปฏิบัติงาน บริษัทฯประเมินผล</w:t>
      </w:r>
      <w:r w:rsidR="009329B6" w:rsidRPr="008A5C0A">
        <w:rPr>
          <w:rFonts w:ascii="Angsana New" w:hAnsi="Angsana New" w:cs="Angsana New" w:hint="cs"/>
          <w:sz w:val="32"/>
          <w:szCs w:val="32"/>
        </w:rPr>
        <w:t xml:space="preserve">  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การปฏิบัติงานของส่วนงานโดยพิจารณาจากกำไรหรือขาดทุนจากการดำเนินงานและสิน</w:t>
      </w:r>
      <w:proofErr w:type="spellStart"/>
      <w:r w:rsidRPr="008A5C0A">
        <w:rPr>
          <w:rFonts w:ascii="Angsana New" w:hAnsi="Angsana New" w:cs="Angsana New" w:hint="cs"/>
          <w:sz w:val="32"/>
          <w:szCs w:val="32"/>
          <w:cs/>
        </w:rPr>
        <w:t>ทรัยพ์</w:t>
      </w:r>
      <w:proofErr w:type="spellEnd"/>
      <w:r w:rsidRPr="008A5C0A">
        <w:rPr>
          <w:rFonts w:ascii="Angsana New" w:hAnsi="Angsana New" w:cs="Angsana New" w:hint="cs"/>
          <w:sz w:val="32"/>
          <w:szCs w:val="32"/>
          <w:cs/>
        </w:rPr>
        <w:t>รวมซึ่งวัดมูลค่าโดยใช้เกณฑ์เดียวกับที่ใช้ในการวัดกำไรหรือขาดทุนจากการดำเนินงานและ</w:t>
      </w:r>
      <w:r w:rsidR="00322F7A">
        <w:rPr>
          <w:rFonts w:ascii="Angsana New" w:hAnsi="Angsana New" w:cs="Angsana New" w:hint="cs"/>
          <w:sz w:val="32"/>
          <w:szCs w:val="32"/>
          <w:cs/>
        </w:rPr>
        <w:t>สินทรัพย์</w:t>
      </w:r>
      <w:r w:rsidRPr="008A5C0A">
        <w:rPr>
          <w:rFonts w:ascii="Angsana New" w:hAnsi="Angsana New" w:cs="Angsana New" w:hint="cs"/>
          <w:sz w:val="32"/>
          <w:szCs w:val="32"/>
          <w:cs/>
        </w:rPr>
        <w:t>รวมใน</w:t>
      </w:r>
      <w:r w:rsidR="009329B6" w:rsidRPr="008A5C0A">
        <w:rPr>
          <w:rFonts w:ascii="Angsana New" w:hAnsi="Angsana New" w:cs="Angsana New" w:hint="cs"/>
          <w:sz w:val="32"/>
          <w:szCs w:val="32"/>
        </w:rPr>
        <w:t xml:space="preserve">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งบการเงิน</w:t>
      </w:r>
    </w:p>
    <w:p w14:paraId="26ECF03D" w14:textId="77777777" w:rsidR="00960153" w:rsidRPr="008A5C0A" w:rsidRDefault="00960153" w:rsidP="00960153">
      <w:pPr>
        <w:pStyle w:val="a"/>
        <w:widowControl/>
        <w:tabs>
          <w:tab w:val="left" w:pos="900"/>
        </w:tabs>
        <w:spacing w:before="120" w:after="120"/>
        <w:ind w:left="540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</w:t>
      </w:r>
    </w:p>
    <w:p w14:paraId="6AC9181E" w14:textId="1A29F6AF" w:rsidR="00960153" w:rsidRDefault="00960153" w:rsidP="00960153">
      <w:pPr>
        <w:pStyle w:val="a"/>
        <w:widowControl/>
        <w:tabs>
          <w:tab w:val="left" w:pos="900"/>
        </w:tabs>
        <w:spacing w:before="120" w:after="120"/>
        <w:ind w:left="540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ข้อมูลรายได้และกำไร</w:t>
      </w:r>
      <w:r w:rsidR="00322F7A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Pr="008A5C0A">
        <w:rPr>
          <w:rFonts w:ascii="Angsana New" w:hAnsi="Angsana New" w:cs="Angsana New" w:hint="cs"/>
          <w:sz w:val="32"/>
          <w:szCs w:val="32"/>
          <w:cs/>
        </w:rPr>
        <w:t>ของส่วนงานของ</w:t>
      </w:r>
      <w:r w:rsidR="000C51EB" w:rsidRPr="008A5C0A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บริษัทสำหรับปีสิ้นสุดวันที่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A93C7D" w:rsidRPr="008A5C0A">
        <w:rPr>
          <w:rFonts w:ascii="Angsana New" w:hAnsi="Angsana New" w:cs="Angsana New" w:hint="cs"/>
          <w:sz w:val="32"/>
          <w:szCs w:val="32"/>
        </w:rPr>
        <w:t>6</w:t>
      </w:r>
      <w:r w:rsidR="00E82676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E82676">
        <w:rPr>
          <w:rFonts w:ascii="Angsana New" w:hAnsi="Angsana New" w:cs="Angsana New"/>
          <w:sz w:val="32"/>
          <w:szCs w:val="32"/>
        </w:rPr>
        <w:t>3</w:t>
      </w:r>
      <w:r w:rsidR="00322F7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มีดังต่อไปนี้</w:t>
      </w:r>
    </w:p>
    <w:p w14:paraId="3FAF2D6F" w14:textId="2D2C42E2" w:rsidR="00960153" w:rsidRPr="008A5C0A" w:rsidRDefault="00960153" w:rsidP="00B61F1A">
      <w:pPr>
        <w:widowControl/>
        <w:overflowPunct/>
        <w:autoSpaceDE/>
        <w:autoSpaceDN/>
        <w:adjustRightInd/>
        <w:ind w:left="540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รายได้ระหว่างส่วนงานถูกตัดออกจากงบการเงินรวมแล้ว</w:t>
      </w:r>
    </w:p>
    <w:tbl>
      <w:tblPr>
        <w:tblW w:w="907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492"/>
        <w:gridCol w:w="1133"/>
        <w:gridCol w:w="1227"/>
        <w:gridCol w:w="1139"/>
        <w:gridCol w:w="1091"/>
        <w:gridCol w:w="993"/>
      </w:tblGrid>
      <w:tr w:rsidR="00960153" w:rsidRPr="00914829" w14:paraId="4D2C08BB" w14:textId="77777777" w:rsidTr="00914829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EE2F3" w14:textId="77777777" w:rsidR="00960153" w:rsidRPr="00914829" w:rsidRDefault="00960153" w:rsidP="007770C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14:paraId="3F056622" w14:textId="77777777" w:rsidR="00960153" w:rsidRPr="00914829" w:rsidRDefault="00960153" w:rsidP="007770C8">
            <w:pPr>
              <w:spacing w:line="280" w:lineRule="exact"/>
              <w:ind w:left="-18" w:right="-105" w:hanging="6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หน่วย</w:t>
            </w: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 xml:space="preserve">: 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</w:t>
            </w: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960153" w:rsidRPr="00914829" w14:paraId="248E3BAD" w14:textId="77777777" w:rsidTr="00914829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7DABB" w14:textId="77777777" w:rsidR="00960153" w:rsidRPr="00914829" w:rsidRDefault="00960153" w:rsidP="007770C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6F07E2" w14:textId="36DCCF5E" w:rsidR="00960153" w:rsidRPr="00914829" w:rsidRDefault="00960153" w:rsidP="007770C8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สำหรับปีสิ้นสุดวันที่ </w:t>
            </w: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="0001395D" w:rsidRPr="00914829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="00653FCD" w:rsidRPr="00914829">
              <w:rPr>
                <w:rFonts w:ascii="Angsana New" w:hAnsi="Angsana New" w:cs="Angsana New" w:hint="cs"/>
                <w:sz w:val="24"/>
                <w:szCs w:val="24"/>
              </w:rPr>
              <w:t>6</w:t>
            </w:r>
            <w:r w:rsidR="00F66C22" w:rsidRPr="00914829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960153" w:rsidRPr="00914829" w14:paraId="641FD4E9" w14:textId="77777777" w:rsidTr="00914829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415C4" w14:textId="77777777" w:rsidR="00960153" w:rsidRPr="00914829" w:rsidRDefault="00960153" w:rsidP="007770C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13E9B3" w14:textId="77777777" w:rsidR="00960153" w:rsidRPr="00914829" w:rsidRDefault="00960153" w:rsidP="007770C8">
            <w:pPr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F96EA3" w14:textId="77777777" w:rsidR="00960153" w:rsidRPr="00914829" w:rsidRDefault="00960153" w:rsidP="007770C8">
            <w:pPr>
              <w:spacing w:line="280" w:lineRule="exact"/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1651BC" w14:textId="77777777" w:rsidR="00960153" w:rsidRPr="00914829" w:rsidRDefault="00960153" w:rsidP="007770C8">
            <w:pP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4A7010" w14:textId="77777777" w:rsidR="00960153" w:rsidRPr="00914829" w:rsidRDefault="00960153" w:rsidP="007770C8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B9FCB0" w14:textId="77777777" w:rsidR="00960153" w:rsidRPr="00914829" w:rsidRDefault="00960153" w:rsidP="007770C8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60153" w:rsidRPr="00914829" w14:paraId="3313D649" w14:textId="77777777" w:rsidTr="00914829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7DAEB" w14:textId="77777777" w:rsidR="00960153" w:rsidRPr="00914829" w:rsidRDefault="00960153" w:rsidP="007770C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62EE7" w14:textId="77777777" w:rsidR="00960153" w:rsidRPr="00914829" w:rsidRDefault="00960153" w:rsidP="007770C8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24355" w14:textId="77777777" w:rsidR="00960153" w:rsidRPr="00914829" w:rsidRDefault="00960153" w:rsidP="007770C8">
            <w:pPr>
              <w:pBdr>
                <w:bottom w:val="single" w:sz="4" w:space="1" w:color="auto"/>
              </w:pBdr>
              <w:spacing w:line="280" w:lineRule="exact"/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E17E7" w14:textId="77777777" w:rsidR="00960153" w:rsidRPr="00914829" w:rsidRDefault="00960153" w:rsidP="007770C8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7D4DA" w14:textId="77777777" w:rsidR="00960153" w:rsidRPr="00914829" w:rsidRDefault="00960153" w:rsidP="007770C8">
            <w:pPr>
              <w:pBdr>
                <w:bottom w:val="single" w:sz="4" w:space="1" w:color="auto"/>
              </w:pBdr>
              <w:spacing w:line="280" w:lineRule="exact"/>
              <w:ind w:left="-97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DAA86" w14:textId="77777777" w:rsidR="00960153" w:rsidRPr="00914829" w:rsidRDefault="00960153" w:rsidP="007770C8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</w:tr>
      <w:tr w:rsidR="00960153" w:rsidRPr="00914829" w14:paraId="6593D6E9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06EE3" w14:textId="77777777" w:rsidR="00960153" w:rsidRPr="00914829" w:rsidRDefault="00960153" w:rsidP="007770C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</w:p>
          <w:p w14:paraId="607AAF10" w14:textId="77777777" w:rsidR="00960153" w:rsidRPr="00914829" w:rsidRDefault="00960153" w:rsidP="007770C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รายได้ส่วนงานดำเนินงาน</w:t>
            </w: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AE648" w14:textId="77777777" w:rsidR="00960153" w:rsidRPr="00914829" w:rsidRDefault="00960153" w:rsidP="007770C8">
            <w:pPr>
              <w:tabs>
                <w:tab w:val="decimal" w:pos="68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814076" w14:textId="77777777" w:rsidR="00960153" w:rsidRPr="00914829" w:rsidRDefault="00960153" w:rsidP="007770C8">
            <w:pPr>
              <w:tabs>
                <w:tab w:val="decimal" w:pos="684"/>
              </w:tabs>
              <w:spacing w:line="280" w:lineRule="exact"/>
              <w:ind w:left="-7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29C59" w14:textId="77777777" w:rsidR="00960153" w:rsidRPr="00914829" w:rsidRDefault="00960153" w:rsidP="007770C8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4E5FC" w14:textId="77777777" w:rsidR="00960153" w:rsidRPr="00914829" w:rsidRDefault="00960153" w:rsidP="007770C8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7E4DD" w14:textId="77777777" w:rsidR="00960153" w:rsidRPr="00914829" w:rsidRDefault="00960153" w:rsidP="007770C8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A5C0A" w:rsidRPr="00914829" w14:paraId="3C357FDA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8A6BF" w14:textId="77777777" w:rsidR="008A5C0A" w:rsidRPr="00914829" w:rsidRDefault="008A5C0A" w:rsidP="008A5C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 xml:space="preserve">  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1E220" w14:textId="3337D0C9" w:rsidR="008A5C0A" w:rsidRPr="00914829" w:rsidRDefault="00F04680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777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CBF77" w14:textId="0A9E9098" w:rsidR="008A5C0A" w:rsidRPr="00914829" w:rsidRDefault="00D15542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745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A09E7" w14:textId="0C1424EF" w:rsidR="008A5C0A" w:rsidRPr="00914829" w:rsidRDefault="00D2736E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35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ABC4E" w14:textId="34B0819F" w:rsidR="008A5C0A" w:rsidRPr="00914829" w:rsidRDefault="00D2736E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6F0ED" w14:textId="1060AF0D" w:rsidR="008A5C0A" w:rsidRPr="00914829" w:rsidRDefault="00A061DD" w:rsidP="008A5C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1,557</w:t>
            </w:r>
          </w:p>
        </w:tc>
      </w:tr>
      <w:tr w:rsidR="008A5C0A" w:rsidRPr="00914829" w14:paraId="203FBBEC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69A2C" w14:textId="77777777" w:rsidR="008A5C0A" w:rsidRPr="00914829" w:rsidRDefault="008A5C0A" w:rsidP="008A5C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 xml:space="preserve">   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56ADE" w14:textId="303BC887" w:rsidR="008A5C0A" w:rsidRPr="00914829" w:rsidRDefault="00F04680" w:rsidP="008A5C0A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(89)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19B3E" w14:textId="0737D92A" w:rsidR="008A5C0A" w:rsidRPr="00914829" w:rsidRDefault="00D15542" w:rsidP="008A5C0A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D7623" w14:textId="60E84F46" w:rsidR="008A5C0A" w:rsidRPr="00914829" w:rsidRDefault="00D2736E" w:rsidP="008A5C0A">
            <w:pPr>
              <w:pBdr>
                <w:bottom w:val="single" w:sz="4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(8)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9E3AD" w14:textId="72696F06" w:rsidR="008A5C0A" w:rsidRPr="00914829" w:rsidRDefault="00D2736E" w:rsidP="008A5C0A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017D9" w14:textId="4B713E50" w:rsidR="008A5C0A" w:rsidRPr="00914829" w:rsidRDefault="00A061DD" w:rsidP="008A5C0A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(100)</w:t>
            </w:r>
          </w:p>
        </w:tc>
      </w:tr>
      <w:tr w:rsidR="008A5C0A" w:rsidRPr="00914829" w14:paraId="574CC035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90947" w14:textId="77777777" w:rsidR="008A5C0A" w:rsidRPr="00914829" w:rsidRDefault="008A5C0A" w:rsidP="008A5C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 xml:space="preserve">   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5B9A5" w14:textId="674227DD" w:rsidR="008A5C0A" w:rsidRPr="00914829" w:rsidRDefault="00200FAE" w:rsidP="008A5C0A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688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FA20B" w14:textId="66B8FF24" w:rsidR="008A5C0A" w:rsidRPr="00914829" w:rsidRDefault="0020189B" w:rsidP="008A5C0A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742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85531" w14:textId="7805F341" w:rsidR="008A5C0A" w:rsidRPr="00914829" w:rsidRDefault="00D2736E" w:rsidP="008A5C0A">
            <w:pPr>
              <w:pBdr>
                <w:bottom w:val="single" w:sz="4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9006E" w14:textId="51D53735" w:rsidR="008A5C0A" w:rsidRPr="00914829" w:rsidRDefault="00D2736E" w:rsidP="008A5C0A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26EAE" w14:textId="223B70CE" w:rsidR="008A5C0A" w:rsidRPr="00914829" w:rsidRDefault="00A061DD" w:rsidP="008A5C0A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1,457</w:t>
            </w:r>
          </w:p>
        </w:tc>
      </w:tr>
      <w:tr w:rsidR="008A5C0A" w:rsidRPr="00914829" w14:paraId="04A8C72D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769788" w14:textId="77777777" w:rsidR="008A5C0A" w:rsidRPr="00914829" w:rsidRDefault="008A5C0A" w:rsidP="008A5C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013EB" w14:textId="77777777" w:rsidR="008A5C0A" w:rsidRPr="00914829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92491" w14:textId="77777777" w:rsidR="008A5C0A" w:rsidRPr="00914829" w:rsidRDefault="008A5C0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6CB4CD" w14:textId="5DBF1587" w:rsidR="008A5C0A" w:rsidRPr="00914829" w:rsidRDefault="008A5C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10C6A" w14:textId="77777777" w:rsidR="008A5C0A" w:rsidRPr="00914829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626BB" w14:textId="77777777" w:rsidR="008A5C0A" w:rsidRPr="00914829" w:rsidRDefault="008A5C0A" w:rsidP="008A5C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A5C0A" w:rsidRPr="00914829" w14:paraId="48288594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DCAC2" w14:textId="77777777" w:rsidR="008A5C0A" w:rsidRPr="00914829" w:rsidRDefault="008A5C0A" w:rsidP="008A5C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886446" w14:textId="10360175" w:rsidR="008A5C0A" w:rsidRPr="00914829" w:rsidRDefault="00200FAE" w:rsidP="008A5C0A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(819)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B8535" w14:textId="24734FEE" w:rsidR="008A5C0A" w:rsidRPr="00914829" w:rsidRDefault="0020189B" w:rsidP="008A5C0A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74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B20970" w14:textId="06A9BBA8" w:rsidR="008A5C0A" w:rsidRPr="00914829" w:rsidRDefault="00D2736E" w:rsidP="008A5C0A">
            <w:pPr>
              <w:pBdr>
                <w:bottom w:val="double" w:sz="6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0D698" w14:textId="6ADB5F1A" w:rsidR="008A5C0A" w:rsidRPr="00914829" w:rsidRDefault="00946CE6" w:rsidP="008A5C0A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D2736E" w:rsidRPr="00914829">
              <w:rPr>
                <w:rFonts w:ascii="Angsana New" w:hAnsi="Angsana New" w:cs="Angsana New"/>
                <w:sz w:val="24"/>
                <w:szCs w:val="24"/>
              </w:rPr>
              <w:t>92</w:t>
            </w:r>
            <w:r w:rsidRPr="00914829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554F1" w14:textId="4BE5ABD6" w:rsidR="008A5C0A" w:rsidRPr="00914829" w:rsidRDefault="00A061DD" w:rsidP="008A5C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(835)</w:t>
            </w:r>
          </w:p>
        </w:tc>
      </w:tr>
      <w:tr w:rsidR="008A5C0A" w:rsidRPr="00914829" w14:paraId="5D1C7E72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996B69" w14:textId="77777777" w:rsidR="008A5C0A" w:rsidRPr="00914829" w:rsidRDefault="008A5C0A" w:rsidP="008A5C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BA8384" w14:textId="77777777" w:rsidR="008A5C0A" w:rsidRPr="00914829" w:rsidRDefault="008A5C0A" w:rsidP="008A5C0A">
            <w:pPr>
              <w:tabs>
                <w:tab w:val="decimal" w:pos="702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46022" w14:textId="77777777" w:rsidR="008A5C0A" w:rsidRPr="00914829" w:rsidRDefault="008A5C0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F8B185" w14:textId="77777777" w:rsidR="008A5C0A" w:rsidRPr="00914829" w:rsidRDefault="008A5C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F2BDD" w14:textId="77777777" w:rsidR="008A5C0A" w:rsidRPr="00914829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28105" w14:textId="64416142" w:rsidR="008A5C0A" w:rsidRPr="00914829" w:rsidRDefault="00A061DD" w:rsidP="008A5C0A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32</w:t>
            </w:r>
          </w:p>
        </w:tc>
      </w:tr>
      <w:tr w:rsidR="008A5C0A" w:rsidRPr="00914829" w14:paraId="00420132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BCF41" w14:textId="3659C796" w:rsidR="008A5C0A" w:rsidRPr="00914829" w:rsidRDefault="00CE371A" w:rsidP="008A5C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8A5C0A"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AC36A" w14:textId="77777777" w:rsidR="008A5C0A" w:rsidRPr="00914829" w:rsidRDefault="008A5C0A" w:rsidP="008A5C0A">
            <w:pPr>
              <w:tabs>
                <w:tab w:val="decimal" w:pos="68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761F8" w14:textId="77777777" w:rsidR="008A5C0A" w:rsidRPr="00914829" w:rsidRDefault="008A5C0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6443B" w14:textId="77777777" w:rsidR="008A5C0A" w:rsidRPr="00914829" w:rsidRDefault="008A5C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45CCF" w14:textId="77777777" w:rsidR="008A5C0A" w:rsidRPr="00914829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92EB7" w14:textId="0A0C9026" w:rsidR="008A5C0A" w:rsidRPr="00914829" w:rsidRDefault="00AC1D38" w:rsidP="008A5C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(803)</w:t>
            </w:r>
          </w:p>
        </w:tc>
      </w:tr>
      <w:tr w:rsidR="008A5C0A" w:rsidRPr="00914829" w14:paraId="0ED67CEE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47F0D" w14:textId="18CD5E11" w:rsidR="008A5C0A" w:rsidRPr="00914829" w:rsidRDefault="00F95FA0" w:rsidP="008A5C0A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B1627" w14:textId="02E2A160" w:rsidR="008A5C0A" w:rsidRPr="00914829" w:rsidRDefault="00200FAE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8DA4C5" w14:textId="5DFBCFDD" w:rsidR="008A5C0A" w:rsidRPr="00914829" w:rsidRDefault="0020189B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47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6E1CB" w14:textId="3890C6D1" w:rsidR="008A5C0A" w:rsidRPr="00914829" w:rsidRDefault="00D2736E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412CD7" w14:textId="408933CB" w:rsidR="008A5C0A" w:rsidRPr="00914829" w:rsidRDefault="007043E9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23D4C" w14:textId="1E0173F6" w:rsidR="008A5C0A" w:rsidRPr="00914829" w:rsidRDefault="007043E9" w:rsidP="008A5C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47</w:t>
            </w:r>
          </w:p>
        </w:tc>
      </w:tr>
      <w:tr w:rsidR="008A5C0A" w:rsidRPr="00914829" w14:paraId="511776ED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374BA" w14:textId="2673A8DB" w:rsidR="008A5C0A" w:rsidRPr="00914829" w:rsidRDefault="00F95FA0" w:rsidP="008A5C0A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1DB3D" w14:textId="12442B55" w:rsidR="008A5C0A" w:rsidRPr="00914829" w:rsidRDefault="00200FAE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(129)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47A91" w14:textId="4B9F0CD0" w:rsidR="008A5C0A" w:rsidRPr="00914829" w:rsidRDefault="0020189B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(35)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3EEA7D" w14:textId="25280EE7" w:rsidR="008A5C0A" w:rsidRPr="00914829" w:rsidRDefault="00D2736E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680C5" w14:textId="0F4EA316" w:rsidR="008A5C0A" w:rsidRPr="00914829" w:rsidRDefault="000E209D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(70)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6EAB8" w14:textId="64525551" w:rsidR="008A5C0A" w:rsidRPr="00914829" w:rsidRDefault="00DE580A" w:rsidP="008A5C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(234)</w:t>
            </w:r>
          </w:p>
        </w:tc>
      </w:tr>
      <w:tr w:rsidR="008A5C0A" w:rsidRPr="00914829" w14:paraId="5B409060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A3306" w14:textId="77777777" w:rsidR="008A5C0A" w:rsidRPr="00914829" w:rsidRDefault="008A5C0A" w:rsidP="008A5C0A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C42740" w14:textId="0DC8D956" w:rsidR="008A5C0A" w:rsidRPr="00914829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229353" w14:textId="33D85886" w:rsidR="008A5C0A" w:rsidRPr="00914829" w:rsidRDefault="008A5C0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7A9F29" w14:textId="47F241EF" w:rsidR="008A5C0A" w:rsidRPr="00914829" w:rsidRDefault="008A5C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38B0B9" w14:textId="2839AEC3" w:rsidR="008A5C0A" w:rsidRPr="00914829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E09853" w14:textId="0EF3836D" w:rsidR="008A5C0A" w:rsidRPr="00914829" w:rsidRDefault="00DE580A" w:rsidP="008A5C0A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32</w:t>
            </w:r>
          </w:p>
        </w:tc>
      </w:tr>
      <w:tr w:rsidR="008A5C0A" w:rsidRPr="00914829" w14:paraId="322EAAA2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FA630" w14:textId="3D0D3398" w:rsidR="008A5C0A" w:rsidRPr="00914829" w:rsidRDefault="00CE371A" w:rsidP="008A5C0A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8A5C0A"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76E2F" w14:textId="77777777" w:rsidR="008A5C0A" w:rsidRPr="00914829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AC661" w14:textId="77777777" w:rsidR="008A5C0A" w:rsidRPr="00914829" w:rsidRDefault="008A5C0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9781E" w14:textId="77777777" w:rsidR="008A5C0A" w:rsidRPr="00914829" w:rsidRDefault="008A5C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81DA8F" w14:textId="77777777" w:rsidR="008A5C0A" w:rsidRPr="00914829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A7A9E" w14:textId="65018145" w:rsidR="008A5C0A" w:rsidRPr="00914829" w:rsidRDefault="000035FA" w:rsidP="008A5C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(95</w:t>
            </w:r>
            <w:r w:rsidR="00856ECD" w:rsidRPr="00914829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914829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8A5C0A" w:rsidRPr="00914829" w14:paraId="703BAC50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4DB46" w14:textId="59AE79BC" w:rsidR="008A5C0A" w:rsidRPr="00914829" w:rsidRDefault="005A0AF7" w:rsidP="008A5C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A0AF7">
              <w:rPr>
                <w:rFonts w:ascii="Angsana New" w:hAnsi="Angsana New" w:cs="Angsana New"/>
                <w:sz w:val="24"/>
                <w:szCs w:val="24"/>
                <w:cs/>
              </w:rPr>
              <w:t>รายได้ภาษีเงินได้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="008A5C0A"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CDEC7" w14:textId="0588BE59" w:rsidR="008A5C0A" w:rsidRPr="00914829" w:rsidRDefault="00D15542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(41)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B43AC" w14:textId="49332758" w:rsidR="008A5C0A" w:rsidRPr="00914829" w:rsidRDefault="001C360C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(55)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FECFB" w14:textId="2D9BCD9E" w:rsidR="008A5C0A" w:rsidRPr="00914829" w:rsidRDefault="001C360C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34EAB" w14:textId="7844A88F" w:rsidR="008A5C0A" w:rsidRPr="00914829" w:rsidRDefault="000E209D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161480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14:paraId="0F2DEF22" w14:textId="634F4E09" w:rsidR="008A5C0A" w:rsidRPr="00914829" w:rsidRDefault="009553F0" w:rsidP="008A5C0A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(73)</w:t>
            </w:r>
          </w:p>
        </w:tc>
      </w:tr>
      <w:tr w:rsidR="008A5C0A" w:rsidRPr="00914829" w14:paraId="2AA9BCC5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4E6569" w14:textId="624A667F" w:rsidR="008A5C0A" w:rsidRPr="00914829" w:rsidRDefault="00CE371A" w:rsidP="008A5C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8A5C0A"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สำหรับปี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539CC" w14:textId="77777777" w:rsidR="008A5C0A" w:rsidRPr="00914829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719FB" w14:textId="77777777" w:rsidR="008A5C0A" w:rsidRPr="00914829" w:rsidRDefault="008A5C0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C87F9" w14:textId="77777777" w:rsidR="008A5C0A" w:rsidRPr="00914829" w:rsidRDefault="008A5C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95AD6" w14:textId="77777777" w:rsidR="008A5C0A" w:rsidRPr="00914829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E957E" w14:textId="09925C99" w:rsidR="008A5C0A" w:rsidRPr="00914829" w:rsidRDefault="00856ECD" w:rsidP="008A5C0A">
            <w:pPr>
              <w:pBdr>
                <w:bottom w:val="double" w:sz="6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(1,031)</w:t>
            </w:r>
          </w:p>
        </w:tc>
      </w:tr>
      <w:tr w:rsidR="008A5C0A" w:rsidRPr="00914829" w14:paraId="1B6DA4F8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B9BAC" w14:textId="77777777" w:rsidR="008A5C0A" w:rsidRPr="00914829" w:rsidRDefault="008A5C0A" w:rsidP="008A5C0A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ข้อมูลของส่วนงานอื่น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FE19C" w14:textId="77777777" w:rsidR="008A5C0A" w:rsidRPr="00914829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F0C7E" w14:textId="77777777" w:rsidR="008A5C0A" w:rsidRPr="00914829" w:rsidRDefault="008A5C0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F0A0C" w14:textId="77777777" w:rsidR="008A5C0A" w:rsidRPr="00914829" w:rsidRDefault="008A5C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16B1E" w14:textId="77777777" w:rsidR="008A5C0A" w:rsidRPr="00914829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C721EF" w14:textId="77777777" w:rsidR="008A5C0A" w:rsidRPr="00914829" w:rsidRDefault="008A5C0A" w:rsidP="008A5C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A5C0A" w:rsidRPr="00914829" w14:paraId="717DD2DC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E7B16" w14:textId="77777777" w:rsidR="008A5C0A" w:rsidRPr="00914829" w:rsidRDefault="008A5C0A" w:rsidP="008A5C0A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ค่าเสื่อมราคาที่ดิน อาคาร และอุปกรณ์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4CF49" w14:textId="05604FF5" w:rsidR="008A5C0A" w:rsidRPr="00914829" w:rsidRDefault="00D15542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39</w:t>
            </w:r>
            <w:r w:rsidR="00161480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B10A9F" w14:textId="28786907" w:rsidR="008A5C0A" w:rsidRPr="00914829" w:rsidRDefault="001C360C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14D33" w14:textId="4D2BEDCE" w:rsidR="008A5C0A" w:rsidRPr="00914829" w:rsidRDefault="001C360C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B9CC2" w14:textId="07293DCA" w:rsidR="008A5C0A" w:rsidRPr="00914829" w:rsidRDefault="000E209D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98270" w14:textId="121CBFB8" w:rsidR="008A5C0A" w:rsidRPr="00914829" w:rsidRDefault="00856ECD" w:rsidP="008A5C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42</w:t>
            </w:r>
            <w:r w:rsidR="006823FD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CE371A" w:rsidRPr="00914829" w14:paraId="7289E79F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4C9B5" w14:textId="27D2F734" w:rsidR="00CE371A" w:rsidRPr="00914829" w:rsidRDefault="00CE371A" w:rsidP="008A5C0A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ค่าเสื่อมราคาสินทรัพย์สิทธิการใช้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ADDFF" w14:textId="4093EF8B" w:rsidR="00CE371A" w:rsidRPr="00914829" w:rsidRDefault="005B0642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37726" w14:textId="7D8D379F" w:rsidR="00CE371A" w:rsidRPr="00914829" w:rsidRDefault="001C360C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EBBDB" w14:textId="294ED5A6" w:rsidR="00CE371A" w:rsidRPr="00914829" w:rsidRDefault="001C360C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98C3D" w14:textId="2522A689" w:rsidR="00CE371A" w:rsidRPr="00914829" w:rsidRDefault="00A061DD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5C52C" w14:textId="4501747E" w:rsidR="00CE371A" w:rsidRPr="00914829" w:rsidRDefault="005B0642" w:rsidP="008A5C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</w:tr>
    </w:tbl>
    <w:p w14:paraId="0E8842FF" w14:textId="77777777" w:rsidR="00F06545" w:rsidRPr="008A5C0A" w:rsidRDefault="00F06545">
      <w:pPr>
        <w:rPr>
          <w:rFonts w:ascii="Angsana New" w:hAnsi="Angsana New" w:cs="Angsana New"/>
        </w:rPr>
      </w:pPr>
    </w:p>
    <w:tbl>
      <w:tblPr>
        <w:tblW w:w="907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492"/>
        <w:gridCol w:w="1133"/>
        <w:gridCol w:w="1230"/>
        <w:gridCol w:w="1139"/>
        <w:gridCol w:w="1091"/>
        <w:gridCol w:w="993"/>
      </w:tblGrid>
      <w:tr w:rsidR="00AD7C90" w:rsidRPr="008A5C0A" w14:paraId="37FD6C8A" w14:textId="77777777" w:rsidTr="00402ED5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1C7EEDC8" w14:textId="77777777" w:rsidR="00AD7C90" w:rsidRPr="008A5C0A" w:rsidRDefault="00AD7C90" w:rsidP="004809F9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6" w:type="dxa"/>
            <w:gridSpan w:val="5"/>
            <w:tcBorders>
              <w:top w:val="nil"/>
              <w:left w:val="nil"/>
              <w:right w:val="nil"/>
            </w:tcBorders>
          </w:tcPr>
          <w:p w14:paraId="4C74CD86" w14:textId="77777777" w:rsidR="00AD7C90" w:rsidRPr="008A5C0A" w:rsidRDefault="00AD7C90" w:rsidP="004809F9">
            <w:pPr>
              <w:spacing w:line="280" w:lineRule="exact"/>
              <w:ind w:left="-18" w:right="-105" w:hanging="6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AD7C90" w:rsidRPr="008A5C0A" w14:paraId="529826C8" w14:textId="77777777" w:rsidTr="00402ED5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1039C254" w14:textId="77777777" w:rsidR="00AD7C90" w:rsidRPr="008A5C0A" w:rsidRDefault="00AD7C90" w:rsidP="004809F9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6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12E0BBFA" w14:textId="56ADA6AD" w:rsidR="00AD7C90" w:rsidRPr="008A5C0A" w:rsidRDefault="00AD7C90" w:rsidP="004809F9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สำหรับปีสิ้นสุดวันที่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F66C2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AD7C90" w:rsidRPr="008A5C0A" w14:paraId="2CB0C319" w14:textId="77777777" w:rsidTr="00402ED5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3214B301" w14:textId="77777777" w:rsidR="00AD7C90" w:rsidRPr="008A5C0A" w:rsidRDefault="00AD7C90" w:rsidP="004809F9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23F9DD" w14:textId="77777777" w:rsidR="00AD7C90" w:rsidRPr="008A5C0A" w:rsidRDefault="00AD7C90" w:rsidP="004809F9">
            <w:pPr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2357E96" w14:textId="77777777" w:rsidR="00AD7C90" w:rsidRPr="008A5C0A" w:rsidRDefault="00AD7C90" w:rsidP="004809F9">
            <w:pPr>
              <w:spacing w:line="280" w:lineRule="exact"/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45F82A" w14:textId="77777777" w:rsidR="00AD7C90" w:rsidRPr="008A5C0A" w:rsidRDefault="00AD7C90" w:rsidP="004809F9">
            <w:pP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4E3B86" w14:textId="77777777" w:rsidR="00AD7C90" w:rsidRPr="008A5C0A" w:rsidRDefault="00AD7C90" w:rsidP="004809F9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4E737A" w14:textId="77777777" w:rsidR="00AD7C90" w:rsidRPr="008A5C0A" w:rsidRDefault="00AD7C90" w:rsidP="004809F9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D7C90" w:rsidRPr="008A5C0A" w14:paraId="3D1239B9" w14:textId="77777777" w:rsidTr="00402ED5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14395D44" w14:textId="77777777" w:rsidR="00AD7C90" w:rsidRPr="008A5C0A" w:rsidRDefault="00AD7C90" w:rsidP="004809F9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7BBC29B" w14:textId="77777777" w:rsidR="00AD7C90" w:rsidRPr="008A5C0A" w:rsidRDefault="00AD7C90" w:rsidP="004809F9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7925AA64" w14:textId="77777777" w:rsidR="00AD7C90" w:rsidRPr="008A5C0A" w:rsidRDefault="00AD7C90" w:rsidP="004809F9">
            <w:pPr>
              <w:pBdr>
                <w:bottom w:val="single" w:sz="4" w:space="1" w:color="auto"/>
              </w:pBdr>
              <w:spacing w:line="280" w:lineRule="exact"/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3506C8B9" w14:textId="77777777" w:rsidR="00AD7C90" w:rsidRPr="008A5C0A" w:rsidRDefault="00AD7C90" w:rsidP="004809F9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604F2790" w14:textId="77777777" w:rsidR="00AD7C90" w:rsidRPr="008A5C0A" w:rsidRDefault="00AD7C90" w:rsidP="004809F9">
            <w:pPr>
              <w:pBdr>
                <w:bottom w:val="single" w:sz="4" w:space="1" w:color="auto"/>
              </w:pBdr>
              <w:spacing w:line="280" w:lineRule="exact"/>
              <w:ind w:left="-97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7ADAEA8" w14:textId="77777777" w:rsidR="00AD7C90" w:rsidRPr="008A5C0A" w:rsidRDefault="00AD7C90" w:rsidP="004809F9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</w:tr>
      <w:tr w:rsidR="00AD7C90" w:rsidRPr="008A5C0A" w14:paraId="342F9B70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7F3D4E1D" w14:textId="77777777" w:rsidR="00AD7C90" w:rsidRPr="008A5C0A" w:rsidRDefault="00AD7C90" w:rsidP="004809F9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</w:p>
          <w:p w14:paraId="6DEA9B8E" w14:textId="77777777" w:rsidR="00AD7C90" w:rsidRPr="008A5C0A" w:rsidRDefault="00AD7C90" w:rsidP="004809F9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รายได้ส่วนงานดำเนินงาน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C5E7B83" w14:textId="77777777" w:rsidR="00AD7C90" w:rsidRPr="008A5C0A" w:rsidRDefault="00AD7C90" w:rsidP="004809F9">
            <w:pPr>
              <w:tabs>
                <w:tab w:val="decimal" w:pos="68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2FB54435" w14:textId="77777777" w:rsidR="00AD7C90" w:rsidRPr="008A5C0A" w:rsidRDefault="00AD7C90" w:rsidP="004809F9">
            <w:pPr>
              <w:tabs>
                <w:tab w:val="decimal" w:pos="684"/>
              </w:tabs>
              <w:spacing w:line="280" w:lineRule="exact"/>
              <w:ind w:left="-7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58066325" w14:textId="77777777" w:rsidR="00AD7C90" w:rsidRPr="008A5C0A" w:rsidRDefault="00AD7C90" w:rsidP="004809F9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08165DA2" w14:textId="77777777" w:rsidR="00AD7C90" w:rsidRPr="008A5C0A" w:rsidRDefault="00AD7C90" w:rsidP="004809F9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D12C580" w14:textId="77777777" w:rsidR="00AD7C90" w:rsidRPr="008A5C0A" w:rsidRDefault="00AD7C90" w:rsidP="004809F9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66C22" w:rsidRPr="008A5C0A" w14:paraId="22608464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216AECA9" w14:textId="77777777" w:rsidR="00F66C22" w:rsidRPr="008A5C0A" w:rsidRDefault="00F66C22" w:rsidP="00F66C22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E05C220" w14:textId="3C692D5F" w:rsidR="00F66C22" w:rsidRPr="008A5C0A" w:rsidRDefault="00F66C22" w:rsidP="00F66C22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1,296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5DF4F7FA" w14:textId="29FE665C" w:rsidR="00F66C22" w:rsidRPr="008A5C0A" w:rsidRDefault="00F66C22" w:rsidP="00F66C22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1,578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19DA0E0F" w14:textId="1FA9B0E3" w:rsidR="00F66C22" w:rsidRPr="008A5C0A" w:rsidRDefault="00F66C22" w:rsidP="00F66C22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46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5D5A1FED" w14:textId="4BF3C9A8" w:rsidR="00F66C22" w:rsidRPr="008A5C0A" w:rsidRDefault="00F66C22" w:rsidP="00F66C22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587B611" w14:textId="628C2006" w:rsidR="00F66C22" w:rsidRPr="008A5C0A" w:rsidRDefault="00F66C22" w:rsidP="00F66C22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2,920</w:t>
            </w:r>
          </w:p>
        </w:tc>
      </w:tr>
      <w:tr w:rsidR="00F66C22" w:rsidRPr="008A5C0A" w14:paraId="7BB520DE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6BC3BE7A" w14:textId="77777777" w:rsidR="00F66C22" w:rsidRPr="008A5C0A" w:rsidRDefault="00F66C22" w:rsidP="00F66C22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F6F3978" w14:textId="34B578E5" w:rsidR="00F66C22" w:rsidRPr="008A5C0A" w:rsidRDefault="00F66C22" w:rsidP="00F66C22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(89)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78FC80D7" w14:textId="30EBC68E" w:rsidR="00F66C22" w:rsidRPr="008A5C0A" w:rsidRDefault="00F66C22" w:rsidP="00F66C22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(6)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09E7A68E" w14:textId="602CF580" w:rsidR="00F66C22" w:rsidRPr="008A5C0A" w:rsidRDefault="00F66C22" w:rsidP="00F66C22">
            <w:pPr>
              <w:pBdr>
                <w:bottom w:val="single" w:sz="4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(10)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16ED3F2D" w14:textId="37D30704" w:rsidR="00F66C22" w:rsidRPr="008A5C0A" w:rsidRDefault="00F66C22" w:rsidP="00F66C22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69D4D8F" w14:textId="35C1044A" w:rsidR="00F66C22" w:rsidRPr="008A5C0A" w:rsidRDefault="00F66C22" w:rsidP="00F66C22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(105)</w:t>
            </w:r>
          </w:p>
        </w:tc>
      </w:tr>
      <w:tr w:rsidR="00F66C22" w:rsidRPr="008A5C0A" w14:paraId="4C5AC9F9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6EBACE25" w14:textId="77777777" w:rsidR="00F66C22" w:rsidRPr="008A5C0A" w:rsidRDefault="00F66C22" w:rsidP="00F66C22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รายได้จากลูกค้าภายนอก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F83580E" w14:textId="48CE4A92" w:rsidR="00F66C22" w:rsidRPr="008A5C0A" w:rsidRDefault="00F66C22" w:rsidP="00F66C22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1,207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3CD5D93E" w14:textId="2D0FAC04" w:rsidR="00F66C22" w:rsidRPr="008A5C0A" w:rsidRDefault="00F66C22" w:rsidP="00F66C22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1,572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72FBF64A" w14:textId="4D46DB49" w:rsidR="00F66C22" w:rsidRPr="008A5C0A" w:rsidRDefault="00F66C22" w:rsidP="00F66C22">
            <w:pPr>
              <w:pBdr>
                <w:bottom w:val="single" w:sz="4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47245BC2" w14:textId="32576473" w:rsidR="00F66C22" w:rsidRPr="008A5C0A" w:rsidRDefault="00F66C22" w:rsidP="00F66C22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8E10A73" w14:textId="5DB55CF4" w:rsidR="00F66C22" w:rsidRPr="008A5C0A" w:rsidRDefault="00F66C22" w:rsidP="00F66C22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2,815</w:t>
            </w:r>
          </w:p>
        </w:tc>
      </w:tr>
      <w:tr w:rsidR="00F66C22" w:rsidRPr="008A5C0A" w14:paraId="0F0B7D88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52033A62" w14:textId="77777777" w:rsidR="00F66C22" w:rsidRPr="008A5C0A" w:rsidRDefault="00F66C22" w:rsidP="00F66C22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0E3B524" w14:textId="77777777" w:rsidR="00F66C22" w:rsidRPr="008A5C0A" w:rsidRDefault="00F66C22" w:rsidP="00F66C22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1AA9035E" w14:textId="77777777" w:rsidR="00F66C22" w:rsidRPr="008A5C0A" w:rsidRDefault="00F66C22" w:rsidP="00F66C22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60F2E618" w14:textId="77777777" w:rsidR="00F66C22" w:rsidRPr="008A5C0A" w:rsidRDefault="00F66C22" w:rsidP="00F66C22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6172025B" w14:textId="77777777" w:rsidR="00F66C22" w:rsidRPr="008A5C0A" w:rsidRDefault="00F66C22" w:rsidP="00F66C22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DD13C84" w14:textId="77777777" w:rsidR="00F66C22" w:rsidRPr="008A5C0A" w:rsidRDefault="00F66C22" w:rsidP="00F66C22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66C22" w:rsidRPr="008A5C0A" w14:paraId="167EBE45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46DB7B56" w14:textId="77777777" w:rsidR="00F66C22" w:rsidRPr="008A5C0A" w:rsidRDefault="00F66C22" w:rsidP="00F66C22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D175D2B" w14:textId="11BBD9EE" w:rsidR="00F66C22" w:rsidRPr="008A5C0A" w:rsidRDefault="00F66C22" w:rsidP="00F66C22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681</w:t>
            </w:r>
            <w:r w:rsidRPr="008A5C0A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345E2D0A" w14:textId="6EA43867" w:rsidR="00F66C22" w:rsidRPr="008A5C0A" w:rsidRDefault="00F66C22" w:rsidP="00F66C22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230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1BF29A33" w14:textId="2D14C96C" w:rsidR="00F66C22" w:rsidRPr="008A5C0A" w:rsidRDefault="00F66C22" w:rsidP="00F66C22">
            <w:pPr>
              <w:pBdr>
                <w:bottom w:val="double" w:sz="6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(32)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45124788" w14:textId="117FED68" w:rsidR="00F66C22" w:rsidRPr="008A5C0A" w:rsidRDefault="00F66C22" w:rsidP="00F66C22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(156)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94EFE4D" w14:textId="73C378F5" w:rsidR="00F66C22" w:rsidRPr="008A5C0A" w:rsidRDefault="00F66C22" w:rsidP="00F66C22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(639)</w:t>
            </w:r>
          </w:p>
        </w:tc>
      </w:tr>
      <w:tr w:rsidR="00F66C22" w:rsidRPr="008A5C0A" w14:paraId="0C72B37B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17561EEE" w14:textId="77777777" w:rsidR="00F66C22" w:rsidRPr="008A5C0A" w:rsidRDefault="00F66C22" w:rsidP="00F66C22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DED5D56" w14:textId="77777777" w:rsidR="00F66C22" w:rsidRPr="008A5C0A" w:rsidRDefault="00F66C22" w:rsidP="00F66C22">
            <w:pPr>
              <w:tabs>
                <w:tab w:val="decimal" w:pos="702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76229404" w14:textId="77777777" w:rsidR="00F66C22" w:rsidRPr="008A5C0A" w:rsidRDefault="00F66C22" w:rsidP="00F66C22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27954D3F" w14:textId="77777777" w:rsidR="00F66C22" w:rsidRPr="008A5C0A" w:rsidRDefault="00F66C22" w:rsidP="00F66C22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25C14407" w14:textId="77777777" w:rsidR="00F66C22" w:rsidRPr="008A5C0A" w:rsidRDefault="00F66C22" w:rsidP="00F66C22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25B87BB" w14:textId="2D044877" w:rsidR="00F66C22" w:rsidRPr="008A5C0A" w:rsidRDefault="00F66C22" w:rsidP="00F66C22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</w:tr>
      <w:tr w:rsidR="00F66C22" w:rsidRPr="008A5C0A" w14:paraId="1BD346D2" w14:textId="77777777" w:rsidTr="00402ED5">
        <w:trPr>
          <w:cantSplit/>
        </w:trPr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5C1F0C" w14:textId="7227AE2B" w:rsidR="00F66C22" w:rsidRPr="008A5C0A" w:rsidRDefault="006F5404" w:rsidP="00F66C22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F66C22"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141FE406" w14:textId="77777777" w:rsidR="00F66C22" w:rsidRPr="008A5C0A" w:rsidRDefault="00F66C22" w:rsidP="00F66C22">
            <w:pPr>
              <w:tabs>
                <w:tab w:val="decimal" w:pos="794"/>
                <w:tab w:val="decimal" w:pos="84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267B6826" w14:textId="77777777" w:rsidR="00F66C22" w:rsidRPr="008A5C0A" w:rsidRDefault="00F66C22" w:rsidP="00F66C22">
            <w:pPr>
              <w:tabs>
                <w:tab w:val="decimal" w:pos="780"/>
                <w:tab w:val="decimal" w:pos="947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</w:tcPr>
          <w:p w14:paraId="67575135" w14:textId="397D8433" w:rsidR="00F66C22" w:rsidRPr="008A5C0A" w:rsidRDefault="00F66C22" w:rsidP="00F66C22">
            <w:pPr>
              <w:tabs>
                <w:tab w:val="decimal" w:pos="693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(620)</w:t>
            </w:r>
          </w:p>
        </w:tc>
      </w:tr>
      <w:tr w:rsidR="00F66C22" w:rsidRPr="008A5C0A" w14:paraId="54910AB0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135098F2" w14:textId="5E3960DA" w:rsidR="00F66C22" w:rsidRPr="008A5C0A" w:rsidRDefault="00F66C22" w:rsidP="00F66C22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608274D" w14:textId="72376A55" w:rsidR="00F66C22" w:rsidRPr="008A5C0A" w:rsidRDefault="00F66C22" w:rsidP="00F66C22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51D86EF7" w14:textId="52F74201" w:rsidR="00F66C22" w:rsidRPr="008A5C0A" w:rsidRDefault="00F66C22" w:rsidP="00F66C22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51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7725EA32" w14:textId="72ABF567" w:rsidR="00F66C22" w:rsidRPr="008A5C0A" w:rsidRDefault="00F66C22" w:rsidP="00F66C22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049672A9" w14:textId="49F276D7" w:rsidR="00F66C22" w:rsidRPr="008A5C0A" w:rsidRDefault="00F66C22" w:rsidP="00F66C22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AB95F7D" w14:textId="75C5EAD9" w:rsidR="00F66C22" w:rsidRPr="008A5C0A" w:rsidRDefault="00F66C22" w:rsidP="00F66C22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52</w:t>
            </w:r>
          </w:p>
        </w:tc>
      </w:tr>
      <w:tr w:rsidR="00F66C22" w:rsidRPr="008A5C0A" w14:paraId="3ACA7B5B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5B53D854" w14:textId="384C98E1" w:rsidR="00F66C22" w:rsidRPr="008A5C0A" w:rsidRDefault="00F66C22" w:rsidP="00F66C22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A9EF8EA" w14:textId="44CF7161" w:rsidR="00F66C22" w:rsidRPr="008A5C0A" w:rsidRDefault="00F66C22" w:rsidP="00F66C22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(98)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7FC00025" w14:textId="653D7B77" w:rsidR="00F66C22" w:rsidRPr="008A5C0A" w:rsidRDefault="00F66C22" w:rsidP="00F66C22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(64)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03D2952A" w14:textId="02B66D49" w:rsidR="00F66C22" w:rsidRPr="008A5C0A" w:rsidRDefault="00F66C22" w:rsidP="00F66C22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40B11A57" w14:textId="2B8B2FF6" w:rsidR="00F66C22" w:rsidRPr="008A5C0A" w:rsidRDefault="00F66C22" w:rsidP="00F66C22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(73)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54C4A47" w14:textId="15BBAAD1" w:rsidR="00F66C22" w:rsidRPr="008A5C0A" w:rsidRDefault="00F66C22" w:rsidP="00F66C22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(235)</w:t>
            </w:r>
          </w:p>
        </w:tc>
      </w:tr>
      <w:tr w:rsidR="00F66C22" w:rsidRPr="008A5C0A" w14:paraId="5FB4F13E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04EB2BAD" w14:textId="77777777" w:rsidR="00F66C22" w:rsidRPr="008A5C0A" w:rsidRDefault="00F66C22" w:rsidP="00F66C22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7489D" w14:textId="6E850819" w:rsidR="00F66C22" w:rsidRPr="008A5C0A" w:rsidRDefault="00F66C22" w:rsidP="00F66C22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994CA" w14:textId="63A93C8E" w:rsidR="00F66C22" w:rsidRPr="008A5C0A" w:rsidRDefault="00F66C22" w:rsidP="00F66C22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DD67D" w14:textId="75E81637" w:rsidR="00F66C22" w:rsidRPr="008A5C0A" w:rsidRDefault="00F66C22" w:rsidP="00F66C22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A295E" w14:textId="63DED040" w:rsidR="00F66C22" w:rsidRPr="008A5C0A" w:rsidRDefault="00F66C22" w:rsidP="00F66C22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1B838" w14:textId="3D3DD8A1" w:rsidR="00F66C22" w:rsidRPr="008A5C0A" w:rsidRDefault="00F66C22" w:rsidP="00F66C22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F66C22" w:rsidRPr="008A5C0A" w14:paraId="7995B985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3B97BA82" w14:textId="260E434F" w:rsidR="00F66C22" w:rsidRPr="008A5C0A" w:rsidRDefault="006F5404" w:rsidP="00F66C22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F66C22"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6DAD5AF" w14:textId="77777777" w:rsidR="00F66C22" w:rsidRPr="008A5C0A" w:rsidRDefault="00F66C22" w:rsidP="00F66C22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544466DA" w14:textId="77777777" w:rsidR="00F66C22" w:rsidRPr="008A5C0A" w:rsidRDefault="00F66C22" w:rsidP="00F66C22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5F2A8F96" w14:textId="77777777" w:rsidR="00F66C22" w:rsidRPr="008A5C0A" w:rsidRDefault="00F66C22" w:rsidP="00F66C22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7ED357E3" w14:textId="77777777" w:rsidR="00F66C22" w:rsidRPr="008A5C0A" w:rsidRDefault="00F66C22" w:rsidP="00F66C22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CDF9CF9" w14:textId="08AC72DB" w:rsidR="00F66C22" w:rsidRPr="008A5C0A" w:rsidRDefault="00F66C22" w:rsidP="00F66C22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800</w:t>
            </w:r>
            <w:r w:rsidRPr="008A5C0A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F66C22" w:rsidRPr="008A5C0A" w14:paraId="62463059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7FFB24F0" w14:textId="7E4B5FB2" w:rsidR="00F66C22" w:rsidRPr="008A5C0A" w:rsidRDefault="006F5404" w:rsidP="00F66C22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A0AF7">
              <w:rPr>
                <w:rFonts w:ascii="Angsana New" w:hAnsi="Angsana New" w:cs="Angsana New"/>
                <w:sz w:val="24"/>
                <w:szCs w:val="24"/>
                <w:cs/>
              </w:rPr>
              <w:t>รายได้ภาษีเงินได้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0C514AE" w14:textId="5ABEF148" w:rsidR="00F66C22" w:rsidRPr="008A5C0A" w:rsidRDefault="00F66C22" w:rsidP="00F66C22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(10</w:t>
            </w: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8A5C0A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03B73D0B" w14:textId="6A3B3A0F" w:rsidR="00F66C22" w:rsidRPr="008A5C0A" w:rsidRDefault="00F66C22" w:rsidP="00F66C22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(73)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27AD7CB4" w14:textId="7D2F48A8" w:rsidR="00F66C22" w:rsidRPr="008A5C0A" w:rsidRDefault="00F66C22" w:rsidP="00F66C22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4595D796" w14:textId="1A0354DD" w:rsidR="00F66C22" w:rsidRPr="008A5C0A" w:rsidRDefault="00F66C22" w:rsidP="00F66C22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207C794D" w14:textId="0CDB5145" w:rsidR="00F66C22" w:rsidRPr="008A5C0A" w:rsidRDefault="00F66C22" w:rsidP="00F66C22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(16</w:t>
            </w: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8A5C0A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F66C22" w:rsidRPr="008A5C0A" w14:paraId="020CE412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39B9BB12" w14:textId="0A8EECB6" w:rsidR="00F66C22" w:rsidRPr="008A5C0A" w:rsidRDefault="00D04D2D" w:rsidP="00F66C22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F66C22"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สำหรับปี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54A7B3B" w14:textId="77777777" w:rsidR="00F66C22" w:rsidRPr="008A5C0A" w:rsidRDefault="00F66C22" w:rsidP="00F66C22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35664A2B" w14:textId="77777777" w:rsidR="00F66C22" w:rsidRPr="008A5C0A" w:rsidRDefault="00F66C22" w:rsidP="00F66C22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30383541" w14:textId="77777777" w:rsidR="00F66C22" w:rsidRPr="008A5C0A" w:rsidRDefault="00F66C22" w:rsidP="00F66C22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775FCC16" w14:textId="77777777" w:rsidR="00F66C22" w:rsidRPr="008A5C0A" w:rsidRDefault="00F66C22" w:rsidP="00F66C22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1256127" w14:textId="54C97345" w:rsidR="00F66C22" w:rsidRPr="008A5C0A" w:rsidRDefault="00F66C22" w:rsidP="00F66C22">
            <w:pPr>
              <w:pBdr>
                <w:bottom w:val="double" w:sz="6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968</w:t>
            </w:r>
            <w:r w:rsidRPr="008A5C0A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F66C22" w:rsidRPr="008A5C0A" w14:paraId="7CFF5E47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43964448" w14:textId="77777777" w:rsidR="00F66C22" w:rsidRPr="008A5C0A" w:rsidRDefault="00F66C22" w:rsidP="00F66C22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ข้อมูลของส่วนงานอื่น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6C64B68" w14:textId="77777777" w:rsidR="00F66C22" w:rsidRPr="008A5C0A" w:rsidRDefault="00F66C22" w:rsidP="00F66C22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3047D00A" w14:textId="77777777" w:rsidR="00F66C22" w:rsidRPr="008A5C0A" w:rsidRDefault="00F66C22" w:rsidP="00F66C22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4E04E1D4" w14:textId="77777777" w:rsidR="00F66C22" w:rsidRPr="008A5C0A" w:rsidRDefault="00F66C22" w:rsidP="00F66C22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2C5865D2" w14:textId="77777777" w:rsidR="00F66C22" w:rsidRPr="008A5C0A" w:rsidRDefault="00F66C22" w:rsidP="00F66C22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6470107" w14:textId="77777777" w:rsidR="00F66C22" w:rsidRPr="008A5C0A" w:rsidRDefault="00F66C22" w:rsidP="00F66C22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66C22" w:rsidRPr="008A5C0A" w14:paraId="55AE8C1D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6BD0C9D8" w14:textId="77777777" w:rsidR="00F66C22" w:rsidRPr="008A5C0A" w:rsidRDefault="00F66C22" w:rsidP="00F66C22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ค่าเสื่อมราคาที่ดิน อาคาร และอุปกรณ์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3DC4DA4" w14:textId="4F58088A" w:rsidR="00F66C22" w:rsidRPr="008A5C0A" w:rsidRDefault="00F66C22" w:rsidP="00F66C22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421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759B7540" w14:textId="7F4C743D" w:rsidR="00F66C22" w:rsidRPr="008A5C0A" w:rsidRDefault="00F66C22" w:rsidP="00F66C22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67EE0EEF" w14:textId="33144DC2" w:rsidR="00F66C22" w:rsidRPr="008A5C0A" w:rsidRDefault="00F66C22" w:rsidP="00F66C22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32BFDC3D" w14:textId="2CF7E039" w:rsidR="00F66C22" w:rsidRPr="008A5C0A" w:rsidRDefault="00F66C22" w:rsidP="00F66C22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570DBD7" w14:textId="3C61AEE4" w:rsidR="00F66C22" w:rsidRPr="008A5C0A" w:rsidRDefault="00F66C22" w:rsidP="00F66C22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456</w:t>
            </w:r>
          </w:p>
        </w:tc>
      </w:tr>
      <w:tr w:rsidR="00F66C22" w:rsidRPr="008A5C0A" w14:paraId="7CE846A2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2442198A" w14:textId="0EC286C5" w:rsidR="00F66C22" w:rsidRPr="008A5C0A" w:rsidRDefault="00811C47" w:rsidP="00F66C22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ค่าเสื่อมราคาสินทรัพย์สิทธิการใช้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6DA9748" w14:textId="0A7F45E9" w:rsidR="00F66C22" w:rsidRPr="008A5C0A" w:rsidRDefault="00F66C22" w:rsidP="00F66C22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5AEA57F5" w14:textId="4FA9B065" w:rsidR="00F66C22" w:rsidRPr="008A5C0A" w:rsidRDefault="00F66C22" w:rsidP="00F66C22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6B3D31AF" w14:textId="3BE0E7BC" w:rsidR="00F66C22" w:rsidRPr="008A5C0A" w:rsidRDefault="00F66C22" w:rsidP="00F66C22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25A8050E" w14:textId="3E26F75B" w:rsidR="00F66C22" w:rsidRPr="008A5C0A" w:rsidRDefault="00F66C22" w:rsidP="00F66C22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9D6B4F1" w14:textId="77EC32A6" w:rsidR="00F66C22" w:rsidRPr="008A5C0A" w:rsidRDefault="00F66C22" w:rsidP="00F66C22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</w:tr>
    </w:tbl>
    <w:p w14:paraId="75EAA0D2" w14:textId="77777777" w:rsidR="00960153" w:rsidRPr="008A5C0A" w:rsidRDefault="006A3C4F" w:rsidP="008A5C0A">
      <w:pPr>
        <w:spacing w:before="240" w:after="120"/>
        <w:ind w:firstLine="562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ร</w:t>
      </w:r>
      <w:r w:rsidR="00960153" w:rsidRPr="008A5C0A">
        <w:rPr>
          <w:rFonts w:ascii="Angsana New" w:hAnsi="Angsana New" w:cs="Angsana New" w:hint="cs"/>
          <w:sz w:val="32"/>
          <w:szCs w:val="32"/>
          <w:cs/>
        </w:rPr>
        <w:t>ายได้จากลูกค้าภายนอกกำหนดขึ้นตามสถานที่ตั้งของลูกค้า</w:t>
      </w:r>
    </w:p>
    <w:tbl>
      <w:tblPr>
        <w:tblW w:w="4779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5761"/>
        <w:gridCol w:w="1680"/>
        <w:gridCol w:w="1664"/>
        <w:gridCol w:w="7"/>
      </w:tblGrid>
      <w:tr w:rsidR="000C51EB" w:rsidRPr="008A5C0A" w14:paraId="578C67E3" w14:textId="77777777" w:rsidTr="001710DC">
        <w:trPr>
          <w:trHeight w:val="314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45288EC0" w14:textId="77777777" w:rsidR="000C51EB" w:rsidRPr="008A5C0A" w:rsidRDefault="000C51EB" w:rsidP="003C1443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F93C55" w14:textId="77777777" w:rsidR="000C51EB" w:rsidRPr="008A5C0A" w:rsidRDefault="000C51EB" w:rsidP="003C1443">
            <w:pPr>
              <w:ind w:left="1440" w:right="-108" w:hanging="144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หน่วย: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ล้านบาท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0C51EB" w:rsidRPr="008A5C0A" w14:paraId="5202FB60" w14:textId="77777777" w:rsidTr="001710DC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407A5598" w14:textId="77777777" w:rsidR="000C51EB" w:rsidRPr="008A5C0A" w:rsidRDefault="000C51EB" w:rsidP="003C1443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03271CD" w14:textId="4944E58F" w:rsidR="000C51EB" w:rsidRPr="008A5C0A" w:rsidRDefault="000C51EB" w:rsidP="003C1443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F66C22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1A448730" w14:textId="6A0D7614" w:rsidR="000C51EB" w:rsidRPr="008A5C0A" w:rsidRDefault="000C51EB" w:rsidP="003C1443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F66C22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</w:tr>
      <w:tr w:rsidR="000C51EB" w:rsidRPr="008A5C0A" w14:paraId="1BA20A32" w14:textId="77777777" w:rsidTr="001710DC">
        <w:trPr>
          <w:gridAfter w:val="1"/>
          <w:wAfter w:w="4" w:type="pct"/>
          <w:trHeight w:val="33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577281E4" w14:textId="77777777" w:rsidR="000C51EB" w:rsidRPr="008A5C0A" w:rsidRDefault="000C51EB" w:rsidP="000C51EB">
            <w:pPr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รายได้จากลูกค้าภายนอก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5EEDF6DF" w14:textId="77777777" w:rsidR="000C51EB" w:rsidRPr="008A5C0A" w:rsidRDefault="000C51EB" w:rsidP="000C51E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6A24AA31" w14:textId="77777777" w:rsidR="000C51EB" w:rsidRPr="008A5C0A" w:rsidRDefault="000C51EB" w:rsidP="000C51E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F66C22" w:rsidRPr="008A5C0A" w14:paraId="4A306DA8" w14:textId="77777777" w:rsidTr="001710DC">
        <w:trPr>
          <w:gridAfter w:val="1"/>
          <w:wAfter w:w="4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26DE553" w14:textId="77777777" w:rsidR="00F66C22" w:rsidRPr="008A5C0A" w:rsidRDefault="00F66C22" w:rsidP="00F66C22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ประเทศไทย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D036DBB" w14:textId="71C5CB83" w:rsidR="00F66C22" w:rsidRPr="008A5C0A" w:rsidRDefault="00A41D5B" w:rsidP="00F66C22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1,</w:t>
            </w:r>
            <w:r w:rsidR="00C01E1A">
              <w:rPr>
                <w:rFonts w:ascii="Angsana New" w:hAnsi="Angsana New" w:cs="Angsana New"/>
                <w:color w:val="000000"/>
                <w:sz w:val="32"/>
                <w:szCs w:val="32"/>
              </w:rPr>
              <w:t>4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47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47956AD6" w14:textId="44D9536E" w:rsidR="00F66C22" w:rsidRPr="008A5C0A" w:rsidRDefault="00F66C22" w:rsidP="00F66C22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2,785</w:t>
            </w:r>
          </w:p>
        </w:tc>
      </w:tr>
      <w:tr w:rsidR="00F66C22" w:rsidRPr="008A5C0A" w14:paraId="29B58FCA" w14:textId="77777777" w:rsidTr="001710DC">
        <w:trPr>
          <w:gridAfter w:val="1"/>
          <w:wAfter w:w="4" w:type="pct"/>
          <w:trHeight w:val="33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EEB9EAC" w14:textId="77777777" w:rsidR="00F66C22" w:rsidRPr="008A5C0A" w:rsidRDefault="00F66C22" w:rsidP="00F66C22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ประเทศอื่นๆ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703301C0" w14:textId="73F668FA" w:rsidR="00F66C22" w:rsidRPr="008A5C0A" w:rsidRDefault="00990B60" w:rsidP="00F66C22">
            <w:pPr>
              <w:pBdr>
                <w:bottom w:val="sing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10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6FD717B6" w14:textId="3CA29E6C" w:rsidR="00F66C22" w:rsidRPr="008A5C0A" w:rsidRDefault="00F66C22" w:rsidP="00F66C22">
            <w:pPr>
              <w:pBdr>
                <w:bottom w:val="sing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30</w:t>
            </w:r>
          </w:p>
        </w:tc>
      </w:tr>
      <w:tr w:rsidR="00F66C22" w:rsidRPr="008A5C0A" w14:paraId="390C7480" w14:textId="77777777" w:rsidTr="001710DC">
        <w:trPr>
          <w:gridAfter w:val="1"/>
          <w:wAfter w:w="4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559F6CD" w14:textId="77777777" w:rsidR="00F66C22" w:rsidRPr="008A5C0A" w:rsidRDefault="00F66C22" w:rsidP="00F66C22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575DD5B6" w14:textId="1A8AC65D" w:rsidR="00F66C22" w:rsidRPr="008A5C0A" w:rsidRDefault="00990B60" w:rsidP="00F66C22">
            <w:pPr>
              <w:pBdr>
                <w:bottom w:val="doub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1,</w:t>
            </w:r>
            <w:r w:rsidR="00C01E1A">
              <w:rPr>
                <w:rFonts w:ascii="Angsana New" w:hAnsi="Angsana New" w:cs="Angsana New"/>
                <w:color w:val="000000"/>
                <w:sz w:val="32"/>
                <w:szCs w:val="32"/>
              </w:rPr>
              <w:t>4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57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45DC8CA5" w14:textId="4F7CC6A0" w:rsidR="00F66C22" w:rsidRPr="008A5C0A" w:rsidRDefault="00F66C22" w:rsidP="00F66C22">
            <w:pPr>
              <w:pBdr>
                <w:bottom w:val="doub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2,815</w:t>
            </w:r>
          </w:p>
        </w:tc>
      </w:tr>
      <w:tr w:rsidR="00F66C22" w:rsidRPr="008A5C0A" w14:paraId="40AB0804" w14:textId="77777777" w:rsidTr="00F66C22">
        <w:trPr>
          <w:gridAfter w:val="1"/>
          <w:wAfter w:w="4" w:type="pct"/>
          <w:trHeight w:val="318"/>
        </w:trPr>
        <w:tc>
          <w:tcPr>
            <w:tcW w:w="4996" w:type="pct"/>
            <w:gridSpan w:val="3"/>
            <w:tcBorders>
              <w:top w:val="nil"/>
              <w:left w:val="nil"/>
              <w:bottom w:val="nil"/>
            </w:tcBorders>
          </w:tcPr>
          <w:p w14:paraId="2DDE352F" w14:textId="72285970" w:rsidR="00F66C22" w:rsidRPr="008A5C0A" w:rsidRDefault="00F66C22" w:rsidP="00F66C22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276279" w:rsidRPr="008A5C0A" w14:paraId="6313B9F0" w14:textId="77777777" w:rsidTr="001710DC">
        <w:trPr>
          <w:gridAfter w:val="1"/>
          <w:wAfter w:w="4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5E9F506" w14:textId="3F27C67E" w:rsidR="00276279" w:rsidRPr="00276279" w:rsidRDefault="00276279" w:rsidP="00276279">
            <w:pPr>
              <w:ind w:left="165" w:right="-43" w:hanging="16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76279"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สินทรัพย์ไม่หมุนเวียนที่ไม่รวมเครื่องมือทางการเงินและสินทรัพย์ภาษีเงินได้รอตัดบัญชี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6B69A931" w14:textId="77777777" w:rsidR="00276279" w:rsidRDefault="00276279" w:rsidP="00F66C22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4F8CAE9E" w14:textId="77777777" w:rsidR="00276279" w:rsidRDefault="00276279" w:rsidP="00F66C22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</w:tr>
      <w:tr w:rsidR="00F66C22" w:rsidRPr="008A5C0A" w14:paraId="15E57C54" w14:textId="77777777" w:rsidTr="001710DC">
        <w:trPr>
          <w:gridAfter w:val="1"/>
          <w:wAfter w:w="4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7C5F6747" w14:textId="77777777" w:rsidR="00F66C22" w:rsidRPr="008A5C0A" w:rsidRDefault="00F66C22" w:rsidP="00F66C22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ประเทศไทย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730A0939" w14:textId="40EFB0AB" w:rsidR="00F66C22" w:rsidRPr="008A5C0A" w:rsidRDefault="00990B60" w:rsidP="00F66C22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14,186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6310C86A" w14:textId="308A15B3" w:rsidR="00F66C22" w:rsidRPr="008A5C0A" w:rsidRDefault="00F66C22" w:rsidP="00F66C22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14,512</w:t>
            </w:r>
          </w:p>
        </w:tc>
      </w:tr>
      <w:tr w:rsidR="00F66C22" w:rsidRPr="008A5C0A" w14:paraId="24A84070" w14:textId="77777777" w:rsidTr="001710DC">
        <w:trPr>
          <w:gridAfter w:val="1"/>
          <w:wAfter w:w="4" w:type="pct"/>
          <w:trHeight w:val="42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FDF529F" w14:textId="77777777" w:rsidR="00F66C22" w:rsidRPr="008A5C0A" w:rsidRDefault="00F66C22" w:rsidP="00F66C22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ประเทศอื่นๆ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557168C4" w14:textId="6C857398" w:rsidR="00F66C22" w:rsidRPr="008A5C0A" w:rsidRDefault="00990B60" w:rsidP="00F66C22">
            <w:pPr>
              <w:pBdr>
                <w:bottom w:val="sing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18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7ACCFA38" w14:textId="11B275DD" w:rsidR="00F66C22" w:rsidRPr="008A5C0A" w:rsidRDefault="00F66C22" w:rsidP="00F66C22">
            <w:pPr>
              <w:pBdr>
                <w:bottom w:val="sing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30</w:t>
            </w:r>
          </w:p>
        </w:tc>
      </w:tr>
      <w:tr w:rsidR="00F66C22" w:rsidRPr="008A5C0A" w14:paraId="615687E7" w14:textId="77777777" w:rsidTr="001710DC">
        <w:trPr>
          <w:gridAfter w:val="1"/>
          <w:wAfter w:w="4" w:type="pct"/>
          <w:trHeight w:val="36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5BCD988" w14:textId="77777777" w:rsidR="00F66C22" w:rsidRPr="008A5C0A" w:rsidRDefault="00F66C22" w:rsidP="00F66C22">
            <w:pPr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รวม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18F2363D" w14:textId="13A8DA39" w:rsidR="00F66C22" w:rsidRPr="008A5C0A" w:rsidRDefault="00990B60" w:rsidP="00F66C22">
            <w:pPr>
              <w:pBdr>
                <w:bottom w:val="doub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14,204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1F1770FE" w14:textId="3853D483" w:rsidR="00F66C22" w:rsidRPr="008A5C0A" w:rsidRDefault="00F66C22" w:rsidP="00F66C22">
            <w:pPr>
              <w:pBdr>
                <w:bottom w:val="doub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14,542</w:t>
            </w:r>
          </w:p>
        </w:tc>
      </w:tr>
    </w:tbl>
    <w:p w14:paraId="28236357" w14:textId="77777777" w:rsidR="006420A3" w:rsidRDefault="00960153" w:rsidP="00B46D63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ในปี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1A19DF" w:rsidRPr="008A5C0A">
        <w:rPr>
          <w:rFonts w:ascii="Angsana New" w:hAnsi="Angsana New" w:cs="Angsana New" w:hint="cs"/>
          <w:sz w:val="32"/>
          <w:szCs w:val="32"/>
        </w:rPr>
        <w:t>6</w:t>
      </w:r>
      <w:r w:rsidR="00F77FB1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F77FB1">
        <w:rPr>
          <w:rFonts w:ascii="Angsana New" w:hAnsi="Angsana New" w:cs="Angsana New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ไม่มีรายได้จากลูกค้ารายใดที่มีมูลค่าเท่ากับหรือมากกว่าร้อยละ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10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ของรายได้ของกิจการ</w:t>
      </w:r>
    </w:p>
    <w:p w14:paraId="12677337" w14:textId="70A6D99E" w:rsidR="00960153" w:rsidRPr="008A5C0A" w:rsidRDefault="00D90D89" w:rsidP="006420A3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lastRenderedPageBreak/>
        <w:t>4</w:t>
      </w:r>
      <w:r w:rsidR="00F77FB1">
        <w:rPr>
          <w:rFonts w:ascii="Angsana New" w:hAnsi="Angsana New" w:cs="Angsana New"/>
          <w:b/>
          <w:bCs/>
          <w:sz w:val="32"/>
          <w:szCs w:val="32"/>
        </w:rPr>
        <w:t>1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ลำดับชั้นของมูลค่ายุติธรรม</w:t>
      </w:r>
    </w:p>
    <w:p w14:paraId="25BBC4E5" w14:textId="44D9DE89" w:rsidR="00960153" w:rsidRPr="008A5C0A" w:rsidRDefault="00960153" w:rsidP="00960153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i/>
          <w:iCs/>
          <w:color w:val="FF0000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1A19DF" w:rsidRPr="008A5C0A">
        <w:rPr>
          <w:rFonts w:ascii="Angsana New" w:hAnsi="Angsana New" w:cs="Angsana New" w:hint="cs"/>
          <w:sz w:val="32"/>
          <w:szCs w:val="32"/>
        </w:rPr>
        <w:t>256</w:t>
      </w:r>
      <w:r w:rsidR="00F66C22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F66C22">
        <w:rPr>
          <w:rFonts w:ascii="Angsana New" w:hAnsi="Angsana New" w:cs="Angsana New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  <w:r w:rsidRPr="008A5C0A">
        <w:rPr>
          <w:rFonts w:ascii="Angsana New" w:hAnsi="Angsana New" w:cs="Angsana New" w:hint="cs"/>
          <w:i/>
          <w:iCs/>
          <w:color w:val="FF0000"/>
          <w:sz w:val="32"/>
          <w:szCs w:val="32"/>
        </w:rPr>
        <w:t xml:space="preserve"> </w:t>
      </w:r>
    </w:p>
    <w:tbl>
      <w:tblPr>
        <w:tblW w:w="929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243"/>
        <w:gridCol w:w="1333"/>
        <w:gridCol w:w="1333"/>
        <w:gridCol w:w="1337"/>
      </w:tblGrid>
      <w:tr w:rsidR="00960153" w:rsidRPr="008A5C0A" w14:paraId="775A6B96" w14:textId="77777777" w:rsidTr="00334D7B">
        <w:trPr>
          <w:tblHeader/>
        </w:trPr>
        <w:tc>
          <w:tcPr>
            <w:tcW w:w="9296" w:type="dxa"/>
            <w:gridSpan w:val="5"/>
            <w:vAlign w:val="bottom"/>
          </w:tcPr>
          <w:p w14:paraId="2F7D5CB6" w14:textId="77777777" w:rsidR="00960153" w:rsidRPr="008A5C0A" w:rsidRDefault="00960153" w:rsidP="00334D7B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ล้านบาท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)</w:t>
            </w:r>
          </w:p>
        </w:tc>
      </w:tr>
      <w:tr w:rsidR="00960153" w:rsidRPr="008A5C0A" w14:paraId="2E76C788" w14:textId="77777777" w:rsidTr="00334D7B">
        <w:trPr>
          <w:trHeight w:val="80"/>
          <w:tblHeader/>
        </w:trPr>
        <w:tc>
          <w:tcPr>
            <w:tcW w:w="4050" w:type="dxa"/>
            <w:vAlign w:val="bottom"/>
          </w:tcPr>
          <w:p w14:paraId="62DE3F8B" w14:textId="77777777" w:rsidR="00960153" w:rsidRPr="008A5C0A" w:rsidRDefault="00960153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0338A0A0" w14:textId="77777777" w:rsidR="00960153" w:rsidRPr="008A5C0A" w:rsidRDefault="00960153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งบการเงินรวม</w:t>
            </w:r>
          </w:p>
        </w:tc>
      </w:tr>
      <w:tr w:rsidR="00960153" w:rsidRPr="008A5C0A" w14:paraId="355AA77B" w14:textId="77777777" w:rsidTr="00334D7B">
        <w:trPr>
          <w:trHeight w:val="80"/>
          <w:tblHeader/>
        </w:trPr>
        <w:tc>
          <w:tcPr>
            <w:tcW w:w="4050" w:type="dxa"/>
            <w:vAlign w:val="bottom"/>
          </w:tcPr>
          <w:p w14:paraId="1DD18919" w14:textId="77777777" w:rsidR="00960153" w:rsidRPr="008A5C0A" w:rsidRDefault="00960153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0A8542A7" w14:textId="745220D5" w:rsidR="00960153" w:rsidRPr="008A5C0A" w:rsidRDefault="00960153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ธันวาคม</w:t>
            </w:r>
            <w:r w:rsidR="001A19DF"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256</w:t>
            </w:r>
            <w:r w:rsidR="00F66C22">
              <w:rPr>
                <w:rFonts w:ascii="Angsana New" w:hAnsi="Angsana New" w:cs="Angsana New"/>
                <w:kern w:val="28"/>
                <w:sz w:val="24"/>
                <w:szCs w:val="24"/>
              </w:rPr>
              <w:t>4</w:t>
            </w:r>
          </w:p>
        </w:tc>
      </w:tr>
      <w:tr w:rsidR="00960153" w:rsidRPr="008A5C0A" w14:paraId="6692D5C1" w14:textId="77777777" w:rsidTr="00334D7B">
        <w:trPr>
          <w:tblHeader/>
        </w:trPr>
        <w:tc>
          <w:tcPr>
            <w:tcW w:w="4050" w:type="dxa"/>
            <w:vAlign w:val="bottom"/>
          </w:tcPr>
          <w:p w14:paraId="71D7F6F7" w14:textId="77777777" w:rsidR="00960153" w:rsidRPr="008A5C0A" w:rsidRDefault="00960153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14:paraId="052A6768" w14:textId="77777777" w:rsidR="00960153" w:rsidRPr="008A5C0A" w:rsidRDefault="00960153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14:paraId="46CDB60E" w14:textId="77777777" w:rsidR="00960153" w:rsidRPr="008A5C0A" w:rsidRDefault="00960153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14:paraId="5CCE168B" w14:textId="77777777" w:rsidR="00960153" w:rsidRPr="008A5C0A" w:rsidRDefault="00960153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</w:t>
            </w:r>
          </w:p>
        </w:tc>
        <w:tc>
          <w:tcPr>
            <w:tcW w:w="1337" w:type="dxa"/>
            <w:vAlign w:val="bottom"/>
          </w:tcPr>
          <w:p w14:paraId="6943BC11" w14:textId="77777777" w:rsidR="00960153" w:rsidRPr="008A5C0A" w:rsidRDefault="00960153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960153" w:rsidRPr="008A5C0A" w14:paraId="0A9E93DD" w14:textId="77777777" w:rsidTr="00334D7B">
        <w:tc>
          <w:tcPr>
            <w:tcW w:w="9296" w:type="dxa"/>
            <w:gridSpan w:val="5"/>
            <w:vAlign w:val="bottom"/>
          </w:tcPr>
          <w:p w14:paraId="2A1F3770" w14:textId="77777777" w:rsidR="00960153" w:rsidRPr="008A5C0A" w:rsidRDefault="00960153" w:rsidP="00334D7B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D24552" w:rsidRPr="008A5C0A" w14:paraId="63146FA5" w14:textId="77777777" w:rsidTr="00334D7B">
        <w:trPr>
          <w:trHeight w:val="73"/>
        </w:trPr>
        <w:tc>
          <w:tcPr>
            <w:tcW w:w="4050" w:type="dxa"/>
            <w:vAlign w:val="bottom"/>
          </w:tcPr>
          <w:p w14:paraId="009B4667" w14:textId="77777777" w:rsidR="00D24552" w:rsidRPr="008A5C0A" w:rsidRDefault="00D24552" w:rsidP="00D24552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14:paraId="5FE88AF9" w14:textId="7A7FF2B0" w:rsidR="00D24552" w:rsidRPr="008A5C0A" w:rsidRDefault="00D24552" w:rsidP="00D2455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77285D14" w14:textId="58061A7F" w:rsidR="00D24552" w:rsidRPr="008A5C0A" w:rsidRDefault="00D24552" w:rsidP="00D2455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6287BFC6" w14:textId="4FFEF75A" w:rsidR="00D24552" w:rsidRPr="008A5C0A" w:rsidRDefault="00D24552" w:rsidP="00D2455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1,382</w:t>
            </w:r>
          </w:p>
        </w:tc>
        <w:tc>
          <w:tcPr>
            <w:tcW w:w="1337" w:type="dxa"/>
          </w:tcPr>
          <w:p w14:paraId="0CD50459" w14:textId="64568ADD" w:rsidR="00D24552" w:rsidRPr="008A5C0A" w:rsidRDefault="00D24552" w:rsidP="00D2455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1,382</w:t>
            </w:r>
          </w:p>
        </w:tc>
      </w:tr>
      <w:tr w:rsidR="00D24552" w:rsidRPr="008A5C0A" w14:paraId="7144A444" w14:textId="77777777" w:rsidTr="00334D7B">
        <w:tc>
          <w:tcPr>
            <w:tcW w:w="4050" w:type="dxa"/>
            <w:vAlign w:val="bottom"/>
          </w:tcPr>
          <w:p w14:paraId="220BF851" w14:textId="77777777" w:rsidR="00D24552" w:rsidRPr="008A5C0A" w:rsidRDefault="00D24552" w:rsidP="00D24552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-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  <w:vAlign w:val="bottom"/>
          </w:tcPr>
          <w:p w14:paraId="4041FA11" w14:textId="198E3157" w:rsidR="00D24552" w:rsidRPr="008A5C0A" w:rsidRDefault="00D24552" w:rsidP="00D2455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3E233252" w14:textId="36723FCB" w:rsidR="00D24552" w:rsidRPr="008A5C0A" w:rsidRDefault="00D24552" w:rsidP="00D2455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674E4CF4" w14:textId="457C9F1B" w:rsidR="00D24552" w:rsidRPr="008A5C0A" w:rsidRDefault="00D24552" w:rsidP="00D2455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11,320</w:t>
            </w:r>
          </w:p>
        </w:tc>
        <w:tc>
          <w:tcPr>
            <w:tcW w:w="1337" w:type="dxa"/>
            <w:vAlign w:val="bottom"/>
          </w:tcPr>
          <w:p w14:paraId="41EB0C53" w14:textId="671A39F7" w:rsidR="00D24552" w:rsidRPr="008A5C0A" w:rsidRDefault="00D24552" w:rsidP="00D2455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11,320</w:t>
            </w:r>
          </w:p>
        </w:tc>
      </w:tr>
      <w:tr w:rsidR="00D24552" w:rsidRPr="008A5C0A" w14:paraId="21A0BC3F" w14:textId="77777777" w:rsidTr="00334D7B">
        <w:tc>
          <w:tcPr>
            <w:tcW w:w="4050" w:type="dxa"/>
            <w:vAlign w:val="bottom"/>
          </w:tcPr>
          <w:p w14:paraId="4F326BEF" w14:textId="5B82E52A" w:rsidR="00D24552" w:rsidRPr="008A5C0A" w:rsidRDefault="00D24552" w:rsidP="00D24552">
            <w:pPr>
              <w:pStyle w:val="BodyTextIndent3"/>
              <w:spacing w:after="0"/>
              <w:ind w:left="243" w:right="-195" w:hanging="180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เงินลงทุนใน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243" w:type="dxa"/>
            <w:vAlign w:val="bottom"/>
          </w:tcPr>
          <w:p w14:paraId="5C63A0F7" w14:textId="7F07A38E" w:rsidR="00D24552" w:rsidRPr="008A5C0A" w:rsidRDefault="00D24552" w:rsidP="00D2455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75230835" w14:textId="1E90DCC5" w:rsidR="00D24552" w:rsidRPr="008A5C0A" w:rsidRDefault="00D24552" w:rsidP="00D2455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5BFEC958" w14:textId="16595FF7" w:rsidR="00D24552" w:rsidRPr="008A5C0A" w:rsidRDefault="00D24552" w:rsidP="00D2455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846</w:t>
            </w:r>
          </w:p>
        </w:tc>
        <w:tc>
          <w:tcPr>
            <w:tcW w:w="1337" w:type="dxa"/>
            <w:vAlign w:val="bottom"/>
          </w:tcPr>
          <w:p w14:paraId="587F2AFB" w14:textId="3F627B88" w:rsidR="00D24552" w:rsidRPr="008A5C0A" w:rsidRDefault="00D24552" w:rsidP="00D2455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846</w:t>
            </w:r>
          </w:p>
        </w:tc>
      </w:tr>
      <w:tr w:rsidR="00FA56E7" w:rsidRPr="008A5C0A" w14:paraId="15C19EFD" w14:textId="77777777" w:rsidTr="00334D7B">
        <w:tc>
          <w:tcPr>
            <w:tcW w:w="4050" w:type="dxa"/>
            <w:vAlign w:val="bottom"/>
          </w:tcPr>
          <w:p w14:paraId="1169BE4A" w14:textId="77777777" w:rsidR="00FA56E7" w:rsidRPr="008A5C0A" w:rsidRDefault="00FA56E7" w:rsidP="00FA56E7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243" w:type="dxa"/>
          </w:tcPr>
          <w:p w14:paraId="20B5D6E1" w14:textId="77777777" w:rsidR="00FA56E7" w:rsidRPr="008A5C0A" w:rsidRDefault="00FA56E7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7B013FD7" w14:textId="77777777" w:rsidR="00FA56E7" w:rsidRPr="008A5C0A" w:rsidRDefault="00FA56E7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79FB0D98" w14:textId="6F2F3472" w:rsidR="00FA56E7" w:rsidRPr="008A5C0A" w:rsidRDefault="00FA56E7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2F456F0A" w14:textId="5AD27488" w:rsidR="00FA56E7" w:rsidRPr="008A5C0A" w:rsidRDefault="00FA56E7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FA56E7" w:rsidRPr="008A5C0A" w14:paraId="24251443" w14:textId="77777777" w:rsidTr="00334D7B">
        <w:tc>
          <w:tcPr>
            <w:tcW w:w="4050" w:type="dxa"/>
            <w:vAlign w:val="bottom"/>
          </w:tcPr>
          <w:p w14:paraId="3FFD06E8" w14:textId="77777777" w:rsidR="00FA56E7" w:rsidRPr="008A5C0A" w:rsidRDefault="00FA56E7" w:rsidP="00FA56E7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</w:tcPr>
          <w:p w14:paraId="68FED88E" w14:textId="1AEADF3D" w:rsidR="00FA56E7" w:rsidRPr="008A5C0A" w:rsidRDefault="00D24552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490</w:t>
            </w:r>
          </w:p>
        </w:tc>
        <w:tc>
          <w:tcPr>
            <w:tcW w:w="1333" w:type="dxa"/>
          </w:tcPr>
          <w:p w14:paraId="13C6BD78" w14:textId="3F82F8D5" w:rsidR="00FA56E7" w:rsidRPr="008A5C0A" w:rsidRDefault="00D24552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4A5F5E10" w14:textId="3699520E" w:rsidR="00FA56E7" w:rsidRPr="008A5C0A" w:rsidRDefault="00D24552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14:paraId="47A871DD" w14:textId="56CD5D5F" w:rsidR="00FA56E7" w:rsidRPr="008A5C0A" w:rsidRDefault="00D24552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490</w:t>
            </w:r>
          </w:p>
        </w:tc>
      </w:tr>
      <w:tr w:rsidR="00F77FB1" w:rsidRPr="008A5C0A" w14:paraId="7B79D05A" w14:textId="77777777" w:rsidTr="00334D7B">
        <w:tc>
          <w:tcPr>
            <w:tcW w:w="4050" w:type="dxa"/>
            <w:vAlign w:val="bottom"/>
          </w:tcPr>
          <w:p w14:paraId="20483594" w14:textId="77777777" w:rsidR="00F77FB1" w:rsidRPr="008A5C0A" w:rsidRDefault="00F77FB1" w:rsidP="00FA56E7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</w:p>
        </w:tc>
        <w:tc>
          <w:tcPr>
            <w:tcW w:w="1243" w:type="dxa"/>
          </w:tcPr>
          <w:p w14:paraId="0D3C2E3C" w14:textId="77777777" w:rsidR="00F77FB1" w:rsidRPr="008A5C0A" w:rsidRDefault="00F77FB1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58C66180" w14:textId="77777777" w:rsidR="00F77FB1" w:rsidRPr="008A5C0A" w:rsidRDefault="00F77FB1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4D97640F" w14:textId="77777777" w:rsidR="00F77FB1" w:rsidRPr="008A5C0A" w:rsidRDefault="00F77FB1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43E67741" w14:textId="77777777" w:rsidR="00F77FB1" w:rsidRPr="008A5C0A" w:rsidRDefault="00F77FB1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F77FB1" w:rsidRPr="008A5C0A" w14:paraId="38D940CF" w14:textId="77777777" w:rsidTr="0088063E">
        <w:trPr>
          <w:tblHeader/>
        </w:trPr>
        <w:tc>
          <w:tcPr>
            <w:tcW w:w="9296" w:type="dxa"/>
            <w:gridSpan w:val="5"/>
            <w:vAlign w:val="bottom"/>
          </w:tcPr>
          <w:p w14:paraId="721C0ADA" w14:textId="67DDC71C" w:rsidR="00F77FB1" w:rsidRPr="008A5C0A" w:rsidRDefault="00F77FB1" w:rsidP="0088063E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ล้านบาท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)</w:t>
            </w:r>
          </w:p>
        </w:tc>
      </w:tr>
      <w:tr w:rsidR="00F77FB1" w:rsidRPr="008A5C0A" w14:paraId="0E27366C" w14:textId="77777777" w:rsidTr="0088063E">
        <w:trPr>
          <w:trHeight w:val="80"/>
          <w:tblHeader/>
        </w:trPr>
        <w:tc>
          <w:tcPr>
            <w:tcW w:w="4050" w:type="dxa"/>
            <w:vAlign w:val="bottom"/>
          </w:tcPr>
          <w:p w14:paraId="01982988" w14:textId="77777777" w:rsidR="00F77FB1" w:rsidRPr="008A5C0A" w:rsidRDefault="00F77FB1" w:rsidP="0088063E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457E0233" w14:textId="77777777" w:rsidR="00F77FB1" w:rsidRPr="008A5C0A" w:rsidRDefault="00F77FB1" w:rsidP="0088063E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งบการเงินรวม</w:t>
            </w:r>
          </w:p>
        </w:tc>
      </w:tr>
      <w:tr w:rsidR="00F77FB1" w:rsidRPr="008A5C0A" w14:paraId="30C9E970" w14:textId="77777777" w:rsidTr="0088063E">
        <w:trPr>
          <w:trHeight w:val="80"/>
          <w:tblHeader/>
        </w:trPr>
        <w:tc>
          <w:tcPr>
            <w:tcW w:w="4050" w:type="dxa"/>
            <w:vAlign w:val="bottom"/>
          </w:tcPr>
          <w:p w14:paraId="115F8EA6" w14:textId="77777777" w:rsidR="00F77FB1" w:rsidRPr="008A5C0A" w:rsidRDefault="00F77FB1" w:rsidP="0088063E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19F03FBD" w14:textId="77777777" w:rsidR="00F77FB1" w:rsidRPr="008A5C0A" w:rsidRDefault="00F77FB1" w:rsidP="0088063E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256</w:t>
            </w:r>
            <w:r>
              <w:rPr>
                <w:rFonts w:ascii="Angsana New" w:hAnsi="Angsana New" w:cs="Angsana New"/>
                <w:kern w:val="28"/>
                <w:sz w:val="24"/>
                <w:szCs w:val="24"/>
              </w:rPr>
              <w:t>3</w:t>
            </w:r>
          </w:p>
        </w:tc>
      </w:tr>
      <w:tr w:rsidR="00F77FB1" w:rsidRPr="008A5C0A" w14:paraId="6C793D47" w14:textId="77777777" w:rsidTr="0088063E">
        <w:trPr>
          <w:tblHeader/>
        </w:trPr>
        <w:tc>
          <w:tcPr>
            <w:tcW w:w="4050" w:type="dxa"/>
            <w:vAlign w:val="bottom"/>
          </w:tcPr>
          <w:p w14:paraId="4D0D34DE" w14:textId="77777777" w:rsidR="00F77FB1" w:rsidRPr="008A5C0A" w:rsidRDefault="00F77FB1" w:rsidP="0088063E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14:paraId="0EB217EC" w14:textId="77777777" w:rsidR="00F77FB1" w:rsidRPr="008A5C0A" w:rsidRDefault="00F77FB1" w:rsidP="0088063E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14:paraId="614C6218" w14:textId="77777777" w:rsidR="00F77FB1" w:rsidRPr="008A5C0A" w:rsidRDefault="00F77FB1" w:rsidP="0088063E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14:paraId="4A5C16BF" w14:textId="77777777" w:rsidR="00F77FB1" w:rsidRPr="008A5C0A" w:rsidRDefault="00F77FB1" w:rsidP="0088063E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</w:t>
            </w:r>
          </w:p>
        </w:tc>
        <w:tc>
          <w:tcPr>
            <w:tcW w:w="1337" w:type="dxa"/>
            <w:vAlign w:val="bottom"/>
          </w:tcPr>
          <w:p w14:paraId="49E18A08" w14:textId="77777777" w:rsidR="00F77FB1" w:rsidRPr="008A5C0A" w:rsidRDefault="00F77FB1" w:rsidP="0088063E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F77FB1" w:rsidRPr="008A5C0A" w14:paraId="255A82A1" w14:textId="77777777" w:rsidTr="0088063E">
        <w:tc>
          <w:tcPr>
            <w:tcW w:w="9296" w:type="dxa"/>
            <w:gridSpan w:val="5"/>
            <w:vAlign w:val="bottom"/>
          </w:tcPr>
          <w:p w14:paraId="0230CDF9" w14:textId="77777777" w:rsidR="00F77FB1" w:rsidRPr="008A5C0A" w:rsidRDefault="00F77FB1" w:rsidP="0088063E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F77FB1" w:rsidRPr="008A5C0A" w14:paraId="30677D59" w14:textId="77777777" w:rsidTr="0088063E">
        <w:trPr>
          <w:trHeight w:val="73"/>
        </w:trPr>
        <w:tc>
          <w:tcPr>
            <w:tcW w:w="4050" w:type="dxa"/>
            <w:vAlign w:val="bottom"/>
          </w:tcPr>
          <w:p w14:paraId="1C5224AC" w14:textId="77777777" w:rsidR="00F77FB1" w:rsidRPr="008A5C0A" w:rsidRDefault="00F77FB1" w:rsidP="0088063E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14:paraId="16559E39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6DA3ABF9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3B09634C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1,411</w:t>
            </w:r>
          </w:p>
        </w:tc>
        <w:tc>
          <w:tcPr>
            <w:tcW w:w="1337" w:type="dxa"/>
          </w:tcPr>
          <w:p w14:paraId="72332D8D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1,411</w:t>
            </w:r>
          </w:p>
        </w:tc>
      </w:tr>
      <w:tr w:rsidR="00F77FB1" w:rsidRPr="008A5C0A" w14:paraId="42B67DE2" w14:textId="77777777" w:rsidTr="0088063E">
        <w:tc>
          <w:tcPr>
            <w:tcW w:w="4050" w:type="dxa"/>
            <w:vAlign w:val="bottom"/>
          </w:tcPr>
          <w:p w14:paraId="0D409461" w14:textId="77777777" w:rsidR="00F77FB1" w:rsidRPr="008A5C0A" w:rsidRDefault="00F77FB1" w:rsidP="0088063E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-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  <w:vAlign w:val="bottom"/>
          </w:tcPr>
          <w:p w14:paraId="018906F0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00DBD36C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0C4A8C7D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11,42</w:t>
            </w: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37" w:type="dxa"/>
            <w:vAlign w:val="bottom"/>
          </w:tcPr>
          <w:p w14:paraId="22FC4381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11,42</w:t>
            </w: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8</w:t>
            </w:r>
          </w:p>
        </w:tc>
      </w:tr>
      <w:tr w:rsidR="00F77FB1" w:rsidRPr="008A5C0A" w14:paraId="51C256BE" w14:textId="77777777" w:rsidTr="0088063E">
        <w:tc>
          <w:tcPr>
            <w:tcW w:w="4050" w:type="dxa"/>
            <w:vAlign w:val="bottom"/>
          </w:tcPr>
          <w:p w14:paraId="6E08158D" w14:textId="77777777" w:rsidR="00F77FB1" w:rsidRPr="008A5C0A" w:rsidRDefault="00F77FB1" w:rsidP="00322F7A">
            <w:pPr>
              <w:pStyle w:val="BodyTextIndent3"/>
              <w:tabs>
                <w:tab w:val="right" w:pos="1422"/>
              </w:tabs>
              <w:spacing w:after="0"/>
              <w:ind w:left="165" w:right="-195" w:hanging="90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เงินลงทุนใน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243" w:type="dxa"/>
            <w:vAlign w:val="bottom"/>
          </w:tcPr>
          <w:p w14:paraId="472FA2E1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098877DF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536B493A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1337" w:type="dxa"/>
            <w:vAlign w:val="bottom"/>
          </w:tcPr>
          <w:p w14:paraId="55E51E25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713</w:t>
            </w:r>
          </w:p>
        </w:tc>
      </w:tr>
      <w:tr w:rsidR="00F77FB1" w:rsidRPr="008A5C0A" w14:paraId="7F0C23CC" w14:textId="77777777" w:rsidTr="0088063E">
        <w:tc>
          <w:tcPr>
            <w:tcW w:w="4050" w:type="dxa"/>
            <w:vAlign w:val="bottom"/>
          </w:tcPr>
          <w:p w14:paraId="2786A70B" w14:textId="77777777" w:rsidR="00F77FB1" w:rsidRPr="008A5C0A" w:rsidRDefault="00F77FB1" w:rsidP="0088063E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243" w:type="dxa"/>
          </w:tcPr>
          <w:p w14:paraId="73C319AC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1EBCE308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4F5E7402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75956337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F77FB1" w:rsidRPr="008A5C0A" w14:paraId="58DE6047" w14:textId="77777777" w:rsidTr="0088063E">
        <w:tc>
          <w:tcPr>
            <w:tcW w:w="4050" w:type="dxa"/>
            <w:vAlign w:val="bottom"/>
          </w:tcPr>
          <w:p w14:paraId="0FC63BD4" w14:textId="77777777" w:rsidR="00F77FB1" w:rsidRPr="008A5C0A" w:rsidRDefault="00F77FB1" w:rsidP="0088063E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</w:tcPr>
          <w:p w14:paraId="42F1EB17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1333" w:type="dxa"/>
          </w:tcPr>
          <w:p w14:paraId="55D4983D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57E12F8E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14:paraId="74EA3ACA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341</w:t>
            </w:r>
          </w:p>
        </w:tc>
      </w:tr>
      <w:tr w:rsidR="00F77FB1" w:rsidRPr="008A5C0A" w14:paraId="51E44B7F" w14:textId="77777777" w:rsidTr="0088063E">
        <w:tc>
          <w:tcPr>
            <w:tcW w:w="4050" w:type="dxa"/>
            <w:vAlign w:val="bottom"/>
          </w:tcPr>
          <w:p w14:paraId="6F8733B6" w14:textId="77777777" w:rsidR="00F77FB1" w:rsidRPr="008A5C0A" w:rsidRDefault="00F77FB1" w:rsidP="0088063E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</w:p>
        </w:tc>
        <w:tc>
          <w:tcPr>
            <w:tcW w:w="1243" w:type="dxa"/>
          </w:tcPr>
          <w:p w14:paraId="30D7C30E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6062C654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485F60FA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0E183635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8A5C0A" w:rsidRPr="008A5C0A" w14:paraId="4A7E9E2F" w14:textId="77777777" w:rsidTr="00334D7B">
        <w:trPr>
          <w:tblHeader/>
        </w:trPr>
        <w:tc>
          <w:tcPr>
            <w:tcW w:w="9296" w:type="dxa"/>
            <w:gridSpan w:val="5"/>
            <w:vAlign w:val="bottom"/>
          </w:tcPr>
          <w:p w14:paraId="021DC0EB" w14:textId="55ABD8CF" w:rsidR="008A5C0A" w:rsidRPr="008A5C0A" w:rsidRDefault="008A5C0A" w:rsidP="00334D7B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ล้านบาท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)</w:t>
            </w:r>
          </w:p>
        </w:tc>
      </w:tr>
      <w:tr w:rsidR="008A5C0A" w:rsidRPr="008A5C0A" w14:paraId="130C9FF2" w14:textId="77777777" w:rsidTr="00334D7B">
        <w:trPr>
          <w:trHeight w:val="80"/>
          <w:tblHeader/>
        </w:trPr>
        <w:tc>
          <w:tcPr>
            <w:tcW w:w="4050" w:type="dxa"/>
            <w:vAlign w:val="bottom"/>
          </w:tcPr>
          <w:p w14:paraId="76874E5C" w14:textId="77777777" w:rsidR="008A5C0A" w:rsidRPr="008A5C0A" w:rsidRDefault="008A5C0A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3FD615BC" w14:textId="77777777" w:rsidR="008A5C0A" w:rsidRPr="008A5C0A" w:rsidRDefault="008A5C0A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8A5C0A" w:rsidRPr="008A5C0A" w14:paraId="413AC3D2" w14:textId="77777777" w:rsidTr="00334D7B">
        <w:trPr>
          <w:trHeight w:val="80"/>
          <w:tblHeader/>
        </w:trPr>
        <w:tc>
          <w:tcPr>
            <w:tcW w:w="4050" w:type="dxa"/>
            <w:vAlign w:val="bottom"/>
          </w:tcPr>
          <w:p w14:paraId="6660C7CD" w14:textId="77777777" w:rsidR="008A5C0A" w:rsidRPr="008A5C0A" w:rsidRDefault="008A5C0A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29DDE8DA" w14:textId="7AD0AC1D" w:rsidR="008A5C0A" w:rsidRPr="008A5C0A" w:rsidRDefault="008A5C0A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256</w:t>
            </w:r>
            <w:r w:rsidR="00F66C22">
              <w:rPr>
                <w:rFonts w:ascii="Angsana New" w:hAnsi="Angsana New" w:cs="Angsana New"/>
                <w:kern w:val="28"/>
                <w:sz w:val="24"/>
                <w:szCs w:val="24"/>
              </w:rPr>
              <w:t>4</w:t>
            </w:r>
          </w:p>
        </w:tc>
      </w:tr>
      <w:tr w:rsidR="008A5C0A" w:rsidRPr="008A5C0A" w14:paraId="5FDD0B20" w14:textId="77777777" w:rsidTr="00334D7B">
        <w:trPr>
          <w:tblHeader/>
        </w:trPr>
        <w:tc>
          <w:tcPr>
            <w:tcW w:w="4050" w:type="dxa"/>
            <w:vAlign w:val="bottom"/>
          </w:tcPr>
          <w:p w14:paraId="067713DA" w14:textId="77777777" w:rsidR="008A5C0A" w:rsidRPr="008A5C0A" w:rsidRDefault="008A5C0A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14:paraId="21414D64" w14:textId="77777777" w:rsidR="008A5C0A" w:rsidRPr="008A5C0A" w:rsidRDefault="008A5C0A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14:paraId="6142BBD5" w14:textId="77777777" w:rsidR="008A5C0A" w:rsidRPr="008A5C0A" w:rsidRDefault="008A5C0A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14:paraId="582CD7A8" w14:textId="77777777" w:rsidR="008A5C0A" w:rsidRPr="008A5C0A" w:rsidRDefault="008A5C0A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</w:t>
            </w:r>
          </w:p>
        </w:tc>
        <w:tc>
          <w:tcPr>
            <w:tcW w:w="1337" w:type="dxa"/>
            <w:vAlign w:val="bottom"/>
          </w:tcPr>
          <w:p w14:paraId="4B5A3CD8" w14:textId="77777777" w:rsidR="008A5C0A" w:rsidRPr="008A5C0A" w:rsidRDefault="008A5C0A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8A5C0A" w:rsidRPr="008A5C0A" w14:paraId="3B83E5F4" w14:textId="77777777" w:rsidTr="00334D7B">
        <w:tc>
          <w:tcPr>
            <w:tcW w:w="9296" w:type="dxa"/>
            <w:gridSpan w:val="5"/>
            <w:vAlign w:val="bottom"/>
          </w:tcPr>
          <w:p w14:paraId="3E00B09A" w14:textId="77777777" w:rsidR="008A5C0A" w:rsidRPr="008A5C0A" w:rsidRDefault="008A5C0A" w:rsidP="00334D7B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8A5C0A" w:rsidRPr="008A5C0A" w14:paraId="6D29D1B5" w14:textId="77777777" w:rsidTr="00334D7B">
        <w:trPr>
          <w:trHeight w:val="73"/>
        </w:trPr>
        <w:tc>
          <w:tcPr>
            <w:tcW w:w="4050" w:type="dxa"/>
            <w:vAlign w:val="bottom"/>
          </w:tcPr>
          <w:p w14:paraId="4E198B98" w14:textId="77777777" w:rsidR="008A5C0A" w:rsidRPr="008A5C0A" w:rsidRDefault="008A5C0A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14:paraId="450D2AC6" w14:textId="6E40D6CB" w:rsidR="008A5C0A" w:rsidRPr="008A5C0A" w:rsidRDefault="00041B82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252EBEA1" w14:textId="78FAB3BC" w:rsidR="008A5C0A" w:rsidRPr="008A5C0A" w:rsidRDefault="00041B82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0D53F205" w14:textId="5F6C3E2C" w:rsidR="008A5C0A" w:rsidRPr="008A5C0A" w:rsidRDefault="00041B82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337" w:type="dxa"/>
          </w:tcPr>
          <w:p w14:paraId="687860E3" w14:textId="4A52A6A6" w:rsidR="008A5C0A" w:rsidRPr="008A5C0A" w:rsidRDefault="00DD6005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182</w:t>
            </w:r>
          </w:p>
        </w:tc>
      </w:tr>
      <w:tr w:rsidR="008A5C0A" w:rsidRPr="008A5C0A" w14:paraId="4440D746" w14:textId="77777777" w:rsidTr="00334D7B">
        <w:tc>
          <w:tcPr>
            <w:tcW w:w="4050" w:type="dxa"/>
            <w:vAlign w:val="bottom"/>
          </w:tcPr>
          <w:p w14:paraId="785F0682" w14:textId="59C850C6" w:rsidR="008A5C0A" w:rsidRPr="008A5C0A" w:rsidRDefault="008A5C0A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 w:rsidR="00334D7B">
              <w:rPr>
                <w:rFonts w:ascii="Angsana New" w:hAnsi="Angsana New" w:cs="Angsana New"/>
                <w:kern w:val="28"/>
                <w:sz w:val="24"/>
                <w:szCs w:val="24"/>
              </w:rPr>
              <w:t>-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  <w:vAlign w:val="bottom"/>
          </w:tcPr>
          <w:p w14:paraId="7089AFDF" w14:textId="487D2DB2" w:rsidR="008A5C0A" w:rsidRPr="008A5C0A" w:rsidRDefault="00041B82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6D2CE795" w14:textId="44CE27A9" w:rsidR="008A5C0A" w:rsidRPr="008A5C0A" w:rsidRDefault="00041B82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6EBD3CC8" w14:textId="6F2C2423" w:rsidR="008A5C0A" w:rsidRPr="008A5C0A" w:rsidRDefault="00041B82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337" w:type="dxa"/>
            <w:vAlign w:val="bottom"/>
          </w:tcPr>
          <w:p w14:paraId="6CD1B605" w14:textId="4C92D111" w:rsidR="008A5C0A" w:rsidRPr="008A5C0A" w:rsidRDefault="00DD6005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20</w:t>
            </w:r>
          </w:p>
        </w:tc>
      </w:tr>
      <w:tr w:rsidR="008A5C0A" w:rsidRPr="008A5C0A" w14:paraId="62407BBD" w14:textId="77777777" w:rsidTr="00334D7B">
        <w:tc>
          <w:tcPr>
            <w:tcW w:w="4050" w:type="dxa"/>
            <w:vAlign w:val="bottom"/>
          </w:tcPr>
          <w:p w14:paraId="068F8335" w14:textId="77777777" w:rsidR="008A5C0A" w:rsidRPr="008A5C0A" w:rsidRDefault="008A5C0A" w:rsidP="00334D7B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243" w:type="dxa"/>
          </w:tcPr>
          <w:p w14:paraId="4AA93583" w14:textId="77777777" w:rsidR="008A5C0A" w:rsidRPr="008A5C0A" w:rsidRDefault="008A5C0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5876B157" w14:textId="77777777" w:rsidR="008A5C0A" w:rsidRPr="008A5C0A" w:rsidRDefault="008A5C0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5C7E2CC6" w14:textId="77777777" w:rsidR="008A5C0A" w:rsidRPr="008A5C0A" w:rsidRDefault="008A5C0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6F887D6C" w14:textId="77777777" w:rsidR="008A5C0A" w:rsidRPr="008A5C0A" w:rsidRDefault="008A5C0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8A5C0A" w:rsidRPr="008A5C0A" w14:paraId="0E217008" w14:textId="77777777" w:rsidTr="00334D7B">
        <w:tc>
          <w:tcPr>
            <w:tcW w:w="4050" w:type="dxa"/>
            <w:vAlign w:val="bottom"/>
          </w:tcPr>
          <w:p w14:paraId="5ED7E3E4" w14:textId="77777777" w:rsidR="008A5C0A" w:rsidRPr="008A5C0A" w:rsidRDefault="008A5C0A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</w:tcPr>
          <w:p w14:paraId="1B4E80B1" w14:textId="13DBF961" w:rsidR="008A5C0A" w:rsidRPr="008A5C0A" w:rsidRDefault="00041B82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490</w:t>
            </w:r>
          </w:p>
        </w:tc>
        <w:tc>
          <w:tcPr>
            <w:tcW w:w="1333" w:type="dxa"/>
          </w:tcPr>
          <w:p w14:paraId="2DABB821" w14:textId="33D45BAE" w:rsidR="008A5C0A" w:rsidRPr="008A5C0A" w:rsidRDefault="00041B82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2FC39BD0" w14:textId="0B733D6B" w:rsidR="008A5C0A" w:rsidRPr="008A5C0A" w:rsidRDefault="00041B82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14:paraId="7E3D3B86" w14:textId="1EF43E1A" w:rsidR="008A5C0A" w:rsidRPr="008A5C0A" w:rsidRDefault="00DD6005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490</w:t>
            </w:r>
          </w:p>
        </w:tc>
      </w:tr>
    </w:tbl>
    <w:p w14:paraId="3F15BA6D" w14:textId="77777777" w:rsidR="00592711" w:rsidRDefault="00592711">
      <w:r>
        <w:br w:type="page"/>
      </w:r>
    </w:p>
    <w:tbl>
      <w:tblPr>
        <w:tblW w:w="929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243"/>
        <w:gridCol w:w="1333"/>
        <w:gridCol w:w="1333"/>
        <w:gridCol w:w="1337"/>
      </w:tblGrid>
      <w:tr w:rsidR="00AD7C90" w:rsidRPr="008A5C0A" w14:paraId="69BF61C9" w14:textId="77777777" w:rsidTr="00334D7B">
        <w:trPr>
          <w:tblHeader/>
        </w:trPr>
        <w:tc>
          <w:tcPr>
            <w:tcW w:w="9296" w:type="dxa"/>
            <w:gridSpan w:val="5"/>
            <w:vAlign w:val="bottom"/>
          </w:tcPr>
          <w:p w14:paraId="4414B70E" w14:textId="2F327DED" w:rsidR="00AD7C90" w:rsidRPr="008A5C0A" w:rsidRDefault="00AD7C90" w:rsidP="00592711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lastRenderedPageBreak/>
              <w:t>(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ล้านบาท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)</w:t>
            </w:r>
          </w:p>
        </w:tc>
      </w:tr>
      <w:tr w:rsidR="00AD7C90" w:rsidRPr="008A5C0A" w14:paraId="14D7C875" w14:textId="77777777" w:rsidTr="00334D7B">
        <w:trPr>
          <w:trHeight w:val="80"/>
          <w:tblHeader/>
        </w:trPr>
        <w:tc>
          <w:tcPr>
            <w:tcW w:w="4050" w:type="dxa"/>
            <w:vAlign w:val="bottom"/>
          </w:tcPr>
          <w:p w14:paraId="6E1743B8" w14:textId="77777777" w:rsidR="00AD7C90" w:rsidRPr="008A5C0A" w:rsidRDefault="00AD7C90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0D8DD2AC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AD7C90" w:rsidRPr="008A5C0A" w14:paraId="21210B93" w14:textId="77777777" w:rsidTr="00334D7B">
        <w:trPr>
          <w:trHeight w:val="80"/>
          <w:tblHeader/>
        </w:trPr>
        <w:tc>
          <w:tcPr>
            <w:tcW w:w="4050" w:type="dxa"/>
            <w:vAlign w:val="bottom"/>
          </w:tcPr>
          <w:p w14:paraId="3531FE48" w14:textId="77777777" w:rsidR="00AD7C90" w:rsidRPr="008A5C0A" w:rsidRDefault="00AD7C90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59F4D876" w14:textId="0615F0E0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256</w:t>
            </w:r>
            <w:r w:rsidR="00F66C22">
              <w:rPr>
                <w:rFonts w:ascii="Angsana New" w:hAnsi="Angsana New" w:cs="Angsana New"/>
                <w:kern w:val="28"/>
                <w:sz w:val="24"/>
                <w:szCs w:val="24"/>
              </w:rPr>
              <w:t>3</w:t>
            </w:r>
          </w:p>
        </w:tc>
      </w:tr>
      <w:tr w:rsidR="00AD7C90" w:rsidRPr="008A5C0A" w14:paraId="09690052" w14:textId="77777777" w:rsidTr="00334D7B">
        <w:trPr>
          <w:tblHeader/>
        </w:trPr>
        <w:tc>
          <w:tcPr>
            <w:tcW w:w="4050" w:type="dxa"/>
            <w:vAlign w:val="bottom"/>
          </w:tcPr>
          <w:p w14:paraId="0BC5BEAD" w14:textId="77777777" w:rsidR="00AD7C90" w:rsidRPr="008A5C0A" w:rsidRDefault="00AD7C90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14:paraId="3C30B622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14:paraId="33C8148A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14:paraId="1DC8B1F9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</w:t>
            </w:r>
          </w:p>
        </w:tc>
        <w:tc>
          <w:tcPr>
            <w:tcW w:w="1337" w:type="dxa"/>
            <w:vAlign w:val="bottom"/>
          </w:tcPr>
          <w:p w14:paraId="37606E01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F66C22" w:rsidRPr="008A5C0A" w14:paraId="12F016F2" w14:textId="77777777" w:rsidTr="00334D7B">
        <w:tc>
          <w:tcPr>
            <w:tcW w:w="9296" w:type="dxa"/>
            <w:gridSpan w:val="5"/>
            <w:vAlign w:val="bottom"/>
          </w:tcPr>
          <w:p w14:paraId="1C3E091B" w14:textId="6C51C530" w:rsidR="00F66C22" w:rsidRPr="008A5C0A" w:rsidRDefault="00F66C22" w:rsidP="00F66C22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F66C22" w:rsidRPr="008A5C0A" w14:paraId="25DAA9D6" w14:textId="77777777" w:rsidTr="00334D7B">
        <w:trPr>
          <w:trHeight w:val="73"/>
        </w:trPr>
        <w:tc>
          <w:tcPr>
            <w:tcW w:w="4050" w:type="dxa"/>
            <w:vAlign w:val="bottom"/>
          </w:tcPr>
          <w:p w14:paraId="1FACF5FE" w14:textId="51BA1520" w:rsidR="00F66C22" w:rsidRPr="008A5C0A" w:rsidRDefault="00F66C22" w:rsidP="00F66C22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14:paraId="4965CDF7" w14:textId="45CF3E58" w:rsidR="00F66C22" w:rsidRPr="008A5C0A" w:rsidRDefault="00F66C22" w:rsidP="00F66C2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619B5B83" w14:textId="627D94FE" w:rsidR="00F66C22" w:rsidRPr="008A5C0A" w:rsidRDefault="00F66C22" w:rsidP="00F66C2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2012A82D" w14:textId="0376D136" w:rsidR="00F66C22" w:rsidRPr="008A5C0A" w:rsidRDefault="00F66C22" w:rsidP="00F66C2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337" w:type="dxa"/>
          </w:tcPr>
          <w:p w14:paraId="06CA9C4B" w14:textId="649FA1AF" w:rsidR="00F66C22" w:rsidRPr="008A5C0A" w:rsidRDefault="00F66C22" w:rsidP="00F66C2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182</w:t>
            </w:r>
          </w:p>
        </w:tc>
      </w:tr>
      <w:tr w:rsidR="00F66C22" w:rsidRPr="008A5C0A" w14:paraId="78D4C115" w14:textId="77777777" w:rsidTr="00F66C22">
        <w:tc>
          <w:tcPr>
            <w:tcW w:w="4050" w:type="dxa"/>
            <w:vAlign w:val="bottom"/>
          </w:tcPr>
          <w:p w14:paraId="50B2403F" w14:textId="44FBD163" w:rsidR="00F66C22" w:rsidRPr="008A5C0A" w:rsidRDefault="00F66C22" w:rsidP="00F66C22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>
              <w:rPr>
                <w:rFonts w:ascii="Angsana New" w:hAnsi="Angsana New" w:cs="Angsana New"/>
                <w:kern w:val="28"/>
                <w:sz w:val="24"/>
                <w:szCs w:val="24"/>
              </w:rPr>
              <w:t>-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  <w:vAlign w:val="bottom"/>
          </w:tcPr>
          <w:p w14:paraId="615791FE" w14:textId="10A02EE0" w:rsidR="00F66C22" w:rsidRPr="008A5C0A" w:rsidRDefault="00F66C22" w:rsidP="00F66C2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7788A6B2" w14:textId="7C32BED4" w:rsidR="00F66C22" w:rsidRPr="008A5C0A" w:rsidRDefault="00F66C22" w:rsidP="00F66C2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506FEA4E" w14:textId="59D10AD1" w:rsidR="00F66C22" w:rsidRPr="008A5C0A" w:rsidRDefault="00F66C22" w:rsidP="00F66C2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337" w:type="dxa"/>
            <w:vAlign w:val="bottom"/>
          </w:tcPr>
          <w:p w14:paraId="707CA50C" w14:textId="5959BB85" w:rsidR="00F66C22" w:rsidRPr="008A5C0A" w:rsidRDefault="00F66C22" w:rsidP="00F66C2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21</w:t>
            </w:r>
          </w:p>
        </w:tc>
      </w:tr>
      <w:tr w:rsidR="00F66C22" w:rsidRPr="008A5C0A" w14:paraId="3EAB2FC0" w14:textId="77777777" w:rsidTr="00334D7B">
        <w:tc>
          <w:tcPr>
            <w:tcW w:w="4050" w:type="dxa"/>
            <w:vAlign w:val="bottom"/>
          </w:tcPr>
          <w:p w14:paraId="1500290F" w14:textId="3F8D26F0" w:rsidR="00F66C22" w:rsidRPr="008A5C0A" w:rsidRDefault="00F66C22" w:rsidP="00F66C22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243" w:type="dxa"/>
          </w:tcPr>
          <w:p w14:paraId="4233E39D" w14:textId="77777777" w:rsidR="00F66C22" w:rsidRPr="008A5C0A" w:rsidRDefault="00F66C22" w:rsidP="00F66C2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5BAFDC98" w14:textId="77777777" w:rsidR="00F66C22" w:rsidRPr="008A5C0A" w:rsidRDefault="00F66C22" w:rsidP="00F66C2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04AE95E7" w14:textId="77777777" w:rsidR="00F66C22" w:rsidRPr="008A5C0A" w:rsidRDefault="00F66C22" w:rsidP="00F66C2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38B97ADD" w14:textId="77777777" w:rsidR="00F66C22" w:rsidRPr="008A5C0A" w:rsidRDefault="00F66C22" w:rsidP="00F66C2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F66C22" w:rsidRPr="008A5C0A" w14:paraId="3CE1EEF3" w14:textId="77777777" w:rsidTr="00334D7B">
        <w:tc>
          <w:tcPr>
            <w:tcW w:w="4050" w:type="dxa"/>
            <w:vAlign w:val="bottom"/>
          </w:tcPr>
          <w:p w14:paraId="4853ACD2" w14:textId="2C7D6613" w:rsidR="00F66C22" w:rsidRPr="008A5C0A" w:rsidRDefault="00F66C22" w:rsidP="00F66C22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</w:tcPr>
          <w:p w14:paraId="4D19C67C" w14:textId="5EC484F2" w:rsidR="00F66C22" w:rsidRPr="008A5C0A" w:rsidRDefault="00F66C22" w:rsidP="00F66C2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1333" w:type="dxa"/>
          </w:tcPr>
          <w:p w14:paraId="70E066D9" w14:textId="44A0D626" w:rsidR="00F66C22" w:rsidRPr="008A5C0A" w:rsidRDefault="00F66C22" w:rsidP="00F66C2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6BD690EF" w14:textId="7D53DEE4" w:rsidR="00F66C22" w:rsidRPr="008A5C0A" w:rsidRDefault="00F66C22" w:rsidP="00F66C2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14:paraId="218315A4" w14:textId="70E17FC0" w:rsidR="00F66C22" w:rsidRPr="008A5C0A" w:rsidRDefault="00F66C22" w:rsidP="00F66C22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341</w:t>
            </w:r>
          </w:p>
        </w:tc>
      </w:tr>
    </w:tbl>
    <w:p w14:paraId="4298A6DC" w14:textId="7E0465E7" w:rsidR="00960153" w:rsidRPr="008A5C0A" w:rsidRDefault="002D1DD3" w:rsidP="00960153">
      <w:pPr>
        <w:tabs>
          <w:tab w:val="left" w:pos="900"/>
          <w:tab w:val="right" w:pos="5040"/>
          <w:tab w:val="right" w:pos="6300"/>
          <w:tab w:val="right" w:pos="8100"/>
          <w:tab w:val="right" w:pos="9620"/>
        </w:tabs>
        <w:spacing w:before="24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F77FB1">
        <w:rPr>
          <w:rFonts w:ascii="Angsana New" w:hAnsi="Angsana New" w:cs="Angsana New"/>
          <w:b/>
          <w:bCs/>
          <w:sz w:val="32"/>
          <w:szCs w:val="32"/>
        </w:rPr>
        <w:t>2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เครื่องมือทางการเงิน</w:t>
      </w:r>
    </w:p>
    <w:p w14:paraId="754623CE" w14:textId="16EA749E" w:rsidR="00960153" w:rsidRPr="008A5C0A" w:rsidRDefault="002D1DD3" w:rsidP="00592711">
      <w:pPr>
        <w:spacing w:before="20" w:after="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F77FB1">
        <w:rPr>
          <w:rFonts w:ascii="Angsana New" w:hAnsi="Angsana New" w:cs="Angsana New"/>
          <w:b/>
          <w:bCs/>
          <w:sz w:val="32"/>
          <w:szCs w:val="32"/>
        </w:rPr>
        <w:t>2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.1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="001C233B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วัตถุประสงค์และนโยบายการบริหารความเสี่ยงทางการเงิน</w:t>
      </w:r>
    </w:p>
    <w:p w14:paraId="1ED88688" w14:textId="485EDD56" w:rsidR="00960153" w:rsidRPr="008A5C0A" w:rsidRDefault="00960153" w:rsidP="00592711">
      <w:pPr>
        <w:spacing w:before="20" w:after="20"/>
        <w:ind w:left="544" w:hanging="544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>เครื่องมือทางการเงินที่สำคัญของกลุ่มบริษัท ประกอบด้วย เงินสดและ</w:t>
      </w:r>
      <w:r w:rsidR="00334D7B">
        <w:rPr>
          <w:rFonts w:ascii="Angsana New" w:hAnsi="Angsana New" w:cs="Angsana New" w:hint="cs"/>
          <w:sz w:val="32"/>
          <w:szCs w:val="32"/>
          <w:cs/>
        </w:rPr>
        <w:t>เงินฝากธนาคาร</w:t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 xml:space="preserve"> ลูกหนี้การค้าและลูกหนี้อื่น</w:t>
      </w:r>
      <w:r w:rsidR="001C233B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>เจ้าหนี้</w:t>
      </w:r>
      <w:r w:rsidR="00334D7B">
        <w:rPr>
          <w:rFonts w:ascii="Angsana New" w:hAnsi="Angsana New" w:cs="Angsana New" w:hint="cs"/>
          <w:sz w:val="32"/>
          <w:szCs w:val="32"/>
          <w:cs/>
        </w:rPr>
        <w:t>การค้าและเจ้าหนี้อื่น</w:t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 xml:space="preserve"> เงินลงทุน </w:t>
      </w:r>
      <w:r w:rsidR="00AD27C6" w:rsidRPr="008A5C0A">
        <w:rPr>
          <w:rFonts w:ascii="Angsana New" w:hAnsi="Angsana New" w:cs="Angsana New" w:hint="cs"/>
          <w:sz w:val="32"/>
          <w:szCs w:val="32"/>
          <w:cs/>
        </w:rPr>
        <w:t xml:space="preserve">เงินให้กู้ยืม </w:t>
      </w:r>
      <w:r w:rsidR="00673A46">
        <w:rPr>
          <w:rFonts w:ascii="Angsana New" w:hAnsi="Angsana New" w:cs="Angsana New" w:hint="cs"/>
          <w:sz w:val="32"/>
          <w:szCs w:val="32"/>
          <w:cs/>
        </w:rPr>
        <w:t>และ</w:t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>เงินกู้ยืม กลุ่มบริษัทมีความเสี่ยงทางการเงินที่เกี่ยวข้องกับเครื่องมือทางการเงินดังกล่าว และมีนโยบายการบริหารความเสี่ยง</w:t>
      </w:r>
      <w:r w:rsidR="001C233B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p w14:paraId="73ADCA13" w14:textId="5BF7FC08" w:rsidR="00960153" w:rsidRPr="008A5C0A" w:rsidRDefault="00F06545" w:rsidP="00592711">
      <w:pPr>
        <w:spacing w:before="20" w:after="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ความเสี่ยงด้าน</w:t>
      </w:r>
      <w:r w:rsidR="00CD18F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เคร</w:t>
      </w:r>
      <w:proofErr w:type="spellStart"/>
      <w:r w:rsidR="00CD18F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คิต</w:t>
      </w:r>
      <w:proofErr w:type="spellEnd"/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</w:p>
    <w:p w14:paraId="6D2E1D5B" w14:textId="15A0ECB3" w:rsidR="00960153" w:rsidRPr="008A5C0A" w:rsidRDefault="00960153" w:rsidP="00592711">
      <w:pPr>
        <w:spacing w:before="20" w:after="20"/>
        <w:ind w:left="544" w:hanging="544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มีความเสี่ยงด้าน</w:t>
      </w:r>
      <w:r w:rsidR="00322F7A">
        <w:rPr>
          <w:rFonts w:ascii="Angsana New" w:hAnsi="Angsana New" w:cs="Angsana New" w:hint="cs"/>
          <w:sz w:val="32"/>
          <w:szCs w:val="32"/>
          <w:cs/>
        </w:rPr>
        <w:t>เ</w:t>
      </w:r>
      <w:r w:rsidR="00CD18F5" w:rsidRPr="008A5C0A">
        <w:rPr>
          <w:rFonts w:ascii="Angsana New" w:hAnsi="Angsana New" w:cs="Angsana New" w:hint="cs"/>
          <w:sz w:val="32"/>
          <w:szCs w:val="32"/>
          <w:cs/>
        </w:rPr>
        <w:t>ครดิตที่เกี่ยวเนื่องกับ</w:t>
      </w:r>
      <w:r w:rsidRPr="008A5C0A">
        <w:rPr>
          <w:rFonts w:ascii="Angsana New" w:hAnsi="Angsana New" w:cs="Angsana New" w:hint="cs"/>
          <w:sz w:val="32"/>
          <w:szCs w:val="32"/>
          <w:cs/>
        </w:rPr>
        <w:t>ลูกหนี้การค้าที่เกี่ยวเนื่องกับธุรกิจโรงแรม</w:t>
      </w:r>
      <w:r w:rsidR="00F06545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การให้เช่าพื้นที่และจากการขายอสังหาริมทรัพย์ </w:t>
      </w:r>
      <w:r w:rsidR="00CD18F5" w:rsidRPr="008A5C0A">
        <w:rPr>
          <w:rFonts w:ascii="Angsana New" w:hAnsi="Angsana New" w:cs="Angsana New" w:hint="cs"/>
          <w:sz w:val="32"/>
          <w:szCs w:val="32"/>
          <w:cs/>
        </w:rPr>
        <w:t>โดย</w:t>
      </w:r>
      <w:r w:rsidR="00634094" w:rsidRPr="008A5C0A">
        <w:rPr>
          <w:rFonts w:ascii="Angsana New" w:hAnsi="Angsana New" w:cs="Angsana New" w:hint="cs"/>
          <w:sz w:val="32"/>
          <w:szCs w:val="32"/>
          <w:cs/>
        </w:rPr>
        <w:t>จำนวนเงินสูงสุดที่บริษัทฯอาจต้องสูญเสียจากการให้สินเชื่อคือมูลค่าตาม</w:t>
      </w:r>
      <w:r w:rsidR="00CD18F5" w:rsidRPr="008A5C0A">
        <w:rPr>
          <w:rFonts w:ascii="Angsana New" w:hAnsi="Angsana New" w:cs="Angsana New" w:hint="cs"/>
          <w:sz w:val="32"/>
          <w:szCs w:val="32"/>
          <w:cs/>
        </w:rPr>
        <w:t>บัญชีที่แสดงอยู่ในงบแสดงฐานะการเงิน</w:t>
      </w:r>
    </w:p>
    <w:p w14:paraId="1AAB6307" w14:textId="5A387777" w:rsidR="00CD18F5" w:rsidRPr="008A5C0A" w:rsidRDefault="00CD18F5" w:rsidP="00592711">
      <w:pPr>
        <w:keepNext/>
        <w:tabs>
          <w:tab w:val="left" w:pos="1440"/>
        </w:tabs>
        <w:spacing w:before="20" w:after="20"/>
        <w:ind w:left="540"/>
        <w:jc w:val="thaiDistribute"/>
        <w:rPr>
          <w:rFonts w:ascii="Angsana New" w:hAnsi="Angsana New" w:cs="Angsana New"/>
          <w:b/>
          <w:bCs/>
          <w:i/>
          <w:iCs/>
          <w:sz w:val="32"/>
          <w:szCs w:val="32"/>
        </w:rPr>
      </w:pPr>
      <w:bookmarkStart w:id="13" w:name="_Hlk61512590"/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ลูกหนี้การค้า</w:t>
      </w: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</w:rPr>
        <w:t xml:space="preserve"> </w:t>
      </w:r>
    </w:p>
    <w:p w14:paraId="3C02D3B8" w14:textId="27729C12" w:rsidR="00CD18F5" w:rsidRPr="008A5C0A" w:rsidRDefault="00CD18F5" w:rsidP="00592711">
      <w:pPr>
        <w:spacing w:before="20" w:after="20"/>
        <w:ind w:left="540"/>
        <w:jc w:val="thaiDistribute"/>
        <w:textAlignment w:val="auto"/>
        <w:rPr>
          <w:rFonts w:ascii="Angsana New" w:hAnsi="Angsana New" w:cs="Angsana New"/>
          <w:color w:val="FF0000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กลุ่มบริษัทบริหารความเสี่ยงโดยใช้นโยบายและขั้นตอนในการควบคุมการให้สินเชื่ออย่างเหมาะสม จึงไม่คาดว่าจะเกิดผลขาดทุนทางการเงินที่มีสาระสำคัญ นอกจากนี้ กลุ่มบริษัทมีการติดตามยอดคงค้างของลูกหนี้การค้าอย่างสม่ำเสมอ และการจัดส่งสินค้าให้กับลูกค้ารายใหญ่มักจะมีการขอหนังสือรับรองด้านเครดิต </w:t>
      </w:r>
      <w:r w:rsidRPr="008A5C0A">
        <w:rPr>
          <w:rFonts w:ascii="Angsana New" w:hAnsi="Angsana New" w:cs="Angsana New" w:hint="cs"/>
          <w:sz w:val="32"/>
          <w:szCs w:val="32"/>
        </w:rPr>
        <w:t xml:space="preserve">(Letters of credit)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หรือการประกันสินเชื่อแบบอื่น ๆ จากธนาคารและสถาบันการเงินอื่นที่มีชื่อเสียง นอกจากนี้ การให้สินเชื่อของกลุ่มบริษัท เป็นการให้สินเชื่อแบบไม่กระจุกตัวสูง เนื่องจากกลุ่มบริษัทมีฐานลูกค้าจำนวนมาก </w:t>
      </w:r>
      <w:bookmarkStart w:id="14" w:name="_Hlk59433075"/>
    </w:p>
    <w:p w14:paraId="5380FAF5" w14:textId="166A70B4" w:rsidR="00CD18F5" w:rsidRPr="008A5C0A" w:rsidRDefault="00CD18F5" w:rsidP="00592711">
      <w:pPr>
        <w:spacing w:before="20" w:after="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bookmarkStart w:id="15" w:name="_Hlk61506846"/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กลุ่มบริษัทพิจารณาการด้อยค่าทุกวันสิ้นรอบระยะเวลารายงาน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บกลุ่มลูกค้าที่มีรูปแบบของความเสี่ยงด้านเครดิตที่คล้ายคลึงกัน</w:t>
      </w:r>
      <w:bookmarkEnd w:id="14"/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โดยจัดกลุ่มลูกค้าตาม</w:t>
      </w:r>
      <w:r w:rsidRPr="008A5C0A">
        <w:rPr>
          <w:rFonts w:ascii="Angsana New" w:eastAsia="Arial" w:hAnsi="Angsana New" w:cs="Angsana New" w:hint="cs"/>
          <w:sz w:val="32"/>
          <w:szCs w:val="32"/>
          <w:cs/>
        </w:rPr>
        <w:t xml:space="preserve">เขตพื้นที่ทางภูมิศาสตร์ ประเภทของผลิตภัณฑ์ ประเภทของลูกค้าและอันดับความน่าเชื่อถือของลูกค้า </w:t>
      </w:r>
      <w:r w:rsidRPr="008A5C0A">
        <w:rPr>
          <w:rFonts w:ascii="Angsana New" w:hAnsi="Angsana New" w:cs="Angsana New" w:hint="cs"/>
          <w:sz w:val="32"/>
          <w:szCs w:val="32"/>
          <w:cs/>
        </w:rPr>
        <w:t>ทั้งนี้ กลุ่มบริษัทไม่มีการ</w:t>
      </w:r>
      <w:r w:rsidR="00322F7A">
        <w:rPr>
          <w:rFonts w:ascii="Angsana New" w:hAnsi="Angsana New" w:cs="Angsana New" w:hint="cs"/>
          <w:sz w:val="32"/>
          <w:szCs w:val="32"/>
          <w:cs/>
        </w:rPr>
        <w:t xml:space="preserve">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ถือครองสินทรัพย์ค้ำประกัน</w:t>
      </w:r>
      <w:r w:rsidR="00334D7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eastAsia="Arial" w:hAnsi="Angsana New" w:cs="Angsana New" w:hint="cs"/>
          <w:sz w:val="32"/>
          <w:szCs w:val="32"/>
          <w:cs/>
        </w:rPr>
        <w:t>การคำนวณผล</w:t>
      </w:r>
      <w:bookmarkEnd w:id="15"/>
      <w:r w:rsidRPr="008A5C0A">
        <w:rPr>
          <w:rFonts w:ascii="Angsana New" w:eastAsia="Arial" w:hAnsi="Angsana New" w:cs="Angsana New" w:hint="cs"/>
          <w:sz w:val="32"/>
          <w:szCs w:val="32"/>
          <w:cs/>
        </w:rPr>
        <w:t>ขาดทุนจาก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การด้อยค่าด้านเครดิตที่คาดว่าจะเกิดขึ้น</w:t>
      </w:r>
      <w:r w:rsidRPr="008A5C0A">
        <w:rPr>
          <w:rFonts w:ascii="Angsana New" w:eastAsia="Arial" w:hAnsi="Angsana New" w:cs="Angsana New" w:hint="cs"/>
          <w:sz w:val="32"/>
          <w:szCs w:val="32"/>
          <w:cs/>
        </w:rPr>
        <w:t>คำนึงถึง</w:t>
      </w:r>
      <w:r w:rsidRPr="008A5C0A">
        <w:rPr>
          <w:rFonts w:ascii="Angsana New" w:hAnsi="Angsana New" w:cs="Angsana New" w:hint="cs"/>
          <w:sz w:val="32"/>
          <w:szCs w:val="32"/>
          <w:cs/>
        </w:rPr>
        <w:t>ผลของความน่าจะเป็นถ่วงน้ำหนัก มูลค่าของเงินตามเวลาและข้อมูลที่มีความสมเหตุสมผลและสามารถสนับสนุนได้ที่มีอยู่ ณ วันที่รายงานเกี่ยวกับเหตุการณ์ในอดีต สภาพการณ์ปัจจุบันและการคาดการณ์สภาวะเศรษฐกิจในอนาคต โดยทั่วไป กลุ่มบริษัทจะตัดจำหน่ายลูกหนี้การค้าออกจากบัญชีหากลูกหนี้นั้นค้างชำระเกินกว่าหนึ่งปี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และกลุ่มบริษัทไม่ได้มีการดำเนินการตามกฎหมายกับลูกหนี้รายดังกล่าว </w:t>
      </w:r>
    </w:p>
    <w:bookmarkEnd w:id="13"/>
    <w:p w14:paraId="16285CED" w14:textId="3AB9B29E" w:rsidR="00CD18F5" w:rsidRPr="008A5C0A" w:rsidRDefault="00CD18F5" w:rsidP="00CD18F5">
      <w:pPr>
        <w:keepNext/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 w:cs="Angsana New"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lastRenderedPageBreak/>
        <w:t>เครื่องมือทางการเงินและเงินฝากธนาคาร</w:t>
      </w:r>
      <w:r w:rsidRPr="008A5C0A">
        <w:rPr>
          <w:rFonts w:ascii="Angsana New" w:hAnsi="Angsana New" w:cs="Angsana New" w:hint="cs"/>
          <w:i/>
          <w:iCs/>
          <w:sz w:val="32"/>
          <w:szCs w:val="32"/>
        </w:rPr>
        <w:t xml:space="preserve"> </w:t>
      </w:r>
      <w:bookmarkStart w:id="16" w:name="_Hlk60739061"/>
    </w:p>
    <w:bookmarkEnd w:id="16"/>
    <w:p w14:paraId="2581B45C" w14:textId="50C30221" w:rsidR="00CD18F5" w:rsidRPr="008A5C0A" w:rsidRDefault="00CD18F5" w:rsidP="00CD18F5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บริหารความเสี่ยงด้านเครดิตที่เกี่ยวข้องกับยอดคงเหลือกับธนาคารและสถาบันการเงินโดยจะลงทุนกับคู่สัญญาที่ได้รับการอนุมัติแล้วเท่านั้นและอยู่ในวงเงินสินเชื่อที่กำหนดให้กับคู่สัญญาแต่ละราย โดยวงเงินสินเชื่อจะถูกสอบทานโดยคณะกรรมการบริษัทเป็นประจำทุกปีและอาจมีการปรับปรุงในระหว่างปีขึ้นอยู่กับความเห็นชอบของคณะกรรมการบริหารของกลุ่มบริษัท การกำหนดวงเงินดังกล่าวเป็นการช่วยลดความเสี่ยงของการกระจุกตัวและบรรเทาผลขาดทุนทางการเงินที่อาจเกิดขึ้นจากผิดนัดชำระของคู่สัญญา</w:t>
      </w:r>
    </w:p>
    <w:p w14:paraId="7AE8BF03" w14:textId="450CB95B" w:rsidR="00AE1AF8" w:rsidRPr="008A5C0A" w:rsidRDefault="00CD18F5" w:rsidP="00334D7B">
      <w:pPr>
        <w:widowControl/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ความเสี่ยงด้านเครดิตของตราสารหนี้ไม่สูงมากนักเนื่องจากคู่สัญญาเป็นธนาคารที่มีอันดับความน่าเชื่อถือด้านเครดิตที่อยู่ในระดับสูงซึ่งประเมินโดยสถาบันจัดอันดับความน่าเชื่อถือด้านเครดิตระหว่างประเทศ</w:t>
      </w:r>
    </w:p>
    <w:p w14:paraId="4DF4BDF1" w14:textId="51E51C17" w:rsidR="00AE1AF8" w:rsidRPr="008A5C0A" w:rsidRDefault="00AE1AF8" w:rsidP="00AE1AF8">
      <w:pPr>
        <w:spacing w:before="120" w:after="120"/>
        <w:ind w:left="540" w:right="-43"/>
        <w:jc w:val="thaiDistribute"/>
        <w:textAlignment w:val="auto"/>
        <w:rPr>
          <w:rFonts w:ascii="Angsana New" w:hAnsi="Angsana New" w:cs="Angsana New"/>
          <w:b/>
          <w:bCs/>
          <w:i/>
          <w:i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 xml:space="preserve">ความเสี่ยงจากอัตราแลกเปลี่ยน </w:t>
      </w:r>
    </w:p>
    <w:p w14:paraId="41AF31FE" w14:textId="604FC7A1" w:rsidR="00AE1AF8" w:rsidRPr="008A5C0A" w:rsidRDefault="00AE1AF8" w:rsidP="00AE1AF8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มีความเสี่ยงจากอัตราแลกเปลี่ยนที่สำคัญอันเกี่ยวเนื่องจากการซื้อหรือขายสินค้าและการกู้ยืมหรือให้กู้ยืมเงินเป็นเงินตราต่างประเทศ </w:t>
      </w:r>
    </w:p>
    <w:p w14:paraId="791DBB61" w14:textId="25BAF220" w:rsidR="00AE1AF8" w:rsidRPr="008A5C0A" w:rsidRDefault="00AE1AF8" w:rsidP="00AE1AF8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F66C22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F66C22">
        <w:rPr>
          <w:rFonts w:ascii="Angsana New" w:hAnsi="Angsana New" w:cs="Angsana New"/>
          <w:sz w:val="32"/>
          <w:szCs w:val="32"/>
        </w:rPr>
        <w:t>3</w:t>
      </w:r>
      <w:r w:rsidRPr="008A5C0A">
        <w:rPr>
          <w:rFonts w:ascii="Angsana New" w:hAnsi="Angsana New" w:cs="Angsana New" w:hint="cs"/>
          <w:i/>
          <w:iCs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กลุ่มบริษัทมียอดคงเหลือของสินทรัพย์และหนี้สินทางการเงินที่เป็นเงินตราต่างประเทศดังนี้</w:t>
      </w:r>
    </w:p>
    <w:tbl>
      <w:tblPr>
        <w:tblW w:w="90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18"/>
        <w:gridCol w:w="630"/>
        <w:gridCol w:w="630"/>
        <w:gridCol w:w="630"/>
        <w:gridCol w:w="630"/>
        <w:gridCol w:w="630"/>
        <w:gridCol w:w="630"/>
        <w:gridCol w:w="630"/>
        <w:gridCol w:w="630"/>
        <w:gridCol w:w="1080"/>
        <w:gridCol w:w="1080"/>
      </w:tblGrid>
      <w:tr w:rsidR="00AE1AF8" w:rsidRPr="008A5C0A" w14:paraId="451EFCCC" w14:textId="77777777" w:rsidTr="00BB196B">
        <w:trPr>
          <w:cantSplit/>
          <w:trHeight w:val="66"/>
        </w:trPr>
        <w:tc>
          <w:tcPr>
            <w:tcW w:w="1818" w:type="dxa"/>
            <w:vAlign w:val="bottom"/>
          </w:tcPr>
          <w:p w14:paraId="04AA7DD7" w14:textId="77777777" w:rsidR="00AE1AF8" w:rsidRPr="008A5C0A" w:rsidRDefault="00AE1AF8" w:rsidP="006420A3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20" w:type="dxa"/>
            <w:gridSpan w:val="4"/>
            <w:vAlign w:val="bottom"/>
          </w:tcPr>
          <w:p w14:paraId="1BAA4F7D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vAlign w:val="bottom"/>
          </w:tcPr>
          <w:p w14:paraId="6FB83298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160" w:type="dxa"/>
            <w:gridSpan w:val="2"/>
            <w:vAlign w:val="bottom"/>
          </w:tcPr>
          <w:p w14:paraId="0879D64D" w14:textId="77777777" w:rsidR="00AE1AF8" w:rsidRPr="008A5C0A" w:rsidRDefault="00AE1AF8" w:rsidP="006420A3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E1AF8" w:rsidRPr="008A5C0A" w14:paraId="1B6B0B11" w14:textId="77777777" w:rsidTr="00BB196B">
        <w:trPr>
          <w:cantSplit/>
          <w:trHeight w:val="66"/>
        </w:trPr>
        <w:tc>
          <w:tcPr>
            <w:tcW w:w="1818" w:type="dxa"/>
          </w:tcPr>
          <w:p w14:paraId="50D4FA1F" w14:textId="77777777" w:rsidR="00AE1AF8" w:rsidRPr="008A5C0A" w:rsidRDefault="00AE1AF8" w:rsidP="006420A3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8C5334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       ทางการเงิน</w:t>
            </w:r>
          </w:p>
          <w:p w14:paraId="4360A07F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            31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60" w:type="dxa"/>
            <w:gridSpan w:val="2"/>
            <w:vAlign w:val="bottom"/>
          </w:tcPr>
          <w:p w14:paraId="6CFA0139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หนี้สิน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      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ทางการเงิน</w:t>
            </w:r>
          </w:p>
          <w:p w14:paraId="4E0DE6C9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ณ วันที่</w:t>
            </w:r>
          </w:p>
          <w:p w14:paraId="065B8943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60" w:type="dxa"/>
            <w:gridSpan w:val="2"/>
            <w:vAlign w:val="bottom"/>
          </w:tcPr>
          <w:p w14:paraId="00AD7376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       ทางการเงิน</w:t>
            </w:r>
          </w:p>
          <w:p w14:paraId="1933181D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            31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60" w:type="dxa"/>
            <w:gridSpan w:val="2"/>
            <w:vAlign w:val="bottom"/>
          </w:tcPr>
          <w:p w14:paraId="5830C463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หนี้สิน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      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ทางการเงิน</w:t>
            </w:r>
          </w:p>
          <w:p w14:paraId="61EAE39D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ณ วันที่</w:t>
            </w:r>
          </w:p>
          <w:p w14:paraId="0B2AF7DF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2160" w:type="dxa"/>
            <w:gridSpan w:val="2"/>
            <w:vAlign w:val="bottom"/>
          </w:tcPr>
          <w:p w14:paraId="0A73E6D4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อัตราแลกเปลี่ยนถัว</w:t>
            </w:r>
            <w:r w:rsidRPr="008A5C0A">
              <w:rPr>
                <w:rStyle w:val="PageNumber"/>
                <w:rFonts w:ascii="Angsana New" w:hAnsi="Angsana New" w:cs="Angsana New" w:hint="cs"/>
                <w:sz w:val="24"/>
                <w:szCs w:val="24"/>
                <w:cs/>
              </w:rPr>
              <w:t xml:space="preserve">เฉลี่ย  </w:t>
            </w:r>
            <w:r w:rsidRPr="008A5C0A">
              <w:rPr>
                <w:rStyle w:val="PageNumber"/>
                <w:rFonts w:ascii="Angsana New" w:hAnsi="Angsana New" w:cs="Angsana New" w:hint="cs"/>
                <w:sz w:val="24"/>
                <w:szCs w:val="24"/>
              </w:rPr>
              <w:t xml:space="preserve">              </w:t>
            </w:r>
            <w:r w:rsidRPr="008A5C0A">
              <w:rPr>
                <w:rStyle w:val="PageNumber"/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Style w:val="PageNumber"/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Style w:val="PageNumber"/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</w:p>
        </w:tc>
      </w:tr>
      <w:tr w:rsidR="00F66C22" w:rsidRPr="008A5C0A" w14:paraId="4D1104EF" w14:textId="77777777" w:rsidTr="00BB196B">
        <w:trPr>
          <w:trHeight w:val="66"/>
        </w:trPr>
        <w:tc>
          <w:tcPr>
            <w:tcW w:w="1818" w:type="dxa"/>
            <w:vAlign w:val="bottom"/>
          </w:tcPr>
          <w:p w14:paraId="7494398E" w14:textId="77777777" w:rsidR="00F66C22" w:rsidRPr="008A5C0A" w:rsidRDefault="00F66C22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630" w:type="dxa"/>
            <w:vAlign w:val="bottom"/>
          </w:tcPr>
          <w:p w14:paraId="7570E722" w14:textId="4035A863" w:rsidR="00F66C22" w:rsidRPr="008A5C0A" w:rsidRDefault="00F66C22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630" w:type="dxa"/>
            <w:vAlign w:val="bottom"/>
          </w:tcPr>
          <w:p w14:paraId="075FE895" w14:textId="313BE4BA" w:rsidR="00F66C22" w:rsidRPr="008A5C0A" w:rsidRDefault="00F66C22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630" w:type="dxa"/>
            <w:vAlign w:val="bottom"/>
          </w:tcPr>
          <w:p w14:paraId="056A5EE5" w14:textId="4D3BA6A8" w:rsidR="00F66C22" w:rsidRPr="008A5C0A" w:rsidRDefault="00F66C22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630" w:type="dxa"/>
            <w:vAlign w:val="bottom"/>
          </w:tcPr>
          <w:p w14:paraId="5CC72499" w14:textId="2279D561" w:rsidR="00F66C22" w:rsidRPr="008A5C0A" w:rsidRDefault="00F66C22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630" w:type="dxa"/>
            <w:vAlign w:val="bottom"/>
          </w:tcPr>
          <w:p w14:paraId="5ED3DE44" w14:textId="6EE0FB83" w:rsidR="00F66C22" w:rsidRPr="008A5C0A" w:rsidRDefault="00F66C22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630" w:type="dxa"/>
            <w:vAlign w:val="bottom"/>
          </w:tcPr>
          <w:p w14:paraId="0102CAFF" w14:textId="36F77A80" w:rsidR="00F66C22" w:rsidRPr="008A5C0A" w:rsidRDefault="00F66C22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630" w:type="dxa"/>
            <w:vAlign w:val="bottom"/>
          </w:tcPr>
          <w:p w14:paraId="63324884" w14:textId="17BB4AE5" w:rsidR="00F66C22" w:rsidRPr="008A5C0A" w:rsidRDefault="00F66C22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630" w:type="dxa"/>
            <w:vAlign w:val="bottom"/>
          </w:tcPr>
          <w:p w14:paraId="1B14CC6B" w14:textId="16E338DE" w:rsidR="00F66C22" w:rsidRPr="008A5C0A" w:rsidRDefault="00F66C22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bottom"/>
          </w:tcPr>
          <w:p w14:paraId="07F2E95C" w14:textId="5216A1F9" w:rsidR="00F66C22" w:rsidRPr="008A5C0A" w:rsidRDefault="00F66C22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80" w:type="dxa"/>
            <w:vAlign w:val="bottom"/>
          </w:tcPr>
          <w:p w14:paraId="0CEF22A6" w14:textId="3631C027" w:rsidR="00F66C22" w:rsidRPr="008A5C0A" w:rsidRDefault="00F66C22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AE1AF8" w:rsidRPr="008A5C0A" w14:paraId="710E38FE" w14:textId="77777777" w:rsidTr="00BB196B">
        <w:tc>
          <w:tcPr>
            <w:tcW w:w="1818" w:type="dxa"/>
          </w:tcPr>
          <w:p w14:paraId="20F71B5E" w14:textId="77777777" w:rsidR="00AE1AF8" w:rsidRPr="008A5C0A" w:rsidRDefault="00AE1AF8" w:rsidP="006420A3">
            <w:pPr>
              <w:ind w:lef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42E1B71F" w14:textId="77777777" w:rsidR="00AE1AF8" w:rsidRPr="008A5C0A" w:rsidRDefault="00AE1AF8" w:rsidP="006420A3">
            <w:pPr>
              <w:ind w:left="-108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683AEF29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37F5DC00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6E05B940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6CA0B080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6BA02033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79002E8C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1706B1F7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2160" w:type="dxa"/>
            <w:gridSpan w:val="2"/>
          </w:tcPr>
          <w:p w14:paraId="76E60301" w14:textId="77777777" w:rsidR="00AE1AF8" w:rsidRPr="008A5C0A" w:rsidRDefault="00AE1AF8" w:rsidP="006420A3">
            <w:pPr>
              <w:ind w:left="-108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(บาทต่อ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หน่วยเงินตราต่างประเทศ)</w:t>
            </w:r>
          </w:p>
        </w:tc>
      </w:tr>
      <w:tr w:rsidR="00F66C22" w:rsidRPr="008A5C0A" w14:paraId="2E19F3F1" w14:textId="77777777" w:rsidTr="00BB196B">
        <w:tc>
          <w:tcPr>
            <w:tcW w:w="1818" w:type="dxa"/>
          </w:tcPr>
          <w:p w14:paraId="49AD5D63" w14:textId="77777777" w:rsidR="00F66C22" w:rsidRPr="008A5C0A" w:rsidRDefault="00F66C22" w:rsidP="006420A3">
            <w:pPr>
              <w:ind w:left="-15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เหรียญสหรัฐอเมริกา</w:t>
            </w:r>
          </w:p>
        </w:tc>
        <w:tc>
          <w:tcPr>
            <w:tcW w:w="630" w:type="dxa"/>
          </w:tcPr>
          <w:p w14:paraId="1AE47536" w14:textId="357D851F" w:rsidR="00F66C22" w:rsidRPr="008A5C0A" w:rsidRDefault="00D6336E" w:rsidP="006420A3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14:paraId="49714EB7" w14:textId="70A2CA26" w:rsidR="00F66C22" w:rsidRPr="008A5C0A" w:rsidRDefault="00F66C22" w:rsidP="006420A3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14:paraId="1AE5A1DE" w14:textId="2B68BBCC" w:rsidR="00F66C22" w:rsidRPr="008A5C0A" w:rsidRDefault="00D6336E" w:rsidP="006420A3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14:paraId="767F7DE3" w14:textId="3ABA1F10" w:rsidR="00F66C22" w:rsidRPr="008A5C0A" w:rsidRDefault="00F66C22" w:rsidP="006420A3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14:paraId="140D6F2B" w14:textId="6BF94A29" w:rsidR="00F66C22" w:rsidRPr="008A5C0A" w:rsidRDefault="00D6336E" w:rsidP="006420A3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626E8848" w14:textId="5448AA97" w:rsidR="00F66C22" w:rsidRPr="008A5C0A" w:rsidRDefault="00F66C22" w:rsidP="006420A3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456F0CD2" w14:textId="559F0AEB" w:rsidR="00F66C22" w:rsidRPr="008A5C0A" w:rsidRDefault="00D6336E" w:rsidP="006420A3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504BA5E3" w14:textId="77777777" w:rsidR="00F66C22" w:rsidRPr="008A5C0A" w:rsidRDefault="00F66C22" w:rsidP="006420A3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0127C7E4" w14:textId="6AF56CD7" w:rsidR="00F66C22" w:rsidRPr="008A5C0A" w:rsidRDefault="00D6336E" w:rsidP="006420A3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33.3731</w:t>
            </w:r>
          </w:p>
        </w:tc>
        <w:tc>
          <w:tcPr>
            <w:tcW w:w="1080" w:type="dxa"/>
          </w:tcPr>
          <w:p w14:paraId="6E2C21CF" w14:textId="18766E00" w:rsidR="00F66C22" w:rsidRPr="008A5C0A" w:rsidRDefault="00F66C22" w:rsidP="006420A3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29.9909</w:t>
            </w:r>
          </w:p>
        </w:tc>
      </w:tr>
      <w:tr w:rsidR="004B3283" w:rsidRPr="008A5C0A" w14:paraId="30CE1FAB" w14:textId="77777777" w:rsidTr="00BB196B">
        <w:tc>
          <w:tcPr>
            <w:tcW w:w="1818" w:type="dxa"/>
          </w:tcPr>
          <w:p w14:paraId="038818BE" w14:textId="01EBDE84" w:rsidR="004B3283" w:rsidRPr="008A5C0A" w:rsidRDefault="0014565B" w:rsidP="006420A3">
            <w:pPr>
              <w:ind w:left="-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4565B">
              <w:rPr>
                <w:rFonts w:ascii="Angsana New" w:hAnsi="Angsana New" w:cs="Angsana New"/>
                <w:sz w:val="24"/>
                <w:szCs w:val="24"/>
                <w:cs/>
              </w:rPr>
              <w:t>เหรียญสิงคโปร์</w:t>
            </w:r>
          </w:p>
        </w:tc>
        <w:tc>
          <w:tcPr>
            <w:tcW w:w="630" w:type="dxa"/>
          </w:tcPr>
          <w:p w14:paraId="1729D67E" w14:textId="65C48E1B" w:rsidR="004B3283" w:rsidRPr="008A5C0A" w:rsidRDefault="0014565B" w:rsidP="006420A3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3B164C5B" w14:textId="408C9739" w:rsidR="004B3283" w:rsidRDefault="0014565B" w:rsidP="006420A3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617C1BD1" w14:textId="6C923162" w:rsidR="004B3283" w:rsidRPr="008A5C0A" w:rsidRDefault="0014565B" w:rsidP="006420A3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14:paraId="71441C2E" w14:textId="3F7D67F9" w:rsidR="004B3283" w:rsidRDefault="0014565B" w:rsidP="006420A3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14:paraId="5CFA0932" w14:textId="490AA089" w:rsidR="004B3283" w:rsidRPr="008A5C0A" w:rsidRDefault="0014565B" w:rsidP="006420A3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7F3F9FFF" w14:textId="37BD82E2" w:rsidR="004B3283" w:rsidRDefault="0014565B" w:rsidP="006420A3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46E9FBDD" w14:textId="7C52ED24" w:rsidR="004B3283" w:rsidRPr="008A5C0A" w:rsidRDefault="0014565B" w:rsidP="006420A3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19701B70" w14:textId="14608481" w:rsidR="004B3283" w:rsidRPr="008A5C0A" w:rsidRDefault="0014565B" w:rsidP="006420A3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7CD95C78" w14:textId="4BD2FA9C" w:rsidR="004B3283" w:rsidRPr="008A5C0A" w:rsidRDefault="0014565B" w:rsidP="006420A3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24.6963</w:t>
            </w:r>
          </w:p>
        </w:tc>
        <w:tc>
          <w:tcPr>
            <w:tcW w:w="1080" w:type="dxa"/>
          </w:tcPr>
          <w:p w14:paraId="39BD5E0E" w14:textId="6C7557BE" w:rsidR="004B3283" w:rsidRDefault="0014565B" w:rsidP="006420A3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22.6232</w:t>
            </w:r>
          </w:p>
        </w:tc>
      </w:tr>
    </w:tbl>
    <w:p w14:paraId="70909512" w14:textId="2228FA92" w:rsidR="00960153" w:rsidRPr="008A5C0A" w:rsidRDefault="00960153" w:rsidP="006420A3">
      <w:pPr>
        <w:spacing w:before="240" w:after="120"/>
        <w:ind w:left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ความเสี่ยงด้านอัตราดอกเบี้ย</w:t>
      </w:r>
    </w:p>
    <w:p w14:paraId="75B3CF78" w14:textId="4F331606" w:rsidR="004C0C7D" w:rsidRPr="008A5C0A" w:rsidRDefault="00960153" w:rsidP="00960153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มีความเสี่ยงเกี่ยวกับอัตราดอกเบี้ยเนื่องจากมีเงินฝากกับสถาบันการเงิน </w:t>
      </w:r>
      <w:r w:rsidR="00C426FE" w:rsidRPr="008A5C0A">
        <w:rPr>
          <w:rFonts w:ascii="Angsana New" w:hAnsi="Angsana New" w:cs="Angsana New" w:hint="cs"/>
          <w:sz w:val="32"/>
          <w:szCs w:val="32"/>
          <w:cs/>
        </w:rPr>
        <w:t xml:space="preserve">ลูกหนี้การค้า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ลูกหนี้การค้าระยะยาว </w:t>
      </w:r>
      <w:r w:rsidR="00334D7B">
        <w:rPr>
          <w:rFonts w:ascii="Angsana New" w:hAnsi="Angsana New" w:cs="Angsana New" w:hint="cs"/>
          <w:sz w:val="32"/>
          <w:szCs w:val="32"/>
          <w:cs/>
        </w:rPr>
        <w:t xml:space="preserve">เจ้าหนี้การค้า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เงินเบิกเกินบัญชีธนาคาร</w:t>
      </w:r>
      <w:r w:rsidR="000C51EB" w:rsidRPr="008A5C0A">
        <w:rPr>
          <w:rFonts w:ascii="Angsana New" w:hAnsi="Angsana New" w:cs="Angsana New" w:hint="cs"/>
          <w:sz w:val="32"/>
          <w:szCs w:val="32"/>
          <w:cs/>
        </w:rPr>
        <w:t>และเ</w:t>
      </w:r>
      <w:r w:rsidRPr="008A5C0A">
        <w:rPr>
          <w:rFonts w:ascii="Angsana New" w:hAnsi="Angsana New" w:cs="Angsana New" w:hint="cs"/>
          <w:sz w:val="32"/>
          <w:szCs w:val="32"/>
          <w:cs/>
        </w:rPr>
        <w:t>งินกู้ยืม สินทรัพย์และหนี้สินทางการเงินส่วนใหญ่ของ</w:t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มีอัตราดอกเบี้ยที่ปรับขึ้นลงตามอัตราตลาด หรือมีอัตราดอกเบี้ยคงที่ซึ่งใกล้เคียงกับอัตราตลาดในปัจจุบัน </w:t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จึงมิได้ใช้ตราสารอนุพันธ์เพื่อบริหารความเสี่ยงจากอัตราดอกเบี้ยดังกล่าว </w:t>
      </w:r>
    </w:p>
    <w:p w14:paraId="47A5C1A9" w14:textId="77777777" w:rsidR="00592711" w:rsidRDefault="00474B34" w:rsidP="001710DC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</w:p>
    <w:p w14:paraId="41F060AF" w14:textId="77777777" w:rsidR="00592711" w:rsidRDefault="0059271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0E2B1938" w14:textId="3DB9EF5E" w:rsidR="00960153" w:rsidRPr="008A5C0A" w:rsidRDefault="00592711" w:rsidP="001710DC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800841"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800841" w:rsidRPr="008A5C0A">
        <w:rPr>
          <w:rFonts w:ascii="Angsana New" w:hAnsi="Angsana New" w:cs="Angsana New" w:hint="cs"/>
          <w:sz w:val="32"/>
          <w:szCs w:val="32"/>
        </w:rPr>
        <w:t>31</w:t>
      </w:r>
      <w:r w:rsidR="00800841"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800841" w:rsidRPr="008A5C0A">
        <w:rPr>
          <w:rFonts w:ascii="Angsana New" w:hAnsi="Angsana New" w:cs="Angsana New" w:hint="cs"/>
          <w:sz w:val="32"/>
          <w:szCs w:val="32"/>
        </w:rPr>
        <w:t>256</w:t>
      </w:r>
      <w:r w:rsidR="00F77FB1">
        <w:rPr>
          <w:rFonts w:ascii="Angsana New" w:hAnsi="Angsana New" w:cs="Angsana New"/>
          <w:sz w:val="32"/>
          <w:szCs w:val="32"/>
        </w:rPr>
        <w:t>4</w:t>
      </w:r>
      <w:r w:rsidR="00800841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800841" w:rsidRPr="008A5C0A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800841" w:rsidRPr="008A5C0A">
        <w:rPr>
          <w:rFonts w:ascii="Angsana New" w:hAnsi="Angsana New" w:cs="Angsana New" w:hint="cs"/>
          <w:sz w:val="32"/>
          <w:szCs w:val="32"/>
        </w:rPr>
        <w:t>256</w:t>
      </w:r>
      <w:r w:rsidR="00F77FB1">
        <w:rPr>
          <w:rFonts w:ascii="Angsana New" w:hAnsi="Angsana New" w:cs="Angsana New"/>
          <w:sz w:val="32"/>
          <w:szCs w:val="32"/>
        </w:rPr>
        <w:t>3</w:t>
      </w:r>
      <w:r w:rsidR="00800841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60153" w:rsidRPr="008A5C0A">
        <w:rPr>
          <w:rFonts w:ascii="Angsana New" w:hAnsi="Angsana New" w:cs="Angsana New" w:hint="cs"/>
          <w:sz w:val="32"/>
          <w:szCs w:val="32"/>
          <w:cs/>
        </w:rPr>
        <w:t>สินทรัพย์และหนี้สินทางการเงินที่สำคัญสามารถจัดตามประเภทอัตราดอกเบี้ย และสำหรับสินทรัพย์และหนี้สินทางการเงินที่มีอัตราดอกเบี้ยคงที่สามารถแยกตามวันที่ครบกำหนดหรือวันที่มีการกำหนดอัตราดอกเบี้ยใหม่หากวันที่มีการกำหนดอัตราดอกเบี้ยใหม่ถึงก่อน ได้ดังนี้</w:t>
      </w:r>
    </w:p>
    <w:p w14:paraId="26733F1B" w14:textId="4F1ECD6F" w:rsidR="00960153" w:rsidRPr="008A5C0A" w:rsidRDefault="00960153" w:rsidP="001710DC">
      <w:pPr>
        <w:spacing w:before="120"/>
        <w:ind w:left="547" w:hanging="547"/>
        <w:jc w:val="right"/>
        <w:rPr>
          <w:rFonts w:ascii="Angsana New" w:hAnsi="Angsana New" w:cs="Angsana New"/>
          <w:sz w:val="24"/>
          <w:szCs w:val="24"/>
          <w:cs/>
        </w:rPr>
      </w:pPr>
      <w:r w:rsidRPr="008A5C0A">
        <w:rPr>
          <w:rFonts w:ascii="Angsana New" w:hAnsi="Angsana New" w:cs="Angsana New" w:hint="cs"/>
          <w:sz w:val="24"/>
          <w:szCs w:val="24"/>
          <w:cs/>
        </w:rPr>
        <w:t>(หน่วย</w:t>
      </w:r>
      <w:r w:rsidRPr="008A5C0A">
        <w:rPr>
          <w:rFonts w:ascii="Angsana New" w:hAnsi="Angsana New" w:cs="Angsana New" w:hint="cs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sz w:val="24"/>
          <w:szCs w:val="24"/>
          <w:cs/>
        </w:rPr>
        <w:t>ล้านบาท)</w:t>
      </w:r>
    </w:p>
    <w:tbl>
      <w:tblPr>
        <w:tblW w:w="916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885"/>
        <w:gridCol w:w="1095"/>
        <w:gridCol w:w="990"/>
        <w:gridCol w:w="900"/>
        <w:gridCol w:w="900"/>
        <w:gridCol w:w="1242"/>
      </w:tblGrid>
      <w:tr w:rsidR="00960153" w:rsidRPr="008A5C0A" w14:paraId="7F439D2C" w14:textId="77777777" w:rsidTr="00402ED5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E48A668" w14:textId="77777777" w:rsidR="00960153" w:rsidRPr="008A5C0A" w:rsidRDefault="00960153" w:rsidP="000C51EB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424B514" w14:textId="77777777" w:rsidR="00960153" w:rsidRPr="008A5C0A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960153" w:rsidRPr="008A5C0A" w14:paraId="72610E4F" w14:textId="77777777" w:rsidTr="00402ED5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FF1AA2D" w14:textId="77777777" w:rsidR="00960153" w:rsidRPr="008A5C0A" w:rsidRDefault="00960153" w:rsidP="000C51EB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51A70AA" w14:textId="0B71719A" w:rsidR="00960153" w:rsidRPr="008A5C0A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="0001395D"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="0001395D" w:rsidRPr="008A5C0A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="00BF01ED" w:rsidRPr="008A5C0A">
              <w:rPr>
                <w:rFonts w:ascii="Angsana New" w:hAnsi="Angsana New" w:cs="Angsana New" w:hint="cs"/>
                <w:sz w:val="24"/>
                <w:szCs w:val="24"/>
              </w:rPr>
              <w:t>6</w:t>
            </w:r>
            <w:r w:rsidR="00F66C2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960153" w:rsidRPr="008A5C0A" w14:paraId="2FA98ADE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06EE3C3" w14:textId="77777777" w:rsidR="00960153" w:rsidRPr="008A5C0A" w:rsidRDefault="00960153" w:rsidP="000C51EB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47B72" w14:textId="77777777" w:rsidR="00960153" w:rsidRPr="008A5C0A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7A08274" w14:textId="77777777" w:rsidR="00960153" w:rsidRPr="008A5C0A" w:rsidRDefault="00960153" w:rsidP="000C51EB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3B98544" w14:textId="77777777" w:rsidR="00960153" w:rsidRPr="008A5C0A" w:rsidRDefault="00960153" w:rsidP="000C51EB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F3A5579" w14:textId="77777777" w:rsidR="00960153" w:rsidRPr="008A5C0A" w:rsidRDefault="00960153" w:rsidP="000C51EB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3BEDDFA5" w14:textId="77777777" w:rsidR="00960153" w:rsidRPr="008A5C0A" w:rsidRDefault="00960153" w:rsidP="000C51EB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60153" w:rsidRPr="008A5C0A" w14:paraId="00C09E5B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6413CE5" w14:textId="77777777" w:rsidR="00960153" w:rsidRPr="008A5C0A" w:rsidRDefault="00960153" w:rsidP="000C51EB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5FC9D34A" w14:textId="77777777" w:rsidR="00960153" w:rsidRPr="008A5C0A" w:rsidRDefault="00960153" w:rsidP="000C51EB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ภายใน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5CBB9D44" w14:textId="77777777" w:rsidR="00960153" w:rsidRPr="008A5C0A" w:rsidRDefault="00960153" w:rsidP="000C51EB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48D1C50" w14:textId="77777777" w:rsidR="00960153" w:rsidRPr="008A5C0A" w:rsidRDefault="00960153" w:rsidP="000C51EB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483DE09" w14:textId="77777777" w:rsidR="00960153" w:rsidRPr="008A5C0A" w:rsidRDefault="00960153" w:rsidP="000C51EB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1E9E937" w14:textId="77777777" w:rsidR="00960153" w:rsidRPr="008A5C0A" w:rsidRDefault="00960153" w:rsidP="000C51EB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65A4DD09" w14:textId="77777777" w:rsidR="00960153" w:rsidRPr="008A5C0A" w:rsidRDefault="00960153" w:rsidP="000C51EB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</w:tr>
      <w:tr w:rsidR="00960153" w:rsidRPr="008A5C0A" w14:paraId="64E6EB3B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887B4BD" w14:textId="77777777" w:rsidR="00960153" w:rsidRPr="008A5C0A" w:rsidRDefault="00960153" w:rsidP="000C51EB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  <w:vAlign w:val="bottom"/>
          </w:tcPr>
          <w:p w14:paraId="092DB2E5" w14:textId="77777777" w:rsidR="00960153" w:rsidRPr="008A5C0A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</w:tcPr>
          <w:p w14:paraId="3934C05A" w14:textId="77777777" w:rsidR="00960153" w:rsidRPr="008A5C0A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ถึง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37C40946" w14:textId="77777777" w:rsidR="00960153" w:rsidRPr="008A5C0A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76A48E54" w14:textId="77777777" w:rsidR="00960153" w:rsidRPr="008A5C0A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1F52CCC" w14:textId="77777777" w:rsidR="00960153" w:rsidRPr="008A5C0A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</w:tcPr>
          <w:p w14:paraId="55C44063" w14:textId="77777777" w:rsidR="00960153" w:rsidRPr="008A5C0A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ร้อยละต่อปี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960153" w:rsidRPr="008A5C0A" w14:paraId="4018A350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9DB2B66" w14:textId="77777777" w:rsidR="00960153" w:rsidRPr="008A5C0A" w:rsidRDefault="00960153" w:rsidP="006D5C88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381CB049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3FA3BE41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7C6A65F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AE94D6C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34C09F2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672636FE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</w:tr>
      <w:tr w:rsidR="00B67124" w:rsidRPr="008A5C0A" w14:paraId="5B2AC7FA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C3E0344" w14:textId="77777777" w:rsidR="00B67124" w:rsidRPr="008A5C0A" w:rsidRDefault="00B67124" w:rsidP="00B67124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420FFAF4" w14:textId="522543E8" w:rsidR="00B67124" w:rsidRPr="00B67124" w:rsidRDefault="00770DD8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A1B45C4" w14:textId="25C3B83E" w:rsidR="00B67124" w:rsidRPr="00B67124" w:rsidRDefault="00671D2B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3507C53" w14:textId="091C18CA" w:rsidR="00B67124" w:rsidRPr="00B67124" w:rsidRDefault="00937345" w:rsidP="00B67124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727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1BE230A" w14:textId="1A5A8B8F" w:rsidR="00B67124" w:rsidRPr="00B67124" w:rsidRDefault="00937345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6531AE4" w14:textId="397CF29C" w:rsidR="00B67124" w:rsidRPr="00B67124" w:rsidRDefault="00D67CEC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732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2D3B68A8" w14:textId="60659295" w:rsidR="00B67124" w:rsidRPr="00B67124" w:rsidRDefault="00E01287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0.05 </w:t>
            </w:r>
            <w:r w:rsidR="00322F7A">
              <w:rPr>
                <w:rFonts w:ascii="Angsana New" w:hAnsi="Angsana New" w:cs="Angsana New"/>
                <w:sz w:val="24"/>
                <w:szCs w:val="24"/>
              </w:rPr>
              <w:t>-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0.13</w:t>
            </w:r>
          </w:p>
        </w:tc>
      </w:tr>
      <w:tr w:rsidR="00B67124" w:rsidRPr="008A5C0A" w14:paraId="6FD17944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BB143D3" w14:textId="77777777" w:rsidR="00B67124" w:rsidRPr="008A5C0A" w:rsidRDefault="00B67124" w:rsidP="00B67124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0A83D4BD" w14:textId="0149BC88" w:rsidR="00B67124" w:rsidRPr="00CA7C0B" w:rsidRDefault="00770DD8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302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E851D77" w14:textId="607FDEFD" w:rsidR="00B67124" w:rsidRPr="00CA7C0B" w:rsidRDefault="00671D2B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3C85105" w14:textId="2F071802" w:rsidR="00B67124" w:rsidRPr="00CA7C0B" w:rsidRDefault="008D617F" w:rsidP="00B67124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6D91125" w14:textId="6C43D9B8" w:rsidR="00B67124" w:rsidRPr="00CA7C0B" w:rsidRDefault="00937345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377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739A9A" w14:textId="0B590D11" w:rsidR="00B67124" w:rsidRPr="00CA7C0B" w:rsidRDefault="00D67CEC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679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3DFEB779" w14:textId="4E5E550B" w:rsidR="00B67124" w:rsidRPr="00CA7C0B" w:rsidRDefault="00E01287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 xml:space="preserve">0.00 </w:t>
            </w:r>
            <w:r w:rsidR="00322F7A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Pr="00CA7C0B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6C2AD2" w:rsidRPr="00CA7C0B">
              <w:rPr>
                <w:rFonts w:ascii="Angsana New" w:hAnsi="Angsana New" w:cs="Angsana New"/>
                <w:sz w:val="24"/>
                <w:szCs w:val="24"/>
              </w:rPr>
              <w:t xml:space="preserve">7.00 </w:t>
            </w:r>
            <w:r w:rsidR="006C2AD2" w:rsidRPr="00CA7C0B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และ </w:t>
            </w:r>
            <w:r w:rsidR="006C2AD2" w:rsidRPr="00CA7C0B">
              <w:rPr>
                <w:rFonts w:ascii="Angsana New" w:hAnsi="Angsana New" w:cs="Angsana New"/>
                <w:sz w:val="24"/>
                <w:szCs w:val="24"/>
              </w:rPr>
              <w:t xml:space="preserve">MLR </w:t>
            </w:r>
            <w:r w:rsidR="007D292B" w:rsidRPr="00CA7C0B">
              <w:rPr>
                <w:rFonts w:ascii="Angsana New" w:hAnsi="Angsana New" w:cs="Angsana New" w:hint="cs"/>
                <w:sz w:val="24"/>
                <w:szCs w:val="24"/>
                <w:cs/>
              </w:rPr>
              <w:t>บวก</w:t>
            </w:r>
            <w:r w:rsidR="006C2AD2" w:rsidRPr="00CA7C0B">
              <w:rPr>
                <w:rFonts w:ascii="Angsana New" w:hAnsi="Angsana New" w:cs="Angsana New"/>
                <w:sz w:val="24"/>
                <w:szCs w:val="24"/>
              </w:rPr>
              <w:t xml:space="preserve"> 0.50</w:t>
            </w:r>
          </w:p>
        </w:tc>
      </w:tr>
      <w:tr w:rsidR="00B67124" w:rsidRPr="008A5C0A" w14:paraId="1CFCFA5B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2261D83" w14:textId="27DA8E51" w:rsidR="00B67124" w:rsidRPr="008A5C0A" w:rsidRDefault="00F95FA0" w:rsidP="00B67124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1B471584" w14:textId="04D26874" w:rsidR="00B67124" w:rsidRPr="00CA7C0B" w:rsidRDefault="00770DD8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11112426" w14:textId="249A8028" w:rsidR="00B67124" w:rsidRPr="00CA7C0B" w:rsidRDefault="00671D2B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9A48C50" w14:textId="6415AD05" w:rsidR="00B67124" w:rsidRPr="00CA7C0B" w:rsidRDefault="00937345" w:rsidP="00B67124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A7AFFB" w14:textId="02044DD3" w:rsidR="00B67124" w:rsidRPr="00CA7C0B" w:rsidRDefault="00937345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416FEA1" w14:textId="7256EA7D" w:rsidR="00B67124" w:rsidRPr="00CA7C0B" w:rsidRDefault="00D67CEC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31336D83" w14:textId="74D5E10D" w:rsidR="00B67124" w:rsidRPr="00CA7C0B" w:rsidRDefault="006C2AD2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0.30</w:t>
            </w:r>
          </w:p>
        </w:tc>
      </w:tr>
      <w:tr w:rsidR="00830772" w:rsidRPr="00FC14CF" w14:paraId="2285DC83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97EFB96" w14:textId="15C60701" w:rsidR="00830772" w:rsidRPr="00A53362" w:rsidRDefault="00AD4633" w:rsidP="00A53362">
            <w:pPr>
              <w:pStyle w:val="BodyTextIndent3"/>
              <w:tabs>
                <w:tab w:val="right" w:pos="1422"/>
              </w:tabs>
              <w:spacing w:after="0"/>
              <w:ind w:left="161" w:hanging="16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D4633">
              <w:rPr>
                <w:rFonts w:ascii="Angsana New" w:hAnsi="Angsana New" w:cs="Angsana New"/>
                <w:sz w:val="24"/>
                <w:szCs w:val="24"/>
                <w:cs/>
              </w:rPr>
              <w:t>เงินฝากสถาบันการเงินระยะยาวที่มีภาระ</w:t>
            </w:r>
            <w:r w:rsidR="00737F35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</w:t>
            </w:r>
            <w:r w:rsidRPr="00AD4633">
              <w:rPr>
                <w:rFonts w:ascii="Angsana New" w:hAnsi="Angsana New" w:cs="Angsana New"/>
                <w:sz w:val="24"/>
                <w:szCs w:val="24"/>
                <w:cs/>
              </w:rPr>
              <w:t>ค้ำประกัน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5A87360B" w14:textId="77777777" w:rsidR="00A53362" w:rsidRDefault="00A53362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  <w:p w14:paraId="17869B16" w14:textId="42CA00A3" w:rsidR="00830772" w:rsidRPr="00CA7C0B" w:rsidRDefault="00770DD8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4A82C7AF" w14:textId="77777777" w:rsidR="00A53362" w:rsidRDefault="00A53362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  <w:p w14:paraId="21F85C8E" w14:textId="1031331E" w:rsidR="00830772" w:rsidRPr="00CA7C0B" w:rsidRDefault="00671D2B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E7CFA5D" w14:textId="77777777" w:rsidR="00A53362" w:rsidRDefault="00A53362" w:rsidP="00B67124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50038AF4" w14:textId="163370D9" w:rsidR="00830772" w:rsidRPr="00CA7C0B" w:rsidRDefault="00937345" w:rsidP="00B67124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BA3F58D" w14:textId="77777777" w:rsidR="00A53362" w:rsidRDefault="00A53362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  <w:p w14:paraId="32F6848A" w14:textId="2B9DB135" w:rsidR="00830772" w:rsidRPr="00CA7C0B" w:rsidRDefault="00937345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C90801F" w14:textId="77777777" w:rsidR="00A53362" w:rsidRDefault="00A53362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  <w:p w14:paraId="36476A11" w14:textId="3C0FFE03" w:rsidR="00830772" w:rsidRPr="00CA7C0B" w:rsidRDefault="00D67CEC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38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5659CD2F" w14:textId="77777777" w:rsidR="00A53362" w:rsidRDefault="00A53362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6CBCD009" w14:textId="0105A5A5" w:rsidR="00830772" w:rsidRPr="00CA7C0B" w:rsidRDefault="00B37B32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 xml:space="preserve">0.10 </w:t>
            </w:r>
            <w:r w:rsidR="00322F7A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Pr="00CA7C0B">
              <w:rPr>
                <w:rFonts w:ascii="Angsana New" w:hAnsi="Angsana New" w:cs="Angsana New"/>
                <w:sz w:val="24"/>
                <w:szCs w:val="24"/>
              </w:rPr>
              <w:t xml:space="preserve"> 0.15</w:t>
            </w:r>
          </w:p>
        </w:tc>
      </w:tr>
      <w:tr w:rsidR="00B67124" w:rsidRPr="008A5C0A" w14:paraId="0069EBD6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01D3EA4" w14:textId="77777777" w:rsidR="00B67124" w:rsidRPr="008A5C0A" w:rsidRDefault="00B67124" w:rsidP="00B67124">
            <w:pPr>
              <w:tabs>
                <w:tab w:val="left" w:pos="176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ลูกหนี้การค้าระยะยาว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6CF8DB4A" w14:textId="24EF4AC6" w:rsidR="00B67124" w:rsidRPr="00B67124" w:rsidRDefault="00770DD8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22018B30" w14:textId="3C9219C7" w:rsidR="00B67124" w:rsidRPr="00B67124" w:rsidRDefault="00671D2B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0457A18" w14:textId="1EF74CC5" w:rsidR="00B67124" w:rsidRPr="00B67124" w:rsidRDefault="00937345" w:rsidP="00B67124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469B365" w14:textId="44CD3470" w:rsidR="00B67124" w:rsidRPr="00B67124" w:rsidRDefault="00937345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614313D" w14:textId="0221B48D" w:rsidR="00B67124" w:rsidRPr="00B67124" w:rsidRDefault="00D67CEC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471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1FB1BB44" w14:textId="2D8D09E2" w:rsidR="00B67124" w:rsidRPr="00B67124" w:rsidRDefault="00F367B7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0.00 </w:t>
            </w:r>
            <w:r w:rsidR="00322F7A">
              <w:rPr>
                <w:rFonts w:ascii="Angsana New" w:hAnsi="Angsana New" w:cs="Angsana New"/>
                <w:sz w:val="24"/>
                <w:szCs w:val="24"/>
              </w:rPr>
              <w:t>-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7.00</w:t>
            </w:r>
          </w:p>
        </w:tc>
      </w:tr>
      <w:tr w:rsidR="00B67124" w:rsidRPr="008A5C0A" w14:paraId="1DC80D73" w14:textId="77777777" w:rsidTr="00402ED5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A8912D5" w14:textId="0F4D64AC" w:rsidR="00B67124" w:rsidRPr="008A5C0A" w:rsidRDefault="00B67124" w:rsidP="00B67124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77A46805" w14:textId="77777777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9376C98" w14:textId="77777777" w:rsidR="00B67124" w:rsidRPr="00B67124" w:rsidRDefault="00B67124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E4DE8E5" w14:textId="77777777" w:rsidR="00B67124" w:rsidRPr="00B67124" w:rsidRDefault="00B67124" w:rsidP="00B67124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DEC85C3" w14:textId="77777777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5D46B40" w14:textId="77777777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61232ED2" w14:textId="77777777" w:rsidR="00B67124" w:rsidRPr="00B67124" w:rsidRDefault="00B67124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67124" w:rsidRPr="008A5C0A" w14:paraId="7236DEB6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EB8C27B" w14:textId="77777777" w:rsidR="00B67124" w:rsidRPr="008A5C0A" w:rsidRDefault="00B67124" w:rsidP="00B67124">
            <w:pPr>
              <w:tabs>
                <w:tab w:val="left" w:pos="176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3109AA06" w14:textId="6B1B9615" w:rsidR="00B67124" w:rsidRPr="00B67124" w:rsidRDefault="007E3F91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5ACC6AA4" w14:textId="4BF3B6CB" w:rsidR="00B67124" w:rsidRPr="00B67124" w:rsidRDefault="00671D2B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23F3D6" w14:textId="1048F32B" w:rsidR="00B67124" w:rsidRPr="00B67124" w:rsidRDefault="00937345" w:rsidP="00B67124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4E45E9" w14:textId="2791DD1C" w:rsidR="00B67124" w:rsidRPr="00B67124" w:rsidRDefault="00937345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1,132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2DCEE82" w14:textId="64E7995B" w:rsidR="00B67124" w:rsidRPr="00B67124" w:rsidRDefault="00D67CEC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1,132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30B6DC86" w14:textId="0729FEAB" w:rsidR="00B67124" w:rsidRPr="00B67124" w:rsidRDefault="00772D74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67124" w:rsidRPr="008A5C0A" w14:paraId="6BEF7F42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E0AEABF" w14:textId="3EF2121B" w:rsidR="00B67124" w:rsidRPr="008A5C0A" w:rsidRDefault="007E3F91" w:rsidP="00322F7A">
            <w:pPr>
              <w:ind w:left="165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เงินเบิกเกินบัญชี</w:t>
            </w:r>
            <w:r w:rsidR="00824CE6">
              <w:rPr>
                <w:rFonts w:ascii="Angsana New" w:hAnsi="Angsana New" w:cs="Angsana New" w:hint="cs"/>
                <w:sz w:val="24"/>
                <w:szCs w:val="24"/>
                <w:cs/>
              </w:rPr>
              <w:t>และ</w:t>
            </w:r>
            <w:r w:rsidR="00B67124"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43DC7A54" w14:textId="1C599081" w:rsidR="00B67124" w:rsidRPr="00B67124" w:rsidRDefault="007E3F91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C4DB34A" w14:textId="5FB858DE" w:rsidR="00B67124" w:rsidRPr="00B67124" w:rsidRDefault="00671D2B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BE428B9" w14:textId="364C5494" w:rsidR="00B67124" w:rsidRPr="00B67124" w:rsidRDefault="00937345" w:rsidP="00B67124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1,181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AFB3161" w14:textId="21DC52D7" w:rsidR="00B67124" w:rsidRPr="00B67124" w:rsidRDefault="00937345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1A2067E" w14:textId="4662A693" w:rsidR="00B67124" w:rsidRPr="00B67124" w:rsidRDefault="00D67CEC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1,181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1FDFE8B7" w14:textId="1A6AB1CE" w:rsidR="00B67124" w:rsidRPr="00B67124" w:rsidRDefault="00772D74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1.80 </w:t>
            </w:r>
            <w:r w:rsidR="00322F7A">
              <w:rPr>
                <w:rFonts w:ascii="Angsana New" w:hAnsi="Angsana New" w:cs="Angsana New"/>
                <w:sz w:val="24"/>
                <w:szCs w:val="24"/>
              </w:rPr>
              <w:t>-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5.47</w:t>
            </w:r>
          </w:p>
        </w:tc>
      </w:tr>
      <w:tr w:rsidR="00B67124" w:rsidRPr="008A5C0A" w14:paraId="0EFE7C71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DF1EB74" w14:textId="77777777" w:rsidR="00B67124" w:rsidRPr="008A5C0A" w:rsidRDefault="00B67124" w:rsidP="00B67124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24E2B14F" w14:textId="3309557E" w:rsidR="00B67124" w:rsidRPr="00B67124" w:rsidRDefault="007E3F91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27B8FA51" w14:textId="3E3635A8" w:rsidR="00B67124" w:rsidRPr="00B67124" w:rsidRDefault="00671D2B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E67CE5D" w14:textId="16E5E1D2" w:rsidR="00B67124" w:rsidRPr="00B67124" w:rsidRDefault="00937345" w:rsidP="00B67124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5,356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F64B6ED" w14:textId="1C62C984" w:rsidR="00B67124" w:rsidRPr="00B67124" w:rsidRDefault="00937345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5CA86BB" w14:textId="25F1A537" w:rsidR="00B67124" w:rsidRPr="00B67124" w:rsidRDefault="00E01287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5,356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459F6550" w14:textId="03472F06" w:rsidR="00B67124" w:rsidRPr="00B67124" w:rsidRDefault="00772D74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2.00 </w:t>
            </w:r>
            <w:r w:rsidR="00322F7A">
              <w:rPr>
                <w:rFonts w:ascii="Angsana New" w:hAnsi="Angsana New" w:cs="Angsana New"/>
                <w:sz w:val="24"/>
                <w:szCs w:val="24"/>
              </w:rPr>
              <w:t>-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4.50</w:t>
            </w:r>
          </w:p>
        </w:tc>
      </w:tr>
      <w:tr w:rsidR="00B67124" w:rsidRPr="008A5C0A" w14:paraId="4792CDA2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3F8AE60" w14:textId="77777777" w:rsidR="00B67124" w:rsidRPr="008A5C0A" w:rsidRDefault="00B67124" w:rsidP="00B67124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064682FA" w14:textId="3892670C" w:rsidR="00B67124" w:rsidRPr="00B67124" w:rsidRDefault="00824CE6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5A1B6C16" w14:textId="0795908A" w:rsidR="00B67124" w:rsidRPr="00B67124" w:rsidRDefault="00671D2B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90E7BD4" w14:textId="0C14F07C" w:rsidR="00B67124" w:rsidRPr="00B67124" w:rsidRDefault="00937345" w:rsidP="00B67124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BB16D2C" w14:textId="14D98467" w:rsidR="00B67124" w:rsidRPr="00B67124" w:rsidRDefault="00937345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B6262D" w14:textId="5C52F9EC" w:rsidR="00B67124" w:rsidRPr="00B67124" w:rsidRDefault="00E01287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36E3431F" w14:textId="71431482" w:rsidR="00B67124" w:rsidRPr="00B67124" w:rsidRDefault="00772D74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1.50</w:t>
            </w:r>
          </w:p>
        </w:tc>
      </w:tr>
    </w:tbl>
    <w:p w14:paraId="73430C7D" w14:textId="654B5341" w:rsidR="00F77FB1" w:rsidRPr="008A5C0A" w:rsidRDefault="00F77FB1" w:rsidP="00F77FB1">
      <w:pPr>
        <w:spacing w:before="120"/>
        <w:ind w:left="547" w:hanging="547"/>
        <w:jc w:val="right"/>
        <w:rPr>
          <w:rFonts w:ascii="Angsana New" w:hAnsi="Angsana New" w:cs="Angsana New"/>
          <w:sz w:val="24"/>
          <w:szCs w:val="24"/>
          <w:cs/>
        </w:rPr>
      </w:pPr>
      <w:r w:rsidRPr="008A5C0A">
        <w:rPr>
          <w:rFonts w:ascii="Angsana New" w:hAnsi="Angsana New" w:cs="Angsana New" w:hint="cs"/>
          <w:sz w:val="24"/>
          <w:szCs w:val="24"/>
          <w:cs/>
        </w:rPr>
        <w:t>(หน่วย</w:t>
      </w:r>
      <w:r w:rsidRPr="008A5C0A">
        <w:rPr>
          <w:rFonts w:ascii="Angsana New" w:hAnsi="Angsana New" w:cs="Angsana New" w:hint="cs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sz w:val="24"/>
          <w:szCs w:val="24"/>
          <w:cs/>
        </w:rPr>
        <w:t>ล้านบาท)</w:t>
      </w:r>
    </w:p>
    <w:tbl>
      <w:tblPr>
        <w:tblW w:w="916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885"/>
        <w:gridCol w:w="1095"/>
        <w:gridCol w:w="990"/>
        <w:gridCol w:w="900"/>
        <w:gridCol w:w="903"/>
        <w:gridCol w:w="1241"/>
      </w:tblGrid>
      <w:tr w:rsidR="00F77FB1" w:rsidRPr="008A5C0A" w14:paraId="6CB1E4B7" w14:textId="77777777" w:rsidTr="00322F7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E431F67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018A656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F77FB1" w:rsidRPr="008A5C0A" w14:paraId="14043303" w14:textId="77777777" w:rsidTr="00322F7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FA03883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0A4F97E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F77FB1" w:rsidRPr="008A5C0A" w14:paraId="17FA61D5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025C493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F2DDA5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72DDD28" w14:textId="77777777" w:rsidR="00F77FB1" w:rsidRPr="008A5C0A" w:rsidRDefault="00F77FB1" w:rsidP="0088063E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58A2412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6F968686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7CB3C786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77FB1" w:rsidRPr="008A5C0A" w14:paraId="3B78C539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B87EF7C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28FB5059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ภายใน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4C463A2D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D32B401" w14:textId="77777777" w:rsidR="00F77FB1" w:rsidRPr="008A5C0A" w:rsidRDefault="00F77FB1" w:rsidP="0088063E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D30542B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219CC3E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52BD1919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</w:tr>
      <w:tr w:rsidR="00F77FB1" w:rsidRPr="008A5C0A" w14:paraId="52374857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3330030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  <w:vAlign w:val="bottom"/>
          </w:tcPr>
          <w:p w14:paraId="769AFB2A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</w:tcPr>
          <w:p w14:paraId="32A27045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ถึง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1CB9E434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2747044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 w14:paraId="68039E38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</w:tcPr>
          <w:p w14:paraId="6DD9A90D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ร้อยละต่อปี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F77FB1" w:rsidRPr="008A5C0A" w14:paraId="5773FBE2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DDF0BBF" w14:textId="77777777" w:rsidR="00F77FB1" w:rsidRPr="008A5C0A" w:rsidRDefault="00F77FB1" w:rsidP="0088063E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60D26591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028F5AF3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0A0C5A3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2CAE23F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C56682B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19E73F4C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</w:tr>
      <w:tr w:rsidR="00F77FB1" w:rsidRPr="008A5C0A" w14:paraId="2D592769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792EC90" w14:textId="77777777" w:rsidR="00F77FB1" w:rsidRPr="008A5C0A" w:rsidRDefault="00F77FB1" w:rsidP="0088063E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7A8A1385" w14:textId="77777777" w:rsidR="00F77FB1" w:rsidRPr="008A5C0A" w:rsidRDefault="00F77FB1" w:rsidP="0088063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1E1BD2E6" w14:textId="77777777" w:rsidR="00F77FB1" w:rsidRPr="008A5C0A" w:rsidRDefault="00F77FB1" w:rsidP="0088063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C768584" w14:textId="77777777" w:rsidR="00F77FB1" w:rsidRPr="008A5C0A" w:rsidRDefault="00F77FB1" w:rsidP="0088063E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563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9ECE920" w14:textId="77777777" w:rsidR="00F77FB1" w:rsidRPr="008A5C0A" w:rsidRDefault="00F77FB1" w:rsidP="0088063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0B85819" w14:textId="77777777" w:rsidR="00F77FB1" w:rsidRPr="008A5C0A" w:rsidRDefault="00F77FB1" w:rsidP="0088063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569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6B18B15D" w14:textId="77777777" w:rsidR="00F77FB1" w:rsidRPr="008A5C0A" w:rsidRDefault="00F77FB1" w:rsidP="0088063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 xml:space="preserve">0.05 </w:t>
            </w: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Pr="00B67124">
              <w:rPr>
                <w:rFonts w:ascii="Angsana New" w:hAnsi="Angsana New" w:cs="Angsana New"/>
                <w:sz w:val="24"/>
                <w:szCs w:val="24"/>
              </w:rPr>
              <w:t xml:space="preserve"> 0.13</w:t>
            </w:r>
          </w:p>
        </w:tc>
      </w:tr>
      <w:tr w:rsidR="00F77FB1" w:rsidRPr="008A5C0A" w14:paraId="66682893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049ACE7" w14:textId="77777777" w:rsidR="00F77FB1" w:rsidRPr="008A5C0A" w:rsidRDefault="00F77FB1" w:rsidP="0088063E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357AF7E1" w14:textId="77777777" w:rsidR="00F77FB1" w:rsidRPr="008A5C0A" w:rsidRDefault="00F77FB1" w:rsidP="0088063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404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49844409" w14:textId="77777777" w:rsidR="00F77FB1" w:rsidRPr="008A5C0A" w:rsidRDefault="00F77FB1" w:rsidP="0088063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232EA2E" w14:textId="77777777" w:rsidR="00F77FB1" w:rsidRPr="008A5C0A" w:rsidRDefault="00F77FB1" w:rsidP="0088063E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64EC98B" w14:textId="77777777" w:rsidR="00F77FB1" w:rsidRPr="008A5C0A" w:rsidRDefault="00F77FB1" w:rsidP="0088063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378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796A373" w14:textId="77777777" w:rsidR="00F77FB1" w:rsidRPr="008A5C0A" w:rsidRDefault="00F77FB1" w:rsidP="0088063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783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29095755" w14:textId="59C3ED63" w:rsidR="00F77FB1" w:rsidRPr="008A5C0A" w:rsidRDefault="00F77FB1" w:rsidP="0088063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3.00 - 9.00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และ 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MLR </w:t>
            </w:r>
            <w:r w:rsidR="00A53362">
              <w:rPr>
                <w:rFonts w:ascii="Angsana New" w:hAnsi="Angsana New" w:cs="Angsana New" w:hint="cs"/>
                <w:sz w:val="24"/>
                <w:szCs w:val="24"/>
                <w:cs/>
              </w:rPr>
              <w:t>บวก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0.5</w:t>
            </w:r>
          </w:p>
        </w:tc>
      </w:tr>
      <w:tr w:rsidR="00F77FB1" w:rsidRPr="008A5C0A" w14:paraId="3437C5CF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4E9814B" w14:textId="77777777" w:rsidR="00F77FB1" w:rsidRPr="008A5C0A" w:rsidRDefault="00F77FB1" w:rsidP="0088063E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4D11F7AE" w14:textId="77777777" w:rsidR="00F77FB1" w:rsidRPr="008A5C0A" w:rsidRDefault="00F77FB1" w:rsidP="0088063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4557BB75" w14:textId="77777777" w:rsidR="00F77FB1" w:rsidRPr="008A5C0A" w:rsidRDefault="00F77FB1" w:rsidP="0088063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1BF4AE6" w14:textId="77777777" w:rsidR="00F77FB1" w:rsidRPr="008A5C0A" w:rsidRDefault="00F77FB1" w:rsidP="0088063E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A939C4" w14:textId="77777777" w:rsidR="00F77FB1" w:rsidRPr="008A5C0A" w:rsidRDefault="00F77FB1" w:rsidP="0088063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119D05F" w14:textId="77777777" w:rsidR="00F77FB1" w:rsidRPr="008A5C0A" w:rsidRDefault="00F77FB1" w:rsidP="0088063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765BA0E1" w14:textId="77777777" w:rsidR="00F77FB1" w:rsidRPr="008A5C0A" w:rsidRDefault="00F77FB1" w:rsidP="0088063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1.45</w:t>
            </w:r>
          </w:p>
        </w:tc>
      </w:tr>
      <w:tr w:rsidR="00A53362" w:rsidRPr="008A5C0A" w14:paraId="56E33021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BC7859D" w14:textId="3709F445" w:rsidR="00A53362" w:rsidRDefault="00A53362" w:rsidP="00A53362">
            <w:pPr>
              <w:pStyle w:val="BodyTextIndent3"/>
              <w:tabs>
                <w:tab w:val="right" w:pos="1422"/>
              </w:tabs>
              <w:spacing w:after="0"/>
              <w:ind w:left="161" w:hanging="16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D4633">
              <w:rPr>
                <w:rFonts w:ascii="Angsana New" w:hAnsi="Angsana New" w:cs="Angsana New"/>
                <w:sz w:val="24"/>
                <w:szCs w:val="24"/>
                <w:cs/>
              </w:rPr>
              <w:t>เงินฝากสถาบันการเงินระยะยาวที่มีภาระ</w:t>
            </w:r>
            <w:r w:rsidR="00737F35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    </w:t>
            </w:r>
            <w:r w:rsidRPr="00AD4633">
              <w:rPr>
                <w:rFonts w:ascii="Angsana New" w:hAnsi="Angsana New" w:cs="Angsana New"/>
                <w:sz w:val="24"/>
                <w:szCs w:val="24"/>
                <w:cs/>
              </w:rPr>
              <w:t>ค้ำประกัน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405DA6C9" w14:textId="4ADBA1CF" w:rsidR="00A53362" w:rsidRPr="00A53362" w:rsidRDefault="00A53362" w:rsidP="00A5336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A5336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63D4432F" w14:textId="66DB6208" w:rsidR="00A53362" w:rsidRPr="00A53362" w:rsidRDefault="00A53362" w:rsidP="00A53362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A53362">
              <w:rPr>
                <w:rFonts w:ascii="Angsana New" w:hAnsi="Angsana New" w:cs="Angsana New"/>
                <w:sz w:val="24"/>
                <w:szCs w:val="24"/>
              </w:rPr>
              <w:t>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1225DEE" w14:textId="094CB2F6" w:rsidR="00A53362" w:rsidRPr="00A53362" w:rsidRDefault="00A53362" w:rsidP="00A53362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5336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E7A56F6" w14:textId="5E7A49FA" w:rsidR="00A53362" w:rsidRPr="00A53362" w:rsidRDefault="00A53362" w:rsidP="00A5336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A5336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66723F6" w14:textId="1474E805" w:rsidR="00A53362" w:rsidRPr="00A53362" w:rsidRDefault="00A53362" w:rsidP="00A5336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A53362">
              <w:rPr>
                <w:rFonts w:ascii="Angsana New" w:hAnsi="Angsana New" w:cs="Angsana New"/>
                <w:sz w:val="24"/>
                <w:szCs w:val="24"/>
              </w:rPr>
              <w:t>38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2DDB734E" w14:textId="23D9AC6D" w:rsidR="00A53362" w:rsidRPr="00A53362" w:rsidRDefault="00A53362" w:rsidP="00A53362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53362">
              <w:rPr>
                <w:rFonts w:ascii="Angsana New" w:hAnsi="Angsana New" w:cs="Angsana New"/>
                <w:sz w:val="24"/>
                <w:szCs w:val="24"/>
              </w:rPr>
              <w:t xml:space="preserve">0.20 </w:t>
            </w:r>
            <w:r w:rsidR="00322F7A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Pr="00A53362">
              <w:rPr>
                <w:rFonts w:ascii="Angsana New" w:hAnsi="Angsana New" w:cs="Angsana New"/>
                <w:sz w:val="24"/>
                <w:szCs w:val="24"/>
              </w:rPr>
              <w:t xml:space="preserve"> 0.30</w:t>
            </w:r>
          </w:p>
        </w:tc>
      </w:tr>
      <w:tr w:rsidR="00F954F2" w:rsidRPr="008A5C0A" w14:paraId="68645CD6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AAC6998" w14:textId="77777777" w:rsidR="00F954F2" w:rsidRPr="008A5C0A" w:rsidRDefault="00F954F2" w:rsidP="00F954F2">
            <w:pPr>
              <w:tabs>
                <w:tab w:val="left" w:pos="176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ลูกหนี้การค้าระยะยาว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235BCC6E" w14:textId="77777777" w:rsidR="00F954F2" w:rsidRPr="008A5C0A" w:rsidRDefault="00F954F2" w:rsidP="00F954F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13BE5422" w14:textId="77777777" w:rsidR="00F954F2" w:rsidRPr="008A5C0A" w:rsidRDefault="00F954F2" w:rsidP="00F954F2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723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7AE4A5C" w14:textId="77777777" w:rsidR="00F954F2" w:rsidRPr="008A5C0A" w:rsidRDefault="00F954F2" w:rsidP="00F954F2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4677321" w14:textId="77777777" w:rsidR="00F954F2" w:rsidRPr="008A5C0A" w:rsidRDefault="00F954F2" w:rsidP="00F954F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4FB88C4F" w14:textId="77777777" w:rsidR="00F954F2" w:rsidRPr="008A5C0A" w:rsidRDefault="00F954F2" w:rsidP="00F954F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724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75EB8BF0" w14:textId="4FEC05F1" w:rsidR="00F954F2" w:rsidRPr="008A5C0A" w:rsidRDefault="00F954F2" w:rsidP="00F954F2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5.00 - 9.00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และ 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MLR </w:t>
            </w:r>
            <w:r w:rsidR="002F6B83">
              <w:rPr>
                <w:rFonts w:ascii="Angsana New" w:hAnsi="Angsana New" w:cs="Angsana New" w:hint="cs"/>
                <w:sz w:val="24"/>
                <w:szCs w:val="24"/>
                <w:cs/>
              </w:rPr>
              <w:t>บวก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0.5</w:t>
            </w:r>
          </w:p>
        </w:tc>
      </w:tr>
    </w:tbl>
    <w:p w14:paraId="5A11C3FF" w14:textId="77777777" w:rsidR="00592711" w:rsidRPr="008A5C0A" w:rsidRDefault="00592711" w:rsidP="00592711">
      <w:pPr>
        <w:spacing w:before="120"/>
        <w:ind w:left="547" w:hanging="547"/>
        <w:jc w:val="right"/>
        <w:rPr>
          <w:rFonts w:ascii="Angsana New" w:hAnsi="Angsana New" w:cs="Angsana New"/>
          <w:sz w:val="24"/>
          <w:szCs w:val="24"/>
          <w:cs/>
        </w:rPr>
      </w:pPr>
      <w:r>
        <w:br w:type="page"/>
      </w:r>
      <w:r w:rsidRPr="008A5C0A">
        <w:rPr>
          <w:rFonts w:ascii="Angsana New" w:hAnsi="Angsana New" w:cs="Angsana New" w:hint="cs"/>
          <w:sz w:val="24"/>
          <w:szCs w:val="24"/>
          <w:cs/>
        </w:rPr>
        <w:lastRenderedPageBreak/>
        <w:t>(หน่วย</w:t>
      </w:r>
      <w:r w:rsidRPr="008A5C0A">
        <w:rPr>
          <w:rFonts w:ascii="Angsana New" w:hAnsi="Angsana New" w:cs="Angsana New" w:hint="cs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sz w:val="24"/>
          <w:szCs w:val="24"/>
          <w:cs/>
        </w:rPr>
        <w:t>ล้านบาท)</w:t>
      </w:r>
    </w:p>
    <w:tbl>
      <w:tblPr>
        <w:tblW w:w="916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885"/>
        <w:gridCol w:w="1095"/>
        <w:gridCol w:w="990"/>
        <w:gridCol w:w="900"/>
        <w:gridCol w:w="903"/>
        <w:gridCol w:w="1241"/>
      </w:tblGrid>
      <w:tr w:rsidR="00592711" w:rsidRPr="008A5C0A" w14:paraId="31505DC3" w14:textId="77777777" w:rsidTr="00322F7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698F7F5" w14:textId="77777777" w:rsidR="00592711" w:rsidRPr="008A5C0A" w:rsidRDefault="00592711" w:rsidP="00592711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56D688A" w14:textId="77777777" w:rsidR="00592711" w:rsidRPr="008A5C0A" w:rsidRDefault="00592711" w:rsidP="00592711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592711" w:rsidRPr="008A5C0A" w14:paraId="004DF8DA" w14:textId="77777777" w:rsidTr="00322F7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329BD55" w14:textId="77777777" w:rsidR="00592711" w:rsidRPr="008A5C0A" w:rsidRDefault="00592711" w:rsidP="00592711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3514843" w14:textId="77777777" w:rsidR="00592711" w:rsidRPr="008A5C0A" w:rsidRDefault="00592711" w:rsidP="00592711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592711" w:rsidRPr="008A5C0A" w14:paraId="3DEE9FDE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A5073C0" w14:textId="77777777" w:rsidR="00592711" w:rsidRPr="008A5C0A" w:rsidRDefault="00592711" w:rsidP="00592711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55B34" w14:textId="77777777" w:rsidR="00592711" w:rsidRPr="008A5C0A" w:rsidRDefault="00592711" w:rsidP="00592711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038A293" w14:textId="77777777" w:rsidR="00592711" w:rsidRPr="008A5C0A" w:rsidRDefault="00592711" w:rsidP="00592711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7C19C3A" w14:textId="77777777" w:rsidR="00592711" w:rsidRPr="008A5C0A" w:rsidRDefault="00592711" w:rsidP="00592711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99300BD" w14:textId="77777777" w:rsidR="00592711" w:rsidRPr="008A5C0A" w:rsidRDefault="00592711" w:rsidP="00592711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079017D3" w14:textId="77777777" w:rsidR="00592711" w:rsidRPr="008A5C0A" w:rsidRDefault="00592711" w:rsidP="00592711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92711" w:rsidRPr="008A5C0A" w14:paraId="0F598622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677D38E" w14:textId="77777777" w:rsidR="00592711" w:rsidRPr="008A5C0A" w:rsidRDefault="00592711" w:rsidP="00592711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3DFBA223" w14:textId="77777777" w:rsidR="00592711" w:rsidRPr="008A5C0A" w:rsidRDefault="00592711" w:rsidP="00592711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ภายใน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987F15A" w14:textId="77777777" w:rsidR="00592711" w:rsidRPr="008A5C0A" w:rsidRDefault="00592711" w:rsidP="00592711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430553" w14:textId="77777777" w:rsidR="00592711" w:rsidRPr="008A5C0A" w:rsidRDefault="00592711" w:rsidP="00592711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303643" w14:textId="77777777" w:rsidR="00592711" w:rsidRPr="008A5C0A" w:rsidRDefault="00592711" w:rsidP="00592711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499EA4F2" w14:textId="77777777" w:rsidR="00592711" w:rsidRPr="008A5C0A" w:rsidRDefault="00592711" w:rsidP="00592711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662AB473" w14:textId="77777777" w:rsidR="00592711" w:rsidRPr="008A5C0A" w:rsidRDefault="00592711" w:rsidP="00592711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</w:tr>
      <w:tr w:rsidR="00592711" w:rsidRPr="008A5C0A" w14:paraId="62757907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87B7E78" w14:textId="77777777" w:rsidR="00592711" w:rsidRPr="008A5C0A" w:rsidRDefault="00592711" w:rsidP="00592711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  <w:vAlign w:val="bottom"/>
          </w:tcPr>
          <w:p w14:paraId="34AFC3AC" w14:textId="77777777" w:rsidR="00592711" w:rsidRPr="008A5C0A" w:rsidRDefault="00592711" w:rsidP="00592711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</w:tcPr>
          <w:p w14:paraId="55F25D8C" w14:textId="77777777" w:rsidR="00592711" w:rsidRPr="008A5C0A" w:rsidRDefault="00592711" w:rsidP="00592711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ถึง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4DFBA950" w14:textId="77777777" w:rsidR="00592711" w:rsidRPr="008A5C0A" w:rsidRDefault="00592711" w:rsidP="00592711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4A9B39A7" w14:textId="77777777" w:rsidR="00592711" w:rsidRPr="008A5C0A" w:rsidRDefault="00592711" w:rsidP="00592711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 w14:paraId="3FFFA278" w14:textId="77777777" w:rsidR="00592711" w:rsidRPr="008A5C0A" w:rsidRDefault="00592711" w:rsidP="00592711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</w:tcPr>
          <w:p w14:paraId="4D08B786" w14:textId="77777777" w:rsidR="00592711" w:rsidRPr="008A5C0A" w:rsidRDefault="00592711" w:rsidP="00592711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ร้อยละต่อปี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F954F2" w:rsidRPr="008A5C0A" w14:paraId="510F5FEA" w14:textId="77777777" w:rsidTr="00322F7A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D4A783F" w14:textId="5BB9D9D9" w:rsidR="00F954F2" w:rsidRPr="008A5C0A" w:rsidRDefault="00F954F2" w:rsidP="00F954F2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5CF4086A" w14:textId="77777777" w:rsidR="00F954F2" w:rsidRPr="008A5C0A" w:rsidRDefault="00F954F2" w:rsidP="00F954F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18F3AA58" w14:textId="77777777" w:rsidR="00F954F2" w:rsidRPr="008A5C0A" w:rsidRDefault="00F954F2" w:rsidP="00F954F2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6DAB1A8" w14:textId="77777777" w:rsidR="00F954F2" w:rsidRPr="008A5C0A" w:rsidRDefault="00F954F2" w:rsidP="00F954F2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EDE6302" w14:textId="77777777" w:rsidR="00F954F2" w:rsidRPr="008A5C0A" w:rsidRDefault="00F954F2" w:rsidP="00F954F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5489098F" w14:textId="77777777" w:rsidR="00F954F2" w:rsidRPr="008A5C0A" w:rsidRDefault="00F954F2" w:rsidP="00F954F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284097E1" w14:textId="77777777" w:rsidR="00F954F2" w:rsidRPr="008A5C0A" w:rsidRDefault="00F954F2" w:rsidP="00F954F2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954F2" w:rsidRPr="008A5C0A" w14:paraId="091C110B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5DF714B" w14:textId="77777777" w:rsidR="00F954F2" w:rsidRPr="008A5C0A" w:rsidRDefault="00F954F2" w:rsidP="00F954F2">
            <w:pPr>
              <w:tabs>
                <w:tab w:val="left" w:pos="176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780A298D" w14:textId="77777777" w:rsidR="00F954F2" w:rsidRPr="008A5C0A" w:rsidRDefault="00F954F2" w:rsidP="00F954F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38E90839" w14:textId="77777777" w:rsidR="00F954F2" w:rsidRPr="008A5C0A" w:rsidRDefault="00F954F2" w:rsidP="00F954F2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EED523D" w14:textId="77777777" w:rsidR="00F954F2" w:rsidRPr="008A5C0A" w:rsidRDefault="00F954F2" w:rsidP="00F954F2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78DEB4" w14:textId="77777777" w:rsidR="00F954F2" w:rsidRPr="008A5C0A" w:rsidRDefault="00F954F2" w:rsidP="00F954F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1,397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504727D" w14:textId="77777777" w:rsidR="00F954F2" w:rsidRPr="008A5C0A" w:rsidRDefault="00F954F2" w:rsidP="00F954F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1,397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36A8E9BF" w14:textId="77777777" w:rsidR="00F954F2" w:rsidRPr="008A5C0A" w:rsidRDefault="00F954F2" w:rsidP="00F954F2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F954F2" w:rsidRPr="008A5C0A" w14:paraId="2A899A5B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4C67F82" w14:textId="0B4D101E" w:rsidR="00F954F2" w:rsidRPr="008A5C0A" w:rsidRDefault="00F954F2" w:rsidP="00322F7A">
            <w:pPr>
              <w:ind w:left="150" w:hanging="150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เงินเบิกเกินบัญชีและ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1E164DA9" w14:textId="77777777" w:rsidR="00F954F2" w:rsidRPr="008A5C0A" w:rsidRDefault="00F954F2" w:rsidP="00F954F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189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58ADFF0B" w14:textId="77777777" w:rsidR="00F954F2" w:rsidRPr="008A5C0A" w:rsidRDefault="00F954F2" w:rsidP="00F954F2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61E411C" w14:textId="77777777" w:rsidR="00F954F2" w:rsidRPr="008A5C0A" w:rsidRDefault="00F954F2" w:rsidP="00F954F2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1,120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1B4892A" w14:textId="77777777" w:rsidR="00F954F2" w:rsidRPr="008A5C0A" w:rsidRDefault="00F954F2" w:rsidP="00F954F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5FF00BA" w14:textId="77777777" w:rsidR="00F954F2" w:rsidRPr="008A5C0A" w:rsidRDefault="00F954F2" w:rsidP="00F954F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1,309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12CBABC7" w14:textId="77777777" w:rsidR="00F954F2" w:rsidRPr="008A5C0A" w:rsidRDefault="00F954F2" w:rsidP="00F954F2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 xml:space="preserve">1.85 </w:t>
            </w: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Pr="00B67124">
              <w:rPr>
                <w:rFonts w:ascii="Angsana New" w:hAnsi="Angsana New" w:cs="Angsana New"/>
                <w:sz w:val="24"/>
                <w:szCs w:val="24"/>
              </w:rPr>
              <w:t xml:space="preserve"> 5.47</w:t>
            </w:r>
          </w:p>
        </w:tc>
      </w:tr>
      <w:tr w:rsidR="00F954F2" w:rsidRPr="008A5C0A" w14:paraId="5212FCB7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BF35D36" w14:textId="77777777" w:rsidR="00F954F2" w:rsidRPr="008A5C0A" w:rsidRDefault="00F954F2" w:rsidP="00F954F2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424BDDBF" w14:textId="77777777" w:rsidR="00F954F2" w:rsidRPr="008A5C0A" w:rsidRDefault="00F954F2" w:rsidP="00F954F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386CF69" w14:textId="77777777" w:rsidR="00F954F2" w:rsidRPr="008A5C0A" w:rsidRDefault="00F954F2" w:rsidP="00F954F2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5CFE5FC" w14:textId="77777777" w:rsidR="00F954F2" w:rsidRPr="008A5C0A" w:rsidRDefault="00F954F2" w:rsidP="00F954F2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5,095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3B6AB51" w14:textId="77777777" w:rsidR="00F954F2" w:rsidRPr="008A5C0A" w:rsidRDefault="00F954F2" w:rsidP="00F954F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1D73A29" w14:textId="77777777" w:rsidR="00F954F2" w:rsidRPr="008A5C0A" w:rsidRDefault="00F954F2" w:rsidP="00F954F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5,095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68DF1AC6" w14:textId="77777777" w:rsidR="00F954F2" w:rsidRPr="008A5C0A" w:rsidRDefault="00F954F2" w:rsidP="00F954F2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 xml:space="preserve">2.00 </w:t>
            </w: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Pr="00B67124">
              <w:rPr>
                <w:rFonts w:ascii="Angsana New" w:hAnsi="Angsana New" w:cs="Angsana New"/>
                <w:sz w:val="24"/>
                <w:szCs w:val="24"/>
              </w:rPr>
              <w:t xml:space="preserve"> 4.75</w:t>
            </w:r>
          </w:p>
        </w:tc>
      </w:tr>
      <w:tr w:rsidR="00F954F2" w:rsidRPr="008A5C0A" w14:paraId="60B8BCB6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D75C9B4" w14:textId="77777777" w:rsidR="00F954F2" w:rsidRPr="008A5C0A" w:rsidRDefault="00F954F2" w:rsidP="00F954F2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6AC7D455" w14:textId="77777777" w:rsidR="00F954F2" w:rsidRPr="008A5C0A" w:rsidRDefault="00F954F2" w:rsidP="00F954F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0F29A7D5" w14:textId="2530E0B2" w:rsidR="00F954F2" w:rsidRPr="008A5C0A" w:rsidRDefault="00574A7A" w:rsidP="00F954F2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C186008" w14:textId="4E307734" w:rsidR="00F954F2" w:rsidRPr="008A5C0A" w:rsidRDefault="00574A7A" w:rsidP="00F954F2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2901F3" w14:textId="77777777" w:rsidR="00F954F2" w:rsidRPr="008A5C0A" w:rsidRDefault="00F954F2" w:rsidP="00F954F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663CA875" w14:textId="77777777" w:rsidR="00F954F2" w:rsidRPr="008A5C0A" w:rsidRDefault="00F954F2" w:rsidP="00F954F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401780E6" w14:textId="77777777" w:rsidR="00F954F2" w:rsidRPr="008A5C0A" w:rsidRDefault="00F954F2" w:rsidP="00F954F2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1.50</w:t>
            </w:r>
          </w:p>
        </w:tc>
      </w:tr>
    </w:tbl>
    <w:p w14:paraId="65E7A3BB" w14:textId="3BA4184D" w:rsidR="00960153" w:rsidRPr="008A5C0A" w:rsidRDefault="00960153" w:rsidP="001710DC">
      <w:pPr>
        <w:spacing w:before="120"/>
        <w:ind w:left="547" w:hanging="547"/>
        <w:jc w:val="right"/>
        <w:rPr>
          <w:rFonts w:ascii="Angsana New" w:hAnsi="Angsana New" w:cs="Angsana New"/>
          <w:sz w:val="24"/>
          <w:szCs w:val="24"/>
          <w:cs/>
        </w:rPr>
      </w:pPr>
      <w:r w:rsidRPr="008A5C0A">
        <w:rPr>
          <w:rFonts w:ascii="Angsana New" w:hAnsi="Angsana New" w:cs="Angsana New" w:hint="cs"/>
          <w:sz w:val="24"/>
          <w:szCs w:val="24"/>
          <w:cs/>
        </w:rPr>
        <w:t>(หน่วย</w:t>
      </w:r>
      <w:r w:rsidRPr="008A5C0A">
        <w:rPr>
          <w:rFonts w:ascii="Angsana New" w:hAnsi="Angsana New" w:cs="Angsana New" w:hint="cs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sz w:val="24"/>
          <w:szCs w:val="24"/>
          <w:cs/>
        </w:rPr>
        <w:t>ล้านบาท)</w:t>
      </w:r>
    </w:p>
    <w:tbl>
      <w:tblPr>
        <w:tblW w:w="918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886"/>
        <w:gridCol w:w="19"/>
        <w:gridCol w:w="1075"/>
        <w:gridCol w:w="989"/>
        <w:gridCol w:w="26"/>
        <w:gridCol w:w="873"/>
        <w:gridCol w:w="903"/>
        <w:gridCol w:w="20"/>
        <w:gridCol w:w="1240"/>
      </w:tblGrid>
      <w:tr w:rsidR="000C51EB" w:rsidRPr="008A5C0A" w14:paraId="769A7F3A" w14:textId="77777777" w:rsidTr="00322F7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2811BA6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E0E5332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C51EB" w:rsidRPr="008A5C0A" w14:paraId="5C936BA9" w14:textId="77777777" w:rsidTr="00322F7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00FD1A7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EAB7A1" w14:textId="15DC4125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F66C2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0C51EB" w:rsidRPr="008A5C0A" w14:paraId="41A3E67E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E9619DF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6B53EE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537FBC15" w14:textId="77777777" w:rsidR="000C51EB" w:rsidRPr="008A5C0A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5F5DC0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39C6CB5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3536A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C51EB" w:rsidRPr="008A5C0A" w14:paraId="4E216ADA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7CE5992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524F2229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ภายใน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E5CDB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2D9D0EDB" w14:textId="77777777" w:rsidR="000C51EB" w:rsidRPr="008A5C0A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FC477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831126C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CA98E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</w:tr>
      <w:tr w:rsidR="000C51EB" w:rsidRPr="008A5C0A" w14:paraId="0C4D3449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30D04DC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vAlign w:val="bottom"/>
          </w:tcPr>
          <w:p w14:paraId="558059B1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right w:val="nil"/>
            </w:tcBorders>
          </w:tcPr>
          <w:p w14:paraId="37FDB930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ถึง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89" w:type="dxa"/>
            <w:tcBorders>
              <w:top w:val="nil"/>
              <w:left w:val="nil"/>
              <w:right w:val="nil"/>
            </w:tcBorders>
          </w:tcPr>
          <w:p w14:paraId="1BB630C5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right w:val="nil"/>
            </w:tcBorders>
          </w:tcPr>
          <w:p w14:paraId="3779B03C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 w14:paraId="526AD040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</w:tcPr>
          <w:p w14:paraId="66C41B03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ร้อยละต่อปี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960153" w:rsidRPr="008A5C0A" w14:paraId="2FC7E179" w14:textId="77777777" w:rsidTr="00322F7A">
        <w:trPr>
          <w:trHeight w:val="1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8DB811B" w14:textId="77777777" w:rsidR="00960153" w:rsidRPr="008A5C0A" w:rsidRDefault="00960153" w:rsidP="006D5C88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49F34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2E8C8926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648ED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34D888EF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A14AF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07C871F1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</w:tr>
      <w:tr w:rsidR="00B67124" w:rsidRPr="008A5C0A" w14:paraId="08339988" w14:textId="77777777" w:rsidTr="00322F7A">
        <w:trPr>
          <w:trHeight w:val="15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221BE45" w14:textId="77777777" w:rsidR="00B67124" w:rsidRPr="008A5C0A" w:rsidRDefault="00B67124" w:rsidP="00B67124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D1258" w14:textId="2F50E407" w:rsidR="00B67124" w:rsidRPr="00B67124" w:rsidRDefault="00D977A1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56057310" w14:textId="351148EF" w:rsidR="00B67124" w:rsidRPr="00B67124" w:rsidRDefault="00D977A1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C1663" w14:textId="30D8F780" w:rsidR="00B67124" w:rsidRPr="00B67124" w:rsidRDefault="003B45ED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149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1293AB2F" w14:textId="7A08240C" w:rsidR="00B67124" w:rsidRPr="00B67124" w:rsidRDefault="00FB5E6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AEE09" w14:textId="5C3B9D12" w:rsidR="00B67124" w:rsidRPr="00B67124" w:rsidRDefault="00FB5E6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149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122A9F72" w14:textId="5E90ECD0" w:rsidR="00B67124" w:rsidRPr="00B67124" w:rsidRDefault="00646991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0.05 </w:t>
            </w:r>
            <w:r w:rsidR="00322F7A">
              <w:rPr>
                <w:rFonts w:ascii="Angsana New" w:hAnsi="Angsana New" w:cs="Angsana New"/>
                <w:sz w:val="24"/>
                <w:szCs w:val="24"/>
              </w:rPr>
              <w:t>-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0.13</w:t>
            </w:r>
          </w:p>
        </w:tc>
      </w:tr>
      <w:tr w:rsidR="00B67124" w:rsidRPr="008A5C0A" w14:paraId="24CD7E06" w14:textId="77777777" w:rsidTr="00322F7A">
        <w:trPr>
          <w:trHeight w:val="79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E95A3F7" w14:textId="77777777" w:rsidR="00B67124" w:rsidRPr="008A5C0A" w:rsidRDefault="00B67124" w:rsidP="00B67124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FFEFE" w14:textId="4D48B5BC" w:rsidR="00B67124" w:rsidRPr="00B67124" w:rsidRDefault="00D977A1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19A61BF6" w14:textId="24CBAF50" w:rsidR="00B67124" w:rsidRPr="00B67124" w:rsidRDefault="00D977A1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B5D00" w14:textId="0E9BC97D" w:rsidR="00B67124" w:rsidRPr="00B67124" w:rsidRDefault="003B45ED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417B780E" w14:textId="02D63959" w:rsidR="00B67124" w:rsidRPr="00B67124" w:rsidRDefault="00FB5E6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274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98DA0" w14:textId="542D0CC0" w:rsidR="00B67124" w:rsidRPr="00B67124" w:rsidRDefault="00FB5E6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274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417AF31D" w14:textId="3A9A3C4C" w:rsidR="00B67124" w:rsidRPr="00B67124" w:rsidRDefault="00646991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67124" w:rsidRPr="008A5C0A" w14:paraId="798BA493" w14:textId="77777777" w:rsidTr="00322F7A">
        <w:trPr>
          <w:trHeight w:val="79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A686187" w14:textId="03AD707D" w:rsidR="00B67124" w:rsidRPr="008A5C0A" w:rsidRDefault="00F95FA0" w:rsidP="00B67124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25E79" w14:textId="7970DB4A" w:rsidR="00B67124" w:rsidRPr="00B67124" w:rsidRDefault="00D977A1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6B9F071F" w14:textId="750A3CCE" w:rsidR="00B67124" w:rsidRPr="00B67124" w:rsidRDefault="00D977A1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10ED2" w14:textId="098D67AD" w:rsidR="00B67124" w:rsidRPr="00B67124" w:rsidRDefault="003B45ED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2B02711F" w14:textId="6F62C8D8" w:rsidR="00B67124" w:rsidRPr="00B67124" w:rsidRDefault="00FB5E6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A7C25" w14:textId="5F4F0900" w:rsidR="00B67124" w:rsidRPr="00B67124" w:rsidRDefault="00FB5E6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68394EA9" w14:textId="5240CD4C" w:rsidR="00B67124" w:rsidRPr="00B67124" w:rsidRDefault="00646991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0.30</w:t>
            </w:r>
          </w:p>
        </w:tc>
      </w:tr>
      <w:tr w:rsidR="00B67124" w:rsidRPr="008A5C0A" w14:paraId="16556442" w14:textId="77777777" w:rsidTr="00322F7A">
        <w:trPr>
          <w:trHeight w:val="171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D358CEA" w14:textId="77777777" w:rsidR="00B67124" w:rsidRPr="008A5C0A" w:rsidRDefault="00B67124" w:rsidP="00B67124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6BF468" w14:textId="79999898" w:rsidR="00B67124" w:rsidRPr="00B67124" w:rsidRDefault="00D977A1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6A8BF5F2" w14:textId="0F1A0A4F" w:rsidR="00B67124" w:rsidRPr="00B67124" w:rsidRDefault="00D977A1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673FA6" w14:textId="4E1EF1C3" w:rsidR="00B67124" w:rsidRPr="00B67124" w:rsidRDefault="003B45ED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1,287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12018B04" w14:textId="3BC00B8B" w:rsidR="00B67124" w:rsidRPr="00B67124" w:rsidRDefault="00FB5E6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EC569" w14:textId="01845308" w:rsidR="00B67124" w:rsidRPr="00B67124" w:rsidRDefault="00FB5E6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1,287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63282662" w14:textId="7D4F107D" w:rsidR="00B67124" w:rsidRPr="00B67124" w:rsidRDefault="00646991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3.49</w:t>
            </w:r>
          </w:p>
        </w:tc>
      </w:tr>
      <w:tr w:rsidR="00B67124" w:rsidRPr="008A5C0A" w14:paraId="3305A2C4" w14:textId="77777777" w:rsidTr="00322F7A">
        <w:trPr>
          <w:trHeight w:val="27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F62AEAE" w14:textId="0ABA3016" w:rsidR="00B67124" w:rsidRPr="008A5C0A" w:rsidRDefault="00127068" w:rsidP="00B67124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>
              <w:br w:type="page"/>
            </w:r>
            <w:r w:rsidR="00B67124"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412A4" w14:textId="77777777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0DDBF7B8" w14:textId="77777777" w:rsidR="00B67124" w:rsidRPr="00B67124" w:rsidRDefault="00B67124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B1506" w14:textId="77777777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06227674" w14:textId="77777777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26E980" w14:textId="77777777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36D8B788" w14:textId="77777777" w:rsidR="00B67124" w:rsidRPr="00B67124" w:rsidRDefault="00B67124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67124" w:rsidRPr="008A5C0A" w14:paraId="5D5B6984" w14:textId="77777777" w:rsidTr="00322F7A">
        <w:trPr>
          <w:trHeight w:val="117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A42022E" w14:textId="77777777" w:rsidR="00B67124" w:rsidRPr="008A5C0A" w:rsidRDefault="00B67124" w:rsidP="00B67124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A9BC4" w14:textId="14800305" w:rsidR="00B67124" w:rsidRPr="00B67124" w:rsidRDefault="00D977A1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1C168E30" w14:textId="1847A1E2" w:rsidR="00B67124" w:rsidRPr="00B67124" w:rsidRDefault="00D977A1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99511" w14:textId="736729DE" w:rsidR="00B67124" w:rsidRPr="00B67124" w:rsidRDefault="00C278B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0FB8678C" w14:textId="18FF8077" w:rsidR="00B67124" w:rsidRPr="00B67124" w:rsidRDefault="00FB5E6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200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92C71" w14:textId="28681856" w:rsidR="00B67124" w:rsidRPr="00B67124" w:rsidRDefault="00FB5E6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4DDAC8EF" w14:textId="5D389055" w:rsidR="00B67124" w:rsidRPr="00B67124" w:rsidRDefault="00646991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127068" w:rsidRPr="008A5C0A" w14:paraId="12A4B0FE" w14:textId="77777777" w:rsidTr="00322F7A">
        <w:trPr>
          <w:trHeight w:val="24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6EBCDFD" w14:textId="77777777" w:rsidR="00127068" w:rsidRPr="008A5C0A" w:rsidRDefault="00127068" w:rsidP="00127068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A1F00" w14:textId="0E009DC7" w:rsidR="00127068" w:rsidRPr="00B67124" w:rsidRDefault="00D977A1" w:rsidP="0012706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436C5" w14:textId="4B41041D" w:rsidR="00127068" w:rsidRPr="00B67124" w:rsidRDefault="00D977A1" w:rsidP="00127068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5C91C" w14:textId="3010CCE8" w:rsidR="00127068" w:rsidRPr="00B67124" w:rsidRDefault="00C278B4" w:rsidP="0012706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650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7700EAB8" w14:textId="1CF0228F" w:rsidR="00127068" w:rsidRPr="00B67124" w:rsidRDefault="00FB5E64" w:rsidP="0012706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993D8" w14:textId="5F87AFB6" w:rsidR="00127068" w:rsidRPr="00B67124" w:rsidRDefault="00646991" w:rsidP="0012706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650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30E9C12D" w14:textId="34120BFA" w:rsidR="00127068" w:rsidRPr="00B67124" w:rsidRDefault="00646991" w:rsidP="00127068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2.00 </w:t>
            </w:r>
            <w:r w:rsidR="00322F7A">
              <w:rPr>
                <w:rFonts w:ascii="Angsana New" w:hAnsi="Angsana New" w:cs="Angsana New"/>
                <w:sz w:val="24"/>
                <w:szCs w:val="24"/>
              </w:rPr>
              <w:t>-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3.63</w:t>
            </w:r>
          </w:p>
        </w:tc>
      </w:tr>
      <w:tr w:rsidR="00127068" w:rsidRPr="008A5C0A" w14:paraId="19DEF2F0" w14:textId="77777777" w:rsidTr="00322F7A">
        <w:trPr>
          <w:trHeight w:val="23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326CB5A" w14:textId="77777777" w:rsidR="00127068" w:rsidRPr="008A5C0A" w:rsidRDefault="00127068" w:rsidP="00127068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เงินกู้ยืมระยะยาวจากบริษัทย่อย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415B0" w14:textId="48B18F4B" w:rsidR="00127068" w:rsidRPr="00B67124" w:rsidRDefault="00D977A1" w:rsidP="0012706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3ED0BA2F" w14:textId="78A41EDD" w:rsidR="00127068" w:rsidRPr="00B67124" w:rsidRDefault="00D977A1" w:rsidP="00127068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836E38" w14:textId="10B78FFC" w:rsidR="00127068" w:rsidRPr="00B67124" w:rsidRDefault="00C278B4" w:rsidP="0012706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229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15284FAF" w14:textId="436A8CCF" w:rsidR="00127068" w:rsidRPr="00B67124" w:rsidRDefault="00FB5E64" w:rsidP="0012706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5B149" w14:textId="43237E35" w:rsidR="00127068" w:rsidRPr="00B67124" w:rsidRDefault="00646991" w:rsidP="0012706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229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11EF06A7" w14:textId="68FCC50E" w:rsidR="00127068" w:rsidRPr="00B67124" w:rsidRDefault="00646991" w:rsidP="00127068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1.25 </w:t>
            </w:r>
            <w:r w:rsidR="00322F7A">
              <w:rPr>
                <w:rFonts w:ascii="Angsana New" w:hAnsi="Angsana New" w:cs="Angsana New"/>
                <w:sz w:val="24"/>
                <w:szCs w:val="24"/>
              </w:rPr>
              <w:t>-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4.06</w:t>
            </w:r>
          </w:p>
        </w:tc>
      </w:tr>
      <w:tr w:rsidR="00127068" w:rsidRPr="008A5C0A" w14:paraId="2B3B1E74" w14:textId="77777777" w:rsidTr="00322F7A">
        <w:trPr>
          <w:trHeight w:val="38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91A927E" w14:textId="77777777" w:rsidR="00127068" w:rsidRPr="008A5C0A" w:rsidRDefault="00127068" w:rsidP="00127068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2B32F" w14:textId="5ED30C55" w:rsidR="00127068" w:rsidRPr="00B67124" w:rsidRDefault="00D977A1" w:rsidP="0012706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0C985" w14:textId="618CFBC8" w:rsidR="00127068" w:rsidRPr="00B67124" w:rsidRDefault="00D977A1" w:rsidP="00127068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FDD0B" w14:textId="0CB66438" w:rsidR="00127068" w:rsidRPr="00B67124" w:rsidRDefault="00C278B4" w:rsidP="0012706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1,375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FADC9" w14:textId="69A8B844" w:rsidR="00127068" w:rsidRPr="00B67124" w:rsidRDefault="00FB5E64" w:rsidP="0012706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ADA1A" w14:textId="4D7A4DE3" w:rsidR="00127068" w:rsidRPr="00B67124" w:rsidRDefault="00646991" w:rsidP="0012706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1,375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DE871" w14:textId="5D0A909C" w:rsidR="00127068" w:rsidRPr="00B67124" w:rsidRDefault="00646991" w:rsidP="00127068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2.00</w:t>
            </w:r>
          </w:p>
        </w:tc>
      </w:tr>
    </w:tbl>
    <w:p w14:paraId="1B3EF208" w14:textId="6C3B16FE" w:rsidR="00AD7C90" w:rsidRPr="008A5C0A" w:rsidRDefault="00F77FB1" w:rsidP="0047394A">
      <w:pPr>
        <w:spacing w:before="120"/>
        <w:ind w:left="547" w:right="-7" w:hanging="547"/>
        <w:jc w:val="right"/>
        <w:rPr>
          <w:rFonts w:ascii="Angsana New" w:hAnsi="Angsana New" w:cs="Angsana New"/>
          <w:sz w:val="24"/>
          <w:szCs w:val="24"/>
          <w:cs/>
        </w:rPr>
      </w:pPr>
      <w:r w:rsidRPr="008A5C0A">
        <w:rPr>
          <w:rFonts w:ascii="Angsana New" w:hAnsi="Angsana New" w:cs="Angsana New" w:hint="cs"/>
          <w:sz w:val="24"/>
          <w:szCs w:val="24"/>
          <w:cs/>
        </w:rPr>
        <w:t xml:space="preserve"> </w:t>
      </w:r>
      <w:r w:rsidR="00AD7C90" w:rsidRPr="008A5C0A">
        <w:rPr>
          <w:rFonts w:ascii="Angsana New" w:hAnsi="Angsana New" w:cs="Angsana New" w:hint="cs"/>
          <w:sz w:val="24"/>
          <w:szCs w:val="24"/>
          <w:cs/>
        </w:rPr>
        <w:t>(หน่วย</w:t>
      </w:r>
      <w:r w:rsidR="00AD7C90" w:rsidRPr="008A5C0A">
        <w:rPr>
          <w:rFonts w:ascii="Angsana New" w:hAnsi="Angsana New" w:cs="Angsana New" w:hint="cs"/>
          <w:sz w:val="24"/>
          <w:szCs w:val="24"/>
        </w:rPr>
        <w:t xml:space="preserve">: </w:t>
      </w:r>
      <w:r w:rsidR="00AD7C90" w:rsidRPr="008A5C0A">
        <w:rPr>
          <w:rFonts w:ascii="Angsana New" w:hAnsi="Angsana New" w:cs="Angsana New" w:hint="cs"/>
          <w:sz w:val="24"/>
          <w:szCs w:val="24"/>
          <w:cs/>
        </w:rPr>
        <w:t>ล้านบาท)</w:t>
      </w:r>
    </w:p>
    <w:tbl>
      <w:tblPr>
        <w:tblW w:w="91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884"/>
        <w:gridCol w:w="15"/>
        <w:gridCol w:w="1080"/>
        <w:gridCol w:w="990"/>
        <w:gridCol w:w="900"/>
        <w:gridCol w:w="903"/>
        <w:gridCol w:w="1241"/>
        <w:gridCol w:w="19"/>
      </w:tblGrid>
      <w:tr w:rsidR="000C51EB" w:rsidRPr="008A5C0A" w14:paraId="4E82D52D" w14:textId="77777777" w:rsidTr="00322F7A">
        <w:trPr>
          <w:gridAfter w:val="1"/>
          <w:wAfter w:w="19" w:type="dxa"/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8D7ED9A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EC31ED5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C51EB" w:rsidRPr="008A5C0A" w14:paraId="58DC2F22" w14:textId="77777777" w:rsidTr="00322F7A">
        <w:trPr>
          <w:gridAfter w:val="1"/>
          <w:wAfter w:w="19" w:type="dxa"/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C390CAC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3A7D67D" w14:textId="7F8C9373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E62C9B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0C51EB" w:rsidRPr="008A5C0A" w14:paraId="4D673B27" w14:textId="77777777" w:rsidTr="00322F7A">
        <w:trPr>
          <w:gridAfter w:val="1"/>
          <w:wAfter w:w="19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2090E43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74CAD4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B95DA1F" w14:textId="77777777" w:rsidR="000C51EB" w:rsidRPr="008A5C0A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DD8617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36E19D9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61E29B28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C51EB" w:rsidRPr="008A5C0A" w14:paraId="75F6A9CB" w14:textId="77777777" w:rsidTr="00322F7A">
        <w:trPr>
          <w:gridAfter w:val="1"/>
          <w:wAfter w:w="19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C55170C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3761CC99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ภายใน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2EDFD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BA0C5AC" w14:textId="77777777" w:rsidR="000C51EB" w:rsidRPr="008A5C0A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CC2B41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0A4394D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57370CE6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</w:tr>
      <w:tr w:rsidR="000C51EB" w:rsidRPr="008A5C0A" w14:paraId="285672F5" w14:textId="77777777" w:rsidTr="00322F7A">
        <w:trPr>
          <w:gridAfter w:val="1"/>
          <w:wAfter w:w="19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2DCD393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vAlign w:val="bottom"/>
          </w:tcPr>
          <w:p w14:paraId="3CAD6793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right w:val="nil"/>
            </w:tcBorders>
          </w:tcPr>
          <w:p w14:paraId="636B3C94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ถึง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23FFF33A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D22BC68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 w14:paraId="28A2AE6F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</w:tcPr>
          <w:p w14:paraId="040AAB33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ร้อยละต่อปี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304E3D" w:rsidRPr="008A5C0A" w14:paraId="1B94FAF9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784FA06" w14:textId="2BBD03E8" w:rsidR="00304E3D" w:rsidRPr="008A5C0A" w:rsidRDefault="00304E3D" w:rsidP="00304E3D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786390" w14:textId="77777777" w:rsidR="00304E3D" w:rsidRPr="008A5C0A" w:rsidRDefault="00304E3D" w:rsidP="00304E3D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C906BAC" w14:textId="77777777" w:rsidR="00304E3D" w:rsidRPr="008A5C0A" w:rsidRDefault="00304E3D" w:rsidP="00304E3D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B7F6F96" w14:textId="77777777" w:rsidR="00304E3D" w:rsidRPr="008A5C0A" w:rsidRDefault="00304E3D" w:rsidP="00304E3D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2E8BFFC" w14:textId="77777777" w:rsidR="00304E3D" w:rsidRPr="008A5C0A" w:rsidRDefault="00304E3D" w:rsidP="00304E3D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0619EF02" w14:textId="77777777" w:rsidR="00304E3D" w:rsidRPr="008A5C0A" w:rsidRDefault="00304E3D" w:rsidP="00304E3D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2C5A4" w14:textId="77777777" w:rsidR="00304E3D" w:rsidRPr="008A5C0A" w:rsidRDefault="00304E3D" w:rsidP="00304E3D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</w:tr>
      <w:tr w:rsidR="00304E3D" w:rsidRPr="008A5C0A" w14:paraId="04EAC305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D6CE67E" w14:textId="0D4B9654" w:rsidR="00304E3D" w:rsidRPr="008A5C0A" w:rsidRDefault="00304E3D" w:rsidP="00304E3D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346EB" w14:textId="27D2CD17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54625C" w14:textId="5D12A426" w:rsidR="00304E3D" w:rsidRPr="008A5C0A" w:rsidRDefault="00304E3D" w:rsidP="00304E3D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14E5E14" w14:textId="2F3039DF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147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67C0C5D" w14:textId="6828E159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FF34997" w14:textId="0359FC29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147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AFEB8" w14:textId="2E2B68CB" w:rsidR="00304E3D" w:rsidRPr="008A5C0A" w:rsidRDefault="00304E3D" w:rsidP="00304E3D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 xml:space="preserve">0.05 </w:t>
            </w: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Pr="00B67124">
              <w:rPr>
                <w:rFonts w:ascii="Angsana New" w:hAnsi="Angsana New" w:cs="Angsana New"/>
                <w:sz w:val="24"/>
                <w:szCs w:val="24"/>
              </w:rPr>
              <w:t xml:space="preserve"> 0.</w:t>
            </w:r>
            <w:r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</w:tr>
      <w:tr w:rsidR="00304E3D" w:rsidRPr="008A5C0A" w14:paraId="24DC25C5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D485921" w14:textId="525FFA8D" w:rsidR="00304E3D" w:rsidRPr="008A5C0A" w:rsidRDefault="00304E3D" w:rsidP="00304E3D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01750" w14:textId="471BE603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DB271E" w14:textId="1453E56C" w:rsidR="00304E3D" w:rsidRPr="008A5C0A" w:rsidRDefault="00304E3D" w:rsidP="00304E3D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F784F36" w14:textId="71951C06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83B5FE" w14:textId="00611070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208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8E9A6EB" w14:textId="26C04EB6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208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55072" w14:textId="3A987489" w:rsidR="00304E3D" w:rsidRPr="008A5C0A" w:rsidRDefault="00304E3D" w:rsidP="00304E3D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304E3D" w:rsidRPr="008A5C0A" w14:paraId="0DF33550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CA1AFE3" w14:textId="05BB7A86" w:rsidR="00304E3D" w:rsidRPr="008A5C0A" w:rsidRDefault="00304E3D" w:rsidP="00304E3D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56F94" w14:textId="0458167D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F671FB" w14:textId="4263688A" w:rsidR="00304E3D" w:rsidRPr="008A5C0A" w:rsidRDefault="00304E3D" w:rsidP="00304E3D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E7F95A2" w14:textId="7AAE59A2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F9C2D75" w14:textId="0DB1A473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5588D7E4" w14:textId="72FE8858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F1F5D" w14:textId="29C19D7E" w:rsidR="00304E3D" w:rsidRPr="008A5C0A" w:rsidRDefault="00304E3D" w:rsidP="00304E3D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1.45</w:t>
            </w:r>
          </w:p>
        </w:tc>
      </w:tr>
      <w:tr w:rsidR="00304E3D" w:rsidRPr="008A5C0A" w14:paraId="4D577B1E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65101B9" w14:textId="03C3B8A1" w:rsidR="00304E3D" w:rsidRPr="008A5C0A" w:rsidRDefault="00304E3D" w:rsidP="00304E3D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BF0DF" w14:textId="068EA167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146C9C" w14:textId="28D2A6A4" w:rsidR="00304E3D" w:rsidRPr="008A5C0A" w:rsidRDefault="00304E3D" w:rsidP="00304E3D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7976F18" w14:textId="344F9A3A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1,256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78DBE11" w14:textId="6CDC62D5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3C15D8E" w14:textId="5DC87552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1,256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2EE016" w14:textId="00C6AB8E" w:rsidR="00304E3D" w:rsidRPr="008A5C0A" w:rsidRDefault="00635E69" w:rsidP="00304E3D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4.63</w:t>
            </w:r>
          </w:p>
        </w:tc>
      </w:tr>
    </w:tbl>
    <w:p w14:paraId="129F22F7" w14:textId="77777777" w:rsidR="00592711" w:rsidRPr="008A5C0A" w:rsidRDefault="00592711" w:rsidP="00592711">
      <w:pPr>
        <w:spacing w:before="120"/>
        <w:ind w:left="547" w:right="-7" w:hanging="547"/>
        <w:jc w:val="right"/>
        <w:rPr>
          <w:rFonts w:ascii="Angsana New" w:hAnsi="Angsana New" w:cs="Angsana New"/>
          <w:sz w:val="24"/>
          <w:szCs w:val="24"/>
          <w:cs/>
        </w:rPr>
      </w:pPr>
      <w:r>
        <w:br w:type="page"/>
      </w:r>
      <w:r w:rsidRPr="008A5C0A">
        <w:rPr>
          <w:rFonts w:ascii="Angsana New" w:hAnsi="Angsana New" w:cs="Angsana New" w:hint="cs"/>
          <w:sz w:val="24"/>
          <w:szCs w:val="24"/>
          <w:cs/>
        </w:rPr>
        <w:lastRenderedPageBreak/>
        <w:t>(หน่วย</w:t>
      </w:r>
      <w:r w:rsidRPr="008A5C0A">
        <w:rPr>
          <w:rFonts w:ascii="Angsana New" w:hAnsi="Angsana New" w:cs="Angsana New" w:hint="cs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sz w:val="24"/>
          <w:szCs w:val="24"/>
          <w:cs/>
        </w:rPr>
        <w:t>ล้านบาท)</w:t>
      </w:r>
    </w:p>
    <w:tbl>
      <w:tblPr>
        <w:tblW w:w="91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6"/>
        <w:gridCol w:w="886"/>
        <w:gridCol w:w="7"/>
        <w:gridCol w:w="1080"/>
        <w:gridCol w:w="10"/>
        <w:gridCol w:w="980"/>
        <w:gridCol w:w="12"/>
        <w:gridCol w:w="888"/>
        <w:gridCol w:w="14"/>
        <w:gridCol w:w="889"/>
        <w:gridCol w:w="16"/>
        <w:gridCol w:w="1244"/>
      </w:tblGrid>
      <w:tr w:rsidR="00592711" w:rsidRPr="008A5C0A" w14:paraId="3F585F25" w14:textId="77777777" w:rsidTr="00322F7A">
        <w:trPr>
          <w:cantSplit/>
        </w:trPr>
        <w:tc>
          <w:tcPr>
            <w:tcW w:w="31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D1D31" w14:textId="77777777" w:rsidR="00592711" w:rsidRPr="008A5C0A" w:rsidRDefault="00592711" w:rsidP="00592711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825DB3C" w14:textId="77777777" w:rsidR="00592711" w:rsidRPr="008A5C0A" w:rsidRDefault="00592711" w:rsidP="00592711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92711" w:rsidRPr="008A5C0A" w14:paraId="15A04083" w14:textId="77777777" w:rsidTr="00322F7A">
        <w:trPr>
          <w:cantSplit/>
        </w:trPr>
        <w:tc>
          <w:tcPr>
            <w:tcW w:w="31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6D9D2" w14:textId="77777777" w:rsidR="00592711" w:rsidRPr="008A5C0A" w:rsidRDefault="00592711" w:rsidP="00592711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51F1CCB" w14:textId="77777777" w:rsidR="00592711" w:rsidRPr="008A5C0A" w:rsidRDefault="00592711" w:rsidP="00592711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592711" w:rsidRPr="008A5C0A" w14:paraId="670E37F2" w14:textId="77777777" w:rsidTr="00322F7A">
        <w:tc>
          <w:tcPr>
            <w:tcW w:w="31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78DDF" w14:textId="77777777" w:rsidR="00592711" w:rsidRPr="008A5C0A" w:rsidRDefault="00592711" w:rsidP="00592711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6A8B43" w14:textId="77777777" w:rsidR="00592711" w:rsidRPr="008A5C0A" w:rsidRDefault="00592711" w:rsidP="00592711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D6EB8" w14:textId="77777777" w:rsidR="00592711" w:rsidRPr="008A5C0A" w:rsidRDefault="00592711" w:rsidP="00592711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D5977" w14:textId="77777777" w:rsidR="00592711" w:rsidRPr="008A5C0A" w:rsidRDefault="00592711" w:rsidP="00592711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E1527" w14:textId="77777777" w:rsidR="00592711" w:rsidRPr="008A5C0A" w:rsidRDefault="00592711" w:rsidP="00592711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459E5ACD" w14:textId="77777777" w:rsidR="00592711" w:rsidRPr="008A5C0A" w:rsidRDefault="00592711" w:rsidP="00592711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92711" w:rsidRPr="008A5C0A" w14:paraId="78762863" w14:textId="77777777" w:rsidTr="00322F7A">
        <w:tc>
          <w:tcPr>
            <w:tcW w:w="31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53813" w14:textId="77777777" w:rsidR="00592711" w:rsidRPr="008A5C0A" w:rsidRDefault="00592711" w:rsidP="00592711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3CC4FFBA" w14:textId="77777777" w:rsidR="00592711" w:rsidRPr="008A5C0A" w:rsidRDefault="00592711" w:rsidP="00592711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ภายใน</w:t>
            </w:r>
          </w:p>
        </w:tc>
        <w:tc>
          <w:tcPr>
            <w:tcW w:w="10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935FB4" w14:textId="77777777" w:rsidR="00592711" w:rsidRPr="008A5C0A" w:rsidRDefault="00592711" w:rsidP="00592711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CB7420" w14:textId="77777777" w:rsidR="00592711" w:rsidRPr="008A5C0A" w:rsidRDefault="00592711" w:rsidP="00592711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2D3A7" w14:textId="77777777" w:rsidR="00592711" w:rsidRPr="008A5C0A" w:rsidRDefault="00592711" w:rsidP="00592711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E9A64" w14:textId="77777777" w:rsidR="00592711" w:rsidRPr="008A5C0A" w:rsidRDefault="00592711" w:rsidP="00592711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28A5B74F" w14:textId="77777777" w:rsidR="00592711" w:rsidRPr="008A5C0A" w:rsidRDefault="00592711" w:rsidP="00592711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</w:tr>
      <w:tr w:rsidR="00592711" w:rsidRPr="008A5C0A" w14:paraId="3ED7C293" w14:textId="77777777" w:rsidTr="00322F7A">
        <w:tc>
          <w:tcPr>
            <w:tcW w:w="31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8643C" w14:textId="77777777" w:rsidR="00592711" w:rsidRPr="008A5C0A" w:rsidRDefault="00592711" w:rsidP="00592711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vAlign w:val="bottom"/>
          </w:tcPr>
          <w:p w14:paraId="3F2A3ED1" w14:textId="77777777" w:rsidR="00592711" w:rsidRPr="008A5C0A" w:rsidRDefault="00592711" w:rsidP="00592711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7" w:type="dxa"/>
            <w:gridSpan w:val="3"/>
            <w:tcBorders>
              <w:top w:val="nil"/>
              <w:left w:val="nil"/>
              <w:right w:val="nil"/>
            </w:tcBorders>
          </w:tcPr>
          <w:p w14:paraId="52B8BCC7" w14:textId="77777777" w:rsidR="00592711" w:rsidRPr="008A5C0A" w:rsidRDefault="00592711" w:rsidP="00592711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ถึง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</w:tcPr>
          <w:p w14:paraId="142F0ADE" w14:textId="77777777" w:rsidR="00592711" w:rsidRPr="008A5C0A" w:rsidRDefault="00592711" w:rsidP="00592711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right w:val="nil"/>
            </w:tcBorders>
          </w:tcPr>
          <w:p w14:paraId="6BC0A1B1" w14:textId="77777777" w:rsidR="00592711" w:rsidRPr="008A5C0A" w:rsidRDefault="00592711" w:rsidP="00592711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right w:val="nil"/>
            </w:tcBorders>
          </w:tcPr>
          <w:p w14:paraId="5807E23C" w14:textId="77777777" w:rsidR="00592711" w:rsidRPr="008A5C0A" w:rsidRDefault="00592711" w:rsidP="00592711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244" w:type="dxa"/>
            <w:tcBorders>
              <w:top w:val="nil"/>
              <w:left w:val="nil"/>
              <w:right w:val="nil"/>
            </w:tcBorders>
          </w:tcPr>
          <w:p w14:paraId="417EF708" w14:textId="77777777" w:rsidR="00592711" w:rsidRPr="008A5C0A" w:rsidRDefault="00592711" w:rsidP="00592711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ร้อยละต่อปี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304E3D" w:rsidRPr="008A5C0A" w14:paraId="39078EBA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27D6D53" w14:textId="58D848E2" w:rsidR="00304E3D" w:rsidRPr="008A5C0A" w:rsidRDefault="00127068" w:rsidP="00304E3D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>
              <w:br w:type="page"/>
            </w:r>
            <w:r w:rsidR="00304E3D"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D7E0E5" w14:textId="77777777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DB7F91" w14:textId="77777777" w:rsidR="00304E3D" w:rsidRPr="008A5C0A" w:rsidRDefault="00304E3D" w:rsidP="00304E3D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9B75D" w14:textId="77777777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C54E3" w14:textId="77777777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143BB" w14:textId="77777777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050C5" w14:textId="77777777" w:rsidR="00304E3D" w:rsidRPr="008A5C0A" w:rsidRDefault="00304E3D" w:rsidP="00304E3D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04E3D" w:rsidRPr="008A5C0A" w14:paraId="779E793E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1FB4478" w14:textId="2A0AF248" w:rsidR="00304E3D" w:rsidRPr="008A5C0A" w:rsidRDefault="00304E3D" w:rsidP="00304E3D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7E93B3" w14:textId="1640CF39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5F50747" w14:textId="5C6A0D19" w:rsidR="00304E3D" w:rsidRPr="008A5C0A" w:rsidRDefault="00304E3D" w:rsidP="00304E3D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5130C" w14:textId="781CD471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88E8B" w14:textId="1B5B88CA" w:rsidR="00304E3D" w:rsidRPr="008A5C0A" w:rsidRDefault="00635E69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187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16CDF" w14:textId="3BFB0324" w:rsidR="00304E3D" w:rsidRPr="008A5C0A" w:rsidRDefault="00635E69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187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A82F3" w14:textId="7B1A8D47" w:rsidR="00304E3D" w:rsidRPr="008A5C0A" w:rsidRDefault="00304E3D" w:rsidP="00304E3D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304E3D" w:rsidRPr="008A5C0A" w14:paraId="55C812C8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59E3EFB" w14:textId="6771B10A" w:rsidR="00304E3D" w:rsidRPr="008A5C0A" w:rsidRDefault="00304E3D" w:rsidP="00304E3D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2D59C" w14:textId="48035B8D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9A4E2" w14:textId="6B21BD7E" w:rsidR="00304E3D" w:rsidRPr="008A5C0A" w:rsidRDefault="00304E3D" w:rsidP="00304E3D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71218" w14:textId="364837C7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650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E1210" w14:textId="467FBF80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7DD95" w14:textId="6073AED7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670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C7B04" w14:textId="1FC47C10" w:rsidR="00304E3D" w:rsidRPr="008A5C0A" w:rsidRDefault="00304E3D" w:rsidP="00304E3D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 xml:space="preserve">2.00 </w:t>
            </w: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Pr="00B67124">
              <w:rPr>
                <w:rFonts w:ascii="Angsana New" w:hAnsi="Angsana New" w:cs="Angsana New"/>
                <w:sz w:val="24"/>
                <w:szCs w:val="24"/>
              </w:rPr>
              <w:t xml:space="preserve"> 3.63</w:t>
            </w:r>
          </w:p>
        </w:tc>
      </w:tr>
      <w:tr w:rsidR="00304E3D" w:rsidRPr="008A5C0A" w14:paraId="2337B367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78563AF" w14:textId="336BAA6D" w:rsidR="00304E3D" w:rsidRPr="008A5C0A" w:rsidRDefault="00304E3D" w:rsidP="00304E3D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เงินกู้ยืมระยะยาวจากบริษัทย่อย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4E3964" w14:textId="78666DC4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AFCA53D" w14:textId="3CE16691" w:rsidR="00304E3D" w:rsidRPr="008A5C0A" w:rsidRDefault="00304E3D" w:rsidP="00304E3D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C154A" w14:textId="67571A7A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982BC" w14:textId="6FEEED6E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951BF" w14:textId="6CDF7F50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1D226" w14:textId="65BA453D" w:rsidR="00304E3D" w:rsidRPr="008A5C0A" w:rsidRDefault="00304E3D" w:rsidP="00304E3D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1.40 - 5.96</w:t>
            </w:r>
          </w:p>
        </w:tc>
      </w:tr>
      <w:tr w:rsidR="00304E3D" w:rsidRPr="008A5C0A" w14:paraId="7E056F40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AEA47B7" w14:textId="186D3C74" w:rsidR="00304E3D" w:rsidRPr="008A5C0A" w:rsidRDefault="00304E3D" w:rsidP="00304E3D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1463" w14:textId="0695F5AA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12329" w14:textId="4FBC1FE8" w:rsidR="00304E3D" w:rsidRPr="008A5C0A" w:rsidRDefault="00304E3D" w:rsidP="00304E3D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EA5DA" w14:textId="2D887B7E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1,354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D5A63" w14:textId="7198EF65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158AB" w14:textId="0CFCD84D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1,354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3544A" w14:textId="14DA8D37" w:rsidR="00304E3D" w:rsidRPr="008A5C0A" w:rsidRDefault="00304E3D" w:rsidP="00304E3D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 xml:space="preserve">3.75 </w:t>
            </w: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Pr="00B67124">
              <w:rPr>
                <w:rFonts w:ascii="Angsana New" w:hAnsi="Angsana New" w:cs="Angsana New"/>
                <w:sz w:val="24"/>
                <w:szCs w:val="24"/>
              </w:rPr>
              <w:t xml:space="preserve"> 4.00</w:t>
            </w:r>
          </w:p>
        </w:tc>
      </w:tr>
    </w:tbl>
    <w:p w14:paraId="2F58A4DD" w14:textId="7785499F" w:rsidR="00800841" w:rsidRPr="00127068" w:rsidRDefault="00800841" w:rsidP="00BF3044">
      <w:pPr>
        <w:spacing w:before="240"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  <w:u w:val="single"/>
        </w:rPr>
      </w:pPr>
      <w:r w:rsidRPr="00127068">
        <w:rPr>
          <w:rFonts w:ascii="Angsana New" w:hAnsi="Angsana New" w:cs="Angsana New" w:hint="cs"/>
          <w:sz w:val="32"/>
          <w:szCs w:val="32"/>
          <w:u w:val="single"/>
          <w:cs/>
        </w:rPr>
        <w:t>การวิเคราะห์ผลกระทบของการเปลี่ยนแปลงอัตราดอกเบี้ย</w:t>
      </w:r>
      <w:r w:rsidRPr="00127068">
        <w:rPr>
          <w:rFonts w:ascii="Angsana New" w:hAnsi="Angsana New" w:cs="Angsana New" w:hint="cs"/>
          <w:sz w:val="32"/>
          <w:szCs w:val="32"/>
          <w:u w:val="single"/>
        </w:rPr>
        <w:t xml:space="preserve"> </w:t>
      </w:r>
    </w:p>
    <w:p w14:paraId="76B97112" w14:textId="4DA594C2" w:rsidR="00800841" w:rsidRDefault="00F77FB1" w:rsidP="00BF3044">
      <w:pPr>
        <w:tabs>
          <w:tab w:val="left" w:pos="9828"/>
        </w:tabs>
        <w:spacing w:before="120" w:after="120"/>
        <w:ind w:left="547" w:right="-43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E969AC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Pr="00E969AC">
        <w:rPr>
          <w:rFonts w:ascii="Angsana New" w:hAnsi="Angsana New"/>
          <w:sz w:val="32"/>
          <w:szCs w:val="32"/>
        </w:rPr>
        <w:t xml:space="preserve">31 </w:t>
      </w:r>
      <w:r w:rsidRPr="00E969AC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E969AC">
        <w:rPr>
          <w:rFonts w:ascii="Angsana New" w:hAnsi="Angsana New"/>
          <w:sz w:val="32"/>
          <w:szCs w:val="32"/>
        </w:rPr>
        <w:t>2564</w:t>
      </w:r>
      <w:r w:rsidRPr="00E969AC">
        <w:rPr>
          <w:rFonts w:ascii="Angsana New" w:hAnsi="Angsana New"/>
          <w:sz w:val="32"/>
          <w:szCs w:val="32"/>
          <w:cs/>
        </w:rPr>
        <w:t xml:space="preserve"> </w:t>
      </w:r>
      <w:r w:rsidR="00800841" w:rsidRPr="008A5C0A">
        <w:rPr>
          <w:rFonts w:ascii="Angsana New" w:hAnsi="Angsana New" w:cs="Angsana New" w:hint="cs"/>
          <w:sz w:val="32"/>
          <w:szCs w:val="32"/>
          <w:cs/>
        </w:rPr>
        <w:t>การเปลี่ยนแปลงที่อาจเกิดขึ้นของอัตราดอกเบี้ยของเงินกู้ยืม</w:t>
      </w:r>
      <w:r w:rsidR="00BF3044">
        <w:rPr>
          <w:rFonts w:ascii="Angsana New" w:hAnsi="Angsana New" w:cs="Angsana New" w:hint="cs"/>
          <w:sz w:val="32"/>
          <w:szCs w:val="32"/>
          <w:cs/>
        </w:rPr>
        <w:t>จากสถาบันการเงิน</w:t>
      </w:r>
      <w:r w:rsidR="00635E69">
        <w:rPr>
          <w:rFonts w:ascii="Angsana New" w:hAnsi="Angsana New" w:cs="Angsana New"/>
          <w:sz w:val="32"/>
          <w:szCs w:val="32"/>
        </w:rPr>
        <w:t xml:space="preserve">              </w:t>
      </w:r>
      <w:r w:rsidR="00BF3044">
        <w:rPr>
          <w:rFonts w:ascii="Angsana New" w:hAnsi="Angsana New" w:cs="Angsana New" w:hint="cs"/>
          <w:sz w:val="32"/>
          <w:szCs w:val="32"/>
          <w:cs/>
        </w:rPr>
        <w:t>ร้อยละ</w:t>
      </w:r>
      <w:r w:rsidR="0012706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27068">
        <w:rPr>
          <w:rFonts w:ascii="Angsana New" w:hAnsi="Angsana New" w:cs="Angsana New"/>
          <w:sz w:val="32"/>
          <w:szCs w:val="32"/>
        </w:rPr>
        <w:t xml:space="preserve">1 </w:t>
      </w:r>
      <w:r w:rsidR="00127068">
        <w:rPr>
          <w:rFonts w:ascii="Angsana New" w:hAnsi="Angsana New" w:cs="Angsana New" w:hint="cs"/>
          <w:sz w:val="32"/>
          <w:szCs w:val="32"/>
          <w:cs/>
        </w:rPr>
        <w:t>อาจส่ง</w:t>
      </w:r>
      <w:r w:rsidR="00127068" w:rsidRPr="008A5C0A">
        <w:rPr>
          <w:rFonts w:ascii="Angsana New" w:hAnsi="Angsana New" w:cs="Angsana New" w:hint="cs"/>
          <w:sz w:val="32"/>
          <w:szCs w:val="32"/>
          <w:cs/>
        </w:rPr>
        <w:t>ผลกระทบต่อกำไรก่อนภาษีของกลุ่มบริษัท</w:t>
      </w:r>
      <w:r w:rsidR="00127068">
        <w:rPr>
          <w:rFonts w:ascii="Angsana New" w:hAnsi="Angsana New" w:cs="Angsana New" w:hint="cs"/>
          <w:sz w:val="32"/>
          <w:szCs w:val="32"/>
          <w:cs/>
        </w:rPr>
        <w:t>จำนวน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2C5D65">
        <w:rPr>
          <w:rFonts w:ascii="Angsana New" w:hAnsi="Angsana New" w:cs="Angsana New"/>
          <w:sz w:val="32"/>
          <w:szCs w:val="32"/>
        </w:rPr>
        <w:t>53</w:t>
      </w:r>
      <w:r w:rsidR="00127068">
        <w:rPr>
          <w:rFonts w:ascii="Angsana New" w:hAnsi="Angsana New" w:cs="Angsana New"/>
          <w:sz w:val="32"/>
          <w:szCs w:val="32"/>
        </w:rPr>
        <w:t xml:space="preserve"> </w:t>
      </w:r>
      <w:r w:rsidR="00127068">
        <w:rPr>
          <w:rFonts w:ascii="Angsana New" w:hAnsi="Angsana New" w:cs="Angsana New" w:hint="cs"/>
          <w:sz w:val="32"/>
          <w:szCs w:val="32"/>
          <w:cs/>
        </w:rPr>
        <w:t>ล้านบาท</w:t>
      </w:r>
      <w:r>
        <w:rPr>
          <w:rFonts w:ascii="Angsana New" w:hAnsi="Angsana New" w:cs="Angsana New"/>
          <w:sz w:val="32"/>
          <w:szCs w:val="32"/>
        </w:rPr>
        <w:t xml:space="preserve"> (2563: </w:t>
      </w:r>
      <w:r w:rsidR="00635E69">
        <w:rPr>
          <w:rFonts w:ascii="Angsana New" w:hAnsi="Angsana New" w:cs="Angsana New"/>
          <w:sz w:val="32"/>
          <w:szCs w:val="32"/>
        </w:rPr>
        <w:t>49</w:t>
      </w:r>
      <w:r>
        <w:rPr>
          <w:rFonts w:ascii="Angsana New" w:hAnsi="Angsana New" w:cs="Angsana New" w:hint="cs"/>
          <w:sz w:val="32"/>
          <w:szCs w:val="32"/>
          <w:cs/>
        </w:rPr>
        <w:t xml:space="preserve"> ล้านบาท)</w:t>
      </w:r>
    </w:p>
    <w:p w14:paraId="0A7EE658" w14:textId="5444EEC1" w:rsidR="00BF3044" w:rsidRPr="008A5C0A" w:rsidRDefault="00BF3044" w:rsidP="00BF3044">
      <w:pPr>
        <w:tabs>
          <w:tab w:val="left" w:pos="9828"/>
        </w:tabs>
        <w:spacing w:before="120" w:after="120"/>
        <w:ind w:left="547" w:right="-43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การวิเคราะห์ผลกระทบข้างต้นจัดทำขึ้นโดยใช้สมมติฐานว่าจำนวนเงินกู้ยืมจากสถาบันการเงินที่มีอัตราดอกเบี้ยที่ปรับขึ้นลงตามอัตราตลาด และตัวแปรอื่นทั้งหมดคงที่ตลอด </w:t>
      </w:r>
      <w:r>
        <w:rPr>
          <w:rFonts w:ascii="Angsana New" w:hAnsi="Angsana New" w:cs="Angsana New" w:hint="cs"/>
          <w:sz w:val="32"/>
          <w:szCs w:val="32"/>
        </w:rPr>
        <w:t xml:space="preserve">1 </w:t>
      </w:r>
      <w:r>
        <w:rPr>
          <w:rFonts w:ascii="Angsana New" w:hAnsi="Angsana New" w:cs="Angsana New" w:hint="cs"/>
          <w:sz w:val="32"/>
          <w:szCs w:val="32"/>
          <w:cs/>
        </w:rPr>
        <w:t xml:space="preserve">ปี และยังถือเสมือนว่าอัตราดอกเบี้ยที่ปรับขึ้นลงตามอัตราตลาดของเงินกู้ยืมจากสถาบันการเงินไม่ได้มีอัตราดอกเบี้ยที่กำหนดไว้แล้ว ดังนั้น การเปลี่ยนแปลงของอัตราดอกเบี้ยที่เกิดขึ้นจึงมีผลกระทบต่อดอกเบี้ยที่ต้องชำระตลอด </w:t>
      </w:r>
      <w:r>
        <w:rPr>
          <w:rFonts w:ascii="Angsana New" w:hAnsi="Angsana New" w:cs="Angsana New" w:hint="cs"/>
          <w:sz w:val="32"/>
          <w:szCs w:val="32"/>
        </w:rPr>
        <w:t xml:space="preserve">12 </w:t>
      </w:r>
      <w:r>
        <w:rPr>
          <w:rFonts w:ascii="Angsana New" w:hAnsi="Angsana New" w:cs="Angsana New" w:hint="cs"/>
          <w:sz w:val="32"/>
          <w:szCs w:val="32"/>
          <w:cs/>
        </w:rPr>
        <w:t>เดือนเต็ม</w:t>
      </w:r>
    </w:p>
    <w:p w14:paraId="6166D942" w14:textId="3DE37BBE" w:rsidR="00566EE8" w:rsidRPr="008A5C0A" w:rsidRDefault="00566EE8" w:rsidP="00BF3044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7" w:right="-43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ความเสี่ยงด้านสภาพคล่อง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 xml:space="preserve"> </w:t>
      </w:r>
    </w:p>
    <w:p w14:paraId="41A9ABEB" w14:textId="7DFB58A2" w:rsidR="00566EE8" w:rsidRPr="008A5C0A" w:rsidRDefault="00566EE8" w:rsidP="00BF3044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กลุ่มบริษัทมีการติดตามความเสี่ยงจากการขาดสภาพคล่องโดยการใช้เงินเบิกเกินบัญชี</w:t>
      </w:r>
      <w:r w:rsidRPr="008A5C0A">
        <w:rPr>
          <w:rFonts w:ascii="Angsana New" w:hAnsi="Angsana New" w:cs="Angsana New" w:hint="cs"/>
          <w:noProof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เงินกู้ยืมธนาคารและสัญญาเช่า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ทั้งนี้ ณ 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F77FB1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noProof/>
          <w:sz w:val="32"/>
          <w:szCs w:val="32"/>
          <w:cs/>
        </w:rPr>
        <w:t>กลุ่มบริษัทมีหนี้สิน</w:t>
      </w:r>
      <w:r w:rsidRPr="008A5C0A">
        <w:rPr>
          <w:rFonts w:ascii="Angsana New" w:hAnsi="Angsana New" w:cs="Angsana New" w:hint="cs"/>
          <w:sz w:val="32"/>
          <w:szCs w:val="32"/>
          <w:cs/>
        </w:rPr>
        <w:t>ประมาณร้อยละ</w:t>
      </w:r>
      <w:r w:rsidR="00860CAD">
        <w:rPr>
          <w:rFonts w:ascii="Angsana New" w:hAnsi="Angsana New" w:cs="Angsana New"/>
          <w:sz w:val="32"/>
          <w:szCs w:val="32"/>
        </w:rPr>
        <w:t xml:space="preserve"> </w:t>
      </w:r>
      <w:r w:rsidR="00B91D26">
        <w:rPr>
          <w:rFonts w:ascii="Angsana New" w:hAnsi="Angsana New" w:cs="Angsana New"/>
          <w:sz w:val="32"/>
          <w:szCs w:val="32"/>
        </w:rPr>
        <w:t>34</w:t>
      </w:r>
      <w:r w:rsidR="00F77FB1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ที่จะครบกำหนดชำระ</w:t>
      </w:r>
      <w:r w:rsidRPr="008A5C0A">
        <w:rPr>
          <w:rFonts w:ascii="Angsana New" w:hAnsi="Angsana New" w:cs="Angsana New" w:hint="cs"/>
          <w:noProof/>
          <w:sz w:val="32"/>
          <w:szCs w:val="32"/>
          <w:cs/>
        </w:rPr>
        <w:t>ภายใน</w:t>
      </w:r>
      <w:r w:rsidRPr="008A5C0A">
        <w:rPr>
          <w:rFonts w:ascii="Angsana New" w:hAnsi="Angsana New" w:cs="Angsana New" w:hint="cs"/>
          <w:sz w:val="32"/>
          <w:szCs w:val="32"/>
          <w:cs/>
        </w:rPr>
        <w:t>หนึ่งปีเมื่อเทียบกับมูลค่าตามบัญชีทั้งหมดของหนี้สินดังกล่าวที่แสดง</w:t>
      </w:r>
      <w:r w:rsidRPr="008A5C0A">
        <w:rPr>
          <w:rFonts w:ascii="Angsana New" w:hAnsi="Angsana New" w:cs="Angsana New" w:hint="cs"/>
          <w:noProof/>
          <w:sz w:val="32"/>
          <w:szCs w:val="32"/>
          <w:cs/>
        </w:rPr>
        <w:t>อยู่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ในงบการเงิน </w:t>
      </w:r>
      <w:r w:rsidRPr="008A5C0A">
        <w:rPr>
          <w:rFonts w:ascii="Angsana New" w:hAnsi="Angsana New" w:cs="Angsana New" w:hint="cs"/>
          <w:sz w:val="32"/>
          <w:szCs w:val="32"/>
        </w:rPr>
        <w:t>(256</w:t>
      </w:r>
      <w:r w:rsidR="00F77FB1">
        <w:rPr>
          <w:rFonts w:ascii="Angsana New" w:hAnsi="Angsana New" w:cs="Angsana New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ร้อยละ </w:t>
      </w:r>
      <w:r w:rsidR="00127068">
        <w:rPr>
          <w:rFonts w:ascii="Angsana New" w:hAnsi="Angsana New" w:cs="Angsana New"/>
          <w:sz w:val="32"/>
          <w:szCs w:val="32"/>
        </w:rPr>
        <w:t>3</w:t>
      </w:r>
      <w:r w:rsidR="00F77FB1">
        <w:rPr>
          <w:rFonts w:ascii="Angsana New" w:hAnsi="Angsana New" w:cs="Angsana New"/>
          <w:sz w:val="32"/>
          <w:szCs w:val="32"/>
        </w:rPr>
        <w:t>7</w:t>
      </w:r>
      <w:r w:rsidRPr="008A5C0A">
        <w:rPr>
          <w:rFonts w:ascii="Angsana New" w:hAnsi="Angsana New" w:cs="Angsana New" w:hint="cs"/>
          <w:sz w:val="32"/>
          <w:szCs w:val="32"/>
        </w:rPr>
        <w:t xml:space="preserve">) </w:t>
      </w:r>
      <w:r w:rsidRPr="008A5C0A">
        <w:rPr>
          <w:rFonts w:ascii="Angsana New" w:hAnsi="Angsana New" w:cs="Angsana New" w:hint="cs"/>
          <w:sz w:val="32"/>
          <w:szCs w:val="32"/>
          <w:cs/>
        </w:rPr>
        <w:t>(เฉพาะบริษัทฯ</w:t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ร้อยละ</w:t>
      </w:r>
      <w:r w:rsidR="00B91D26">
        <w:rPr>
          <w:rFonts w:ascii="Angsana New" w:hAnsi="Angsana New" w:cs="Angsana New"/>
          <w:sz w:val="32"/>
          <w:szCs w:val="32"/>
        </w:rPr>
        <w:t xml:space="preserve"> </w:t>
      </w:r>
      <w:r w:rsidR="00A557A6">
        <w:rPr>
          <w:rFonts w:ascii="Angsana New" w:hAnsi="Angsana New" w:cs="Angsana New"/>
          <w:sz w:val="32"/>
          <w:szCs w:val="32"/>
        </w:rPr>
        <w:t>32</w:t>
      </w:r>
      <w:r w:rsidR="00737F3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882501">
        <w:rPr>
          <w:rFonts w:ascii="Angsana New" w:hAnsi="Angsana New" w:cs="Angsana New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="00127068">
        <w:rPr>
          <w:rFonts w:ascii="Angsana New" w:hAnsi="Angsana New" w:cs="Angsana New"/>
          <w:sz w:val="32"/>
          <w:szCs w:val="32"/>
        </w:rPr>
        <w:t>3</w:t>
      </w:r>
      <w:r w:rsidR="00F77FB1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กลุ่มบริษัทได้ประเมินการกระจุก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>ตัวของความ</w:t>
      </w:r>
      <w:r w:rsidRPr="008A5C0A">
        <w:rPr>
          <w:rFonts w:ascii="Angsana New" w:hAnsi="Angsana New" w:cs="Angsana New" w:hint="cs"/>
          <w:noProof/>
          <w:spacing w:val="-2"/>
          <w:sz w:val="32"/>
          <w:szCs w:val="32"/>
          <w:cs/>
        </w:rPr>
        <w:t>เสี่ยงที่เกี่ยวข้องกับการกู้ยืมเงินเพื่อนำไปชำระหนี้สินเดิมและได้ข้อสรุปว่า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มีความสามารถในการเข้าถึงแหล่งของเงินทุนที่หลากหลาย</w:t>
      </w:r>
      <w:r w:rsidRPr="008A5C0A">
        <w:rPr>
          <w:rFonts w:ascii="Angsana New" w:hAnsi="Angsana New" w:cs="Angsana New" w:hint="cs"/>
          <w:noProof/>
          <w:sz w:val="32"/>
          <w:szCs w:val="32"/>
          <w:cs/>
        </w:rPr>
        <w:t>อย่าง</w:t>
      </w:r>
      <w:r w:rsidRPr="008A5C0A">
        <w:rPr>
          <w:rFonts w:ascii="Angsana New" w:hAnsi="Angsana New" w:cs="Angsana New" w:hint="cs"/>
          <w:sz w:val="32"/>
          <w:szCs w:val="32"/>
          <w:cs/>
        </w:rPr>
        <w:t>เพียงพอ อีกทั้งยังสามารถตกลงกับผู้ให้กู้รายเดิมเพื่อขยายระยะเวลาของ</w:t>
      </w:r>
      <w:r w:rsidRPr="008A5C0A">
        <w:rPr>
          <w:rFonts w:ascii="Angsana New" w:hAnsi="Angsana New" w:cs="Angsana New" w:hint="cs"/>
          <w:noProof/>
          <w:sz w:val="32"/>
          <w:szCs w:val="32"/>
          <w:cs/>
        </w:rPr>
        <w:t>หนี้สิน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ที่จะครบกำหนดภายใน </w:t>
      </w:r>
      <w:r w:rsidRPr="008A5C0A">
        <w:rPr>
          <w:rFonts w:ascii="Angsana New" w:hAnsi="Angsana New" w:cs="Angsana New" w:hint="cs"/>
          <w:sz w:val="32"/>
          <w:szCs w:val="32"/>
        </w:rPr>
        <w:t xml:space="preserve">12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เดือนออกไปได้อีก</w:t>
      </w:r>
    </w:p>
    <w:p w14:paraId="574CBC57" w14:textId="77777777" w:rsidR="00592711" w:rsidRDefault="0059271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63FDF9EF" w14:textId="053EDA63" w:rsidR="006420A3" w:rsidRDefault="00566EE8" w:rsidP="00FC0FF7">
      <w:pPr>
        <w:spacing w:before="60" w:after="6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รายละเอียดการครบกำหนดชำระของหนี้สินทางการเงินที่ไม่ใช่ตราสารอนุพันธ์ของกลุ่มบริษัท ณ วันที่ </w:t>
      </w:r>
      <w:r w:rsidR="00F95FA0">
        <w:rPr>
          <w:rFonts w:ascii="Angsana New" w:hAnsi="Angsana New" w:cs="Angsana New"/>
          <w:sz w:val="32"/>
          <w:szCs w:val="32"/>
        </w:rPr>
        <w:t xml:space="preserve">             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304E3D">
        <w:rPr>
          <w:rFonts w:ascii="Angsana New" w:hAnsi="Angsana New" w:cs="Angsana New"/>
          <w:sz w:val="32"/>
          <w:szCs w:val="32"/>
        </w:rPr>
        <w:t>4</w:t>
      </w:r>
      <w:r w:rsidR="00D81000">
        <w:rPr>
          <w:rFonts w:ascii="Angsana New" w:hAnsi="Angsana New" w:cs="Angsana New"/>
          <w:sz w:val="32"/>
          <w:szCs w:val="32"/>
        </w:rPr>
        <w:t xml:space="preserve"> </w:t>
      </w:r>
      <w:r w:rsidR="00D81000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D81000">
        <w:rPr>
          <w:rFonts w:ascii="Angsana New" w:hAnsi="Angsana New" w:cs="Angsana New"/>
          <w:sz w:val="32"/>
          <w:szCs w:val="32"/>
        </w:rPr>
        <w:t>25</w:t>
      </w:r>
      <w:r w:rsidR="00C00F29">
        <w:rPr>
          <w:rFonts w:ascii="Angsana New" w:hAnsi="Angsana New" w:cs="Angsana New"/>
          <w:sz w:val="32"/>
          <w:szCs w:val="32"/>
        </w:rPr>
        <w:t>63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ซึ่งพิจารณาจากกระแสเงินสดตามสัญญาที่ยังไม่คิดลดเป็นมูลค่าปัจจุบัน สามารถแสดงได้ดังนี้</w:t>
      </w:r>
    </w:p>
    <w:tbl>
      <w:tblPr>
        <w:tblW w:w="919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420"/>
        <w:gridCol w:w="1155"/>
        <w:gridCol w:w="1156"/>
        <w:gridCol w:w="1155"/>
        <w:gridCol w:w="1156"/>
        <w:gridCol w:w="1156"/>
      </w:tblGrid>
      <w:tr w:rsidR="00566EE8" w:rsidRPr="008A5C0A" w14:paraId="7CF116F0" w14:textId="77777777" w:rsidTr="00BF3044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0270B159" w14:textId="7D6F5E43" w:rsidR="00566EE8" w:rsidRPr="008A5C0A" w:rsidRDefault="00566EE8" w:rsidP="00BB196B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noWrap/>
            <w:vAlign w:val="center"/>
            <w:hideMark/>
          </w:tcPr>
          <w:p w14:paraId="3850559C" w14:textId="77777777" w:rsidR="00566EE8" w:rsidRPr="008A5C0A" w:rsidRDefault="00566EE8" w:rsidP="00BB196B">
            <w:pPr>
              <w:spacing w:line="380" w:lineRule="exact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566EE8" w:rsidRPr="008A5C0A" w14:paraId="6A9BFD39" w14:textId="77777777" w:rsidTr="00BF3044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480A0127" w14:textId="77777777" w:rsidR="00566EE8" w:rsidRPr="008A5C0A" w:rsidRDefault="00566EE8" w:rsidP="00BB196B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noWrap/>
            <w:vAlign w:val="center"/>
            <w:hideMark/>
          </w:tcPr>
          <w:p w14:paraId="42DB1AB2" w14:textId="77777777" w:rsidR="00566EE8" w:rsidRPr="008A5C0A" w:rsidRDefault="00566EE8" w:rsidP="00BB196B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F77FB1" w:rsidRPr="008A5C0A" w14:paraId="288409C2" w14:textId="77777777" w:rsidTr="00BF3044">
        <w:trPr>
          <w:trHeight w:val="64"/>
        </w:trPr>
        <w:tc>
          <w:tcPr>
            <w:tcW w:w="3420" w:type="dxa"/>
            <w:noWrap/>
            <w:vAlign w:val="center"/>
          </w:tcPr>
          <w:p w14:paraId="13318263" w14:textId="77777777" w:rsidR="00F77FB1" w:rsidRPr="008A5C0A" w:rsidRDefault="00F77FB1" w:rsidP="00BB196B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noWrap/>
            <w:vAlign w:val="center"/>
          </w:tcPr>
          <w:p w14:paraId="6D63CB88" w14:textId="797104BB" w:rsidR="00F77FB1" w:rsidRPr="008A5C0A" w:rsidRDefault="00F77FB1" w:rsidP="00BB196B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8123B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C8123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C8123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C8123B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</w:tr>
      <w:tr w:rsidR="00566EE8" w:rsidRPr="008A5C0A" w14:paraId="02C3A305" w14:textId="77777777" w:rsidTr="00BF3044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7D4E5662" w14:textId="77777777" w:rsidR="00566EE8" w:rsidRPr="008A5C0A" w:rsidRDefault="00566EE8" w:rsidP="00BB196B">
            <w:pPr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</w:p>
        </w:tc>
        <w:tc>
          <w:tcPr>
            <w:tcW w:w="1155" w:type="dxa"/>
            <w:noWrap/>
            <w:vAlign w:val="bottom"/>
            <w:hideMark/>
          </w:tcPr>
          <w:p w14:paraId="4154F645" w14:textId="77777777" w:rsidR="00566EE8" w:rsidRPr="008A5C0A" w:rsidRDefault="00566EE8" w:rsidP="00BB196B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เมื่อทวงถาม</w:t>
            </w:r>
          </w:p>
        </w:tc>
        <w:tc>
          <w:tcPr>
            <w:tcW w:w="1156" w:type="dxa"/>
            <w:noWrap/>
            <w:vAlign w:val="bottom"/>
            <w:hideMark/>
          </w:tcPr>
          <w:p w14:paraId="74DB1742" w14:textId="2396602F" w:rsidR="00566EE8" w:rsidRPr="008A5C0A" w:rsidRDefault="00566EE8" w:rsidP="00B67124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ไม่เกิน</w:t>
            </w:r>
            <w:r w:rsid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1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5" w:type="dxa"/>
            <w:noWrap/>
            <w:vAlign w:val="bottom"/>
            <w:hideMark/>
          </w:tcPr>
          <w:p w14:paraId="141837B0" w14:textId="77777777" w:rsidR="00566EE8" w:rsidRPr="008A5C0A" w:rsidRDefault="00566EE8" w:rsidP="00BB196B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1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- 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5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7956A0CB" w14:textId="5AF4BC85" w:rsidR="00566EE8" w:rsidRPr="008A5C0A" w:rsidRDefault="00566EE8" w:rsidP="00B67124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มากกว่า 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5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0B637D1E" w14:textId="77777777" w:rsidR="00566EE8" w:rsidRPr="008A5C0A" w:rsidRDefault="00566EE8" w:rsidP="00BB196B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รวม</w:t>
            </w:r>
          </w:p>
        </w:tc>
      </w:tr>
      <w:tr w:rsidR="00B67124" w:rsidRPr="008A5C0A" w14:paraId="4710B30D" w14:textId="77777777" w:rsidTr="00BF3044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622E4774" w14:textId="77777777" w:rsidR="00B67124" w:rsidRPr="008A5C0A" w:rsidRDefault="00B67124" w:rsidP="00B67124">
            <w:pPr>
              <w:spacing w:line="380" w:lineRule="exact"/>
              <w:ind w:left="259" w:hanging="18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155" w:type="dxa"/>
            <w:noWrap/>
            <w:vAlign w:val="bottom"/>
          </w:tcPr>
          <w:p w14:paraId="24781A77" w14:textId="51B78EAE" w:rsidR="00B67124" w:rsidRPr="008A5C0A" w:rsidRDefault="00E03D4A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24,</w:t>
            </w:r>
            <w:r w:rsidR="003F4534">
              <w:rPr>
                <w:rFonts w:ascii="Angsana New" w:hAnsi="Angsana New" w:cs="Angsana New"/>
                <w:color w:val="000000"/>
                <w:sz w:val="28"/>
                <w:szCs w:val="28"/>
              </w:rPr>
              <w:t>162</w:t>
            </w:r>
          </w:p>
        </w:tc>
        <w:tc>
          <w:tcPr>
            <w:tcW w:w="1156" w:type="dxa"/>
            <w:noWrap/>
            <w:vAlign w:val="bottom"/>
          </w:tcPr>
          <w:p w14:paraId="2E9BFB3B" w14:textId="1D77CFA1" w:rsidR="00B67124" w:rsidRPr="008A5C0A" w:rsidRDefault="003F4534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1,157,000</w:t>
            </w:r>
          </w:p>
        </w:tc>
        <w:tc>
          <w:tcPr>
            <w:tcW w:w="1155" w:type="dxa"/>
            <w:noWrap/>
            <w:vAlign w:val="bottom"/>
          </w:tcPr>
          <w:p w14:paraId="3101E286" w14:textId="34B0DC0E" w:rsidR="00B67124" w:rsidRPr="008A5C0A" w:rsidRDefault="007E4225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305BEB39" w14:textId="6941470A" w:rsidR="00B67124" w:rsidRPr="008A5C0A" w:rsidRDefault="005429BD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515BBA8E" w14:textId="51A41BFD" w:rsidR="00B67124" w:rsidRPr="008A5C0A" w:rsidRDefault="003B2BDD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1,1</w:t>
            </w:r>
            <w:r w:rsidR="00573FBD">
              <w:rPr>
                <w:rFonts w:ascii="Angsana New" w:hAnsi="Angsana New" w:cs="Angsana New"/>
                <w:color w:val="000000"/>
                <w:sz w:val="28"/>
                <w:szCs w:val="28"/>
              </w:rPr>
              <w:t>8</w:t>
            </w:r>
            <w:r w:rsidR="00635E69">
              <w:rPr>
                <w:rFonts w:ascii="Angsana New" w:hAnsi="Angsana New" w:cs="Angsana New"/>
                <w:color w:val="000000"/>
                <w:sz w:val="28"/>
                <w:szCs w:val="28"/>
              </w:rPr>
              <w:t>1</w:t>
            </w:r>
            <w:r w:rsidR="00573FBD">
              <w:rPr>
                <w:rFonts w:ascii="Angsana New" w:hAnsi="Angsana New" w:cs="Angsana New"/>
                <w:color w:val="000000"/>
                <w:sz w:val="28"/>
                <w:szCs w:val="28"/>
              </w:rPr>
              <w:t>,162</w:t>
            </w:r>
          </w:p>
        </w:tc>
      </w:tr>
      <w:tr w:rsidR="00B67124" w:rsidRPr="008A5C0A" w14:paraId="09DF27BC" w14:textId="77777777" w:rsidTr="00BF3044">
        <w:trPr>
          <w:trHeight w:val="64"/>
        </w:trPr>
        <w:tc>
          <w:tcPr>
            <w:tcW w:w="3420" w:type="dxa"/>
            <w:noWrap/>
            <w:vAlign w:val="center"/>
          </w:tcPr>
          <w:p w14:paraId="66B1CEEA" w14:textId="77777777" w:rsidR="00B67124" w:rsidRPr="008A5C0A" w:rsidRDefault="00B67124" w:rsidP="00B67124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155" w:type="dxa"/>
            <w:noWrap/>
            <w:vAlign w:val="bottom"/>
          </w:tcPr>
          <w:p w14:paraId="4E5BD501" w14:textId="09E98AB2" w:rsidR="00B67124" w:rsidRPr="008A5C0A" w:rsidRDefault="003F4534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340753B7" w14:textId="2E688786" w:rsidR="00B67124" w:rsidRPr="008A5C0A" w:rsidRDefault="003F4534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1,131,977</w:t>
            </w:r>
          </w:p>
        </w:tc>
        <w:tc>
          <w:tcPr>
            <w:tcW w:w="1155" w:type="dxa"/>
            <w:noWrap/>
            <w:vAlign w:val="bottom"/>
          </w:tcPr>
          <w:p w14:paraId="182370D8" w14:textId="7FF6CDC3" w:rsidR="00B67124" w:rsidRPr="008A5C0A" w:rsidRDefault="007E4225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22ACCE62" w14:textId="084F2A3F" w:rsidR="00B67124" w:rsidRPr="008A5C0A" w:rsidRDefault="005429BD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5A765D1E" w14:textId="17831898" w:rsidR="00B67124" w:rsidRPr="008A5C0A" w:rsidRDefault="00573FBD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1,131,977</w:t>
            </w:r>
          </w:p>
        </w:tc>
      </w:tr>
      <w:tr w:rsidR="00127068" w:rsidRPr="008A5C0A" w14:paraId="76241D53" w14:textId="77777777" w:rsidTr="00BF3044">
        <w:trPr>
          <w:trHeight w:val="64"/>
        </w:trPr>
        <w:tc>
          <w:tcPr>
            <w:tcW w:w="3420" w:type="dxa"/>
            <w:noWrap/>
            <w:vAlign w:val="center"/>
          </w:tcPr>
          <w:p w14:paraId="322686B7" w14:textId="71A8639D" w:rsidR="00127068" w:rsidRPr="008A5C0A" w:rsidRDefault="00127068" w:rsidP="00127068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155" w:type="dxa"/>
            <w:noWrap/>
            <w:vAlign w:val="bottom"/>
          </w:tcPr>
          <w:p w14:paraId="0B0AE8C9" w14:textId="5F7A8E34" w:rsidR="00127068" w:rsidRPr="00B67124" w:rsidRDefault="003F4534" w:rsidP="00127068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3C911361" w14:textId="3E48CB63" w:rsidR="00127068" w:rsidRPr="00B67124" w:rsidRDefault="003F4534" w:rsidP="00127068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540,075</w:t>
            </w:r>
          </w:p>
        </w:tc>
        <w:tc>
          <w:tcPr>
            <w:tcW w:w="1155" w:type="dxa"/>
            <w:noWrap/>
            <w:vAlign w:val="bottom"/>
          </w:tcPr>
          <w:p w14:paraId="24A13819" w14:textId="16E1ED1B" w:rsidR="00127068" w:rsidRPr="00B67124" w:rsidRDefault="007E4225" w:rsidP="00127068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993,170</w:t>
            </w:r>
          </w:p>
        </w:tc>
        <w:tc>
          <w:tcPr>
            <w:tcW w:w="1156" w:type="dxa"/>
            <w:noWrap/>
            <w:vAlign w:val="bottom"/>
          </w:tcPr>
          <w:p w14:paraId="57F1D1F9" w14:textId="18BF2B33" w:rsidR="00127068" w:rsidRPr="00B67124" w:rsidRDefault="005429BD" w:rsidP="00127068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3,8</w:t>
            </w:r>
            <w:r w:rsidR="00C00F29">
              <w:rPr>
                <w:rFonts w:ascii="Angsana New" w:hAnsi="Angsana New" w:cs="Angsana New"/>
                <w:color w:val="000000"/>
                <w:sz w:val="28"/>
                <w:szCs w:val="28"/>
              </w:rPr>
              <w:t>34</w:t>
            </w: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,</w:t>
            </w:r>
            <w:r w:rsidR="00C00F29">
              <w:rPr>
                <w:rFonts w:ascii="Angsana New" w:hAnsi="Angsana New" w:cs="Angsana New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1156" w:type="dxa"/>
            <w:noWrap/>
            <w:vAlign w:val="bottom"/>
          </w:tcPr>
          <w:p w14:paraId="731134D1" w14:textId="44C0312B" w:rsidR="00127068" w:rsidRPr="00B67124" w:rsidRDefault="00573FBD" w:rsidP="00127068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5,3</w:t>
            </w:r>
            <w:r w:rsidR="00C00F29">
              <w:rPr>
                <w:rFonts w:ascii="Angsana New" w:hAnsi="Angsana New" w:cs="Angsana New"/>
                <w:color w:val="000000"/>
                <w:sz w:val="28"/>
                <w:szCs w:val="28"/>
              </w:rPr>
              <w:t>67</w:t>
            </w: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,</w:t>
            </w:r>
            <w:r w:rsidR="00C00F29">
              <w:rPr>
                <w:rFonts w:ascii="Angsana New" w:hAnsi="Angsana New" w:cs="Angsana New"/>
                <w:color w:val="000000"/>
                <w:sz w:val="28"/>
                <w:szCs w:val="28"/>
              </w:rPr>
              <w:t>518</w:t>
            </w:r>
          </w:p>
        </w:tc>
      </w:tr>
      <w:tr w:rsidR="00127068" w:rsidRPr="008A5C0A" w14:paraId="1D0D4EC3" w14:textId="77777777" w:rsidTr="00BF3044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510416FC" w14:textId="77777777" w:rsidR="00127068" w:rsidRPr="008A5C0A" w:rsidRDefault="00127068" w:rsidP="00127068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55" w:type="dxa"/>
            <w:noWrap/>
            <w:vAlign w:val="bottom"/>
          </w:tcPr>
          <w:p w14:paraId="24F2AA86" w14:textId="7BAE3BED" w:rsidR="00127068" w:rsidRPr="008A5C0A" w:rsidRDefault="003F4534" w:rsidP="0012706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0C849C84" w14:textId="11EB756A" w:rsidR="00127068" w:rsidRPr="008A5C0A" w:rsidRDefault="003F4534" w:rsidP="0012706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48,033</w:t>
            </w:r>
          </w:p>
        </w:tc>
        <w:tc>
          <w:tcPr>
            <w:tcW w:w="1155" w:type="dxa"/>
            <w:noWrap/>
            <w:vAlign w:val="bottom"/>
          </w:tcPr>
          <w:p w14:paraId="56753284" w14:textId="67D8E962" w:rsidR="00127068" w:rsidRPr="008A5C0A" w:rsidRDefault="007E4225" w:rsidP="0012706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30,17</w:t>
            </w:r>
            <w:r w:rsidR="00C00F29">
              <w:rPr>
                <w:rFonts w:ascii="Angsana New" w:hAnsi="Angsana New" w:cs="Angsana New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56" w:type="dxa"/>
            <w:noWrap/>
            <w:vAlign w:val="bottom"/>
          </w:tcPr>
          <w:p w14:paraId="691FE57E" w14:textId="57CA983A" w:rsidR="00127068" w:rsidRPr="008A5C0A" w:rsidRDefault="005429BD" w:rsidP="0012706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07B3F010" w14:textId="3D6FEBDE" w:rsidR="00127068" w:rsidRPr="008A5C0A" w:rsidRDefault="00573FBD" w:rsidP="0012706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78,20</w:t>
            </w:r>
            <w:r w:rsidR="00C00F29">
              <w:rPr>
                <w:rFonts w:ascii="Angsana New" w:hAnsi="Angsana New" w:cs="Angsana New"/>
                <w:color w:val="000000"/>
                <w:sz w:val="28"/>
                <w:szCs w:val="28"/>
              </w:rPr>
              <w:t>4</w:t>
            </w:r>
          </w:p>
        </w:tc>
      </w:tr>
      <w:tr w:rsidR="00127068" w:rsidRPr="008A5C0A" w14:paraId="679A3754" w14:textId="77777777" w:rsidTr="00BF3044">
        <w:trPr>
          <w:trHeight w:val="54"/>
        </w:trPr>
        <w:tc>
          <w:tcPr>
            <w:tcW w:w="3420" w:type="dxa"/>
            <w:vAlign w:val="center"/>
          </w:tcPr>
          <w:p w14:paraId="30AB2D08" w14:textId="13743925" w:rsidR="00127068" w:rsidRPr="008F6308" w:rsidRDefault="00127068" w:rsidP="00127068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8F6308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155" w:type="dxa"/>
            <w:noWrap/>
            <w:vAlign w:val="bottom"/>
          </w:tcPr>
          <w:p w14:paraId="31EB4D52" w14:textId="71D0397F" w:rsidR="00127068" w:rsidRPr="008A5C0A" w:rsidRDefault="003F4534" w:rsidP="0012706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24,162</w:t>
            </w:r>
          </w:p>
        </w:tc>
        <w:tc>
          <w:tcPr>
            <w:tcW w:w="1156" w:type="dxa"/>
            <w:noWrap/>
            <w:vAlign w:val="bottom"/>
          </w:tcPr>
          <w:p w14:paraId="2B020C38" w14:textId="31D3989E" w:rsidR="00127068" w:rsidRPr="008A5C0A" w:rsidRDefault="004139D6" w:rsidP="0012706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2,877,085</w:t>
            </w:r>
          </w:p>
        </w:tc>
        <w:tc>
          <w:tcPr>
            <w:tcW w:w="1155" w:type="dxa"/>
            <w:noWrap/>
            <w:vAlign w:val="bottom"/>
          </w:tcPr>
          <w:p w14:paraId="089B9A7C" w14:textId="1403FA76" w:rsidR="00127068" w:rsidRPr="008A5C0A" w:rsidRDefault="007E4225" w:rsidP="0012706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1,023,34</w:t>
            </w:r>
            <w:r w:rsidR="00C00F29">
              <w:rPr>
                <w:rFonts w:ascii="Angsana New" w:hAnsi="Angsana New" w:cs="Angsana New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56" w:type="dxa"/>
            <w:noWrap/>
            <w:vAlign w:val="bottom"/>
          </w:tcPr>
          <w:p w14:paraId="54824E3A" w14:textId="59D97641" w:rsidR="00127068" w:rsidRPr="008A5C0A" w:rsidRDefault="00C00F29" w:rsidP="0012706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C00F29">
              <w:rPr>
                <w:rFonts w:ascii="Angsana New" w:hAnsi="Angsana New" w:cs="Angsana New"/>
                <w:color w:val="000000"/>
                <w:sz w:val="28"/>
                <w:szCs w:val="28"/>
              </w:rPr>
              <w:t>3,834,273</w:t>
            </w:r>
          </w:p>
        </w:tc>
        <w:tc>
          <w:tcPr>
            <w:tcW w:w="1156" w:type="dxa"/>
            <w:noWrap/>
            <w:vAlign w:val="bottom"/>
          </w:tcPr>
          <w:p w14:paraId="25FFF657" w14:textId="5FE9CB22" w:rsidR="00127068" w:rsidRPr="008A5C0A" w:rsidRDefault="00573FBD" w:rsidP="0012706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7,7</w:t>
            </w:r>
            <w:r w:rsidR="00C00F29">
              <w:rPr>
                <w:rFonts w:ascii="Angsana New" w:hAnsi="Angsana New" w:cs="Angsana New"/>
                <w:color w:val="000000"/>
                <w:sz w:val="28"/>
                <w:szCs w:val="28"/>
              </w:rPr>
              <w:t>5</w:t>
            </w: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8,</w:t>
            </w:r>
            <w:r w:rsidR="00C00F29">
              <w:rPr>
                <w:rFonts w:ascii="Angsana New" w:hAnsi="Angsana New" w:cs="Angsana New"/>
                <w:color w:val="000000"/>
                <w:sz w:val="28"/>
                <w:szCs w:val="28"/>
              </w:rPr>
              <w:t>861</w:t>
            </w:r>
          </w:p>
        </w:tc>
      </w:tr>
    </w:tbl>
    <w:p w14:paraId="3E4C0AF1" w14:textId="0E58C130" w:rsidR="00BF3044" w:rsidRDefault="00BF3044"/>
    <w:tbl>
      <w:tblPr>
        <w:tblW w:w="919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420"/>
        <w:gridCol w:w="1155"/>
        <w:gridCol w:w="1156"/>
        <w:gridCol w:w="1155"/>
        <w:gridCol w:w="1156"/>
        <w:gridCol w:w="1156"/>
      </w:tblGrid>
      <w:tr w:rsidR="00D35B86" w:rsidRPr="008A5C0A" w14:paraId="105A9738" w14:textId="77777777" w:rsidTr="0088063E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5080245B" w14:textId="77777777" w:rsidR="00D35B86" w:rsidRPr="008A5C0A" w:rsidRDefault="00D35B86" w:rsidP="0088063E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noWrap/>
            <w:vAlign w:val="center"/>
            <w:hideMark/>
          </w:tcPr>
          <w:p w14:paraId="5EFFA49A" w14:textId="77777777" w:rsidR="00D35B86" w:rsidRPr="008A5C0A" w:rsidRDefault="00D35B86" w:rsidP="0088063E">
            <w:pPr>
              <w:spacing w:line="380" w:lineRule="exact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D35B86" w:rsidRPr="008A5C0A" w14:paraId="71436697" w14:textId="77777777" w:rsidTr="0088063E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7E67E8B3" w14:textId="77777777" w:rsidR="00D35B86" w:rsidRPr="008A5C0A" w:rsidRDefault="00D35B86" w:rsidP="0088063E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noWrap/>
            <w:vAlign w:val="center"/>
            <w:hideMark/>
          </w:tcPr>
          <w:p w14:paraId="7357256B" w14:textId="77777777" w:rsidR="00D35B86" w:rsidRPr="008A5C0A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D35B86" w:rsidRPr="008A5C0A" w14:paraId="239D0780" w14:textId="77777777" w:rsidTr="0088063E">
        <w:trPr>
          <w:trHeight w:val="64"/>
        </w:trPr>
        <w:tc>
          <w:tcPr>
            <w:tcW w:w="3420" w:type="dxa"/>
            <w:noWrap/>
            <w:vAlign w:val="center"/>
          </w:tcPr>
          <w:p w14:paraId="249C3457" w14:textId="77777777" w:rsidR="00D35B86" w:rsidRPr="008A5C0A" w:rsidRDefault="00D35B86" w:rsidP="00D35B86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noWrap/>
            <w:vAlign w:val="center"/>
          </w:tcPr>
          <w:p w14:paraId="1790A880" w14:textId="3E1B8B13" w:rsidR="00D35B86" w:rsidRPr="008A5C0A" w:rsidRDefault="00D35B86" w:rsidP="00D35B86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8123B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C8123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C8123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C8123B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D35B86" w:rsidRPr="008A5C0A" w14:paraId="13347106" w14:textId="77777777" w:rsidTr="0088063E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41C39E46" w14:textId="77777777" w:rsidR="00D35B86" w:rsidRPr="008A5C0A" w:rsidRDefault="00D35B86" w:rsidP="00D35B86">
            <w:pPr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</w:p>
        </w:tc>
        <w:tc>
          <w:tcPr>
            <w:tcW w:w="1155" w:type="dxa"/>
            <w:noWrap/>
            <w:vAlign w:val="bottom"/>
            <w:hideMark/>
          </w:tcPr>
          <w:p w14:paraId="089BC12B" w14:textId="77777777" w:rsidR="00D35B86" w:rsidRPr="008A5C0A" w:rsidRDefault="00D35B86" w:rsidP="00D35B86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เมื่อทวงถาม</w:t>
            </w:r>
          </w:p>
        </w:tc>
        <w:tc>
          <w:tcPr>
            <w:tcW w:w="1156" w:type="dxa"/>
            <w:noWrap/>
            <w:vAlign w:val="bottom"/>
            <w:hideMark/>
          </w:tcPr>
          <w:p w14:paraId="5A4E4B03" w14:textId="77777777" w:rsidR="00D35B86" w:rsidRPr="008A5C0A" w:rsidRDefault="00D35B86" w:rsidP="00D35B86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ไม่เกิน</w:t>
            </w: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1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5" w:type="dxa"/>
            <w:noWrap/>
            <w:vAlign w:val="bottom"/>
            <w:hideMark/>
          </w:tcPr>
          <w:p w14:paraId="08A09B5E" w14:textId="77777777" w:rsidR="00D35B86" w:rsidRPr="008A5C0A" w:rsidRDefault="00D35B86" w:rsidP="00D35B86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1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- 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5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1475207F" w14:textId="77777777" w:rsidR="00D35B86" w:rsidRPr="008A5C0A" w:rsidRDefault="00D35B86" w:rsidP="00D35B86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มากกว่า 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5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6C6C5637" w14:textId="77777777" w:rsidR="00D35B86" w:rsidRPr="008A5C0A" w:rsidRDefault="00D35B86" w:rsidP="00D35B86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รวม</w:t>
            </w:r>
          </w:p>
        </w:tc>
      </w:tr>
      <w:tr w:rsidR="00D35B86" w:rsidRPr="008A5C0A" w14:paraId="041AB92F" w14:textId="77777777" w:rsidTr="0088063E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5DE09C2A" w14:textId="77777777" w:rsidR="00D35B86" w:rsidRPr="008A5C0A" w:rsidRDefault="00D35B86" w:rsidP="00D35B86">
            <w:pPr>
              <w:spacing w:line="380" w:lineRule="exact"/>
              <w:ind w:left="259" w:hanging="18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155" w:type="dxa"/>
            <w:noWrap/>
            <w:vAlign w:val="bottom"/>
          </w:tcPr>
          <w:p w14:paraId="0CD3DED0" w14:textId="77777777" w:rsidR="00D35B86" w:rsidRPr="008A5C0A" w:rsidRDefault="00D35B86" w:rsidP="00D35B86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26,304</w:t>
            </w:r>
          </w:p>
        </w:tc>
        <w:tc>
          <w:tcPr>
            <w:tcW w:w="1156" w:type="dxa"/>
            <w:noWrap/>
            <w:vAlign w:val="bottom"/>
          </w:tcPr>
          <w:p w14:paraId="37178617" w14:textId="77777777" w:rsidR="00D35B86" w:rsidRPr="008A5C0A" w:rsidRDefault="00D35B86" w:rsidP="00D35B86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1,282,500</w:t>
            </w:r>
          </w:p>
        </w:tc>
        <w:tc>
          <w:tcPr>
            <w:tcW w:w="1155" w:type="dxa"/>
            <w:noWrap/>
            <w:vAlign w:val="bottom"/>
          </w:tcPr>
          <w:p w14:paraId="1C7FE07F" w14:textId="77777777" w:rsidR="00D35B86" w:rsidRPr="008A5C0A" w:rsidRDefault="00D35B86" w:rsidP="00D35B86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70D42E31" w14:textId="77777777" w:rsidR="00D35B86" w:rsidRPr="008A5C0A" w:rsidRDefault="00D35B86" w:rsidP="00D35B86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16FD07A3" w14:textId="77777777" w:rsidR="00D35B86" w:rsidRPr="008A5C0A" w:rsidRDefault="00D35B86" w:rsidP="00D35B86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1,308,804</w:t>
            </w:r>
          </w:p>
        </w:tc>
      </w:tr>
      <w:tr w:rsidR="00D35B86" w:rsidRPr="008A5C0A" w14:paraId="63A17815" w14:textId="77777777" w:rsidTr="0088063E">
        <w:trPr>
          <w:trHeight w:val="64"/>
        </w:trPr>
        <w:tc>
          <w:tcPr>
            <w:tcW w:w="3420" w:type="dxa"/>
            <w:noWrap/>
            <w:vAlign w:val="center"/>
          </w:tcPr>
          <w:p w14:paraId="103EDFB2" w14:textId="77777777" w:rsidR="00D35B86" w:rsidRPr="008A5C0A" w:rsidRDefault="00D35B86" w:rsidP="00D35B86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155" w:type="dxa"/>
            <w:noWrap/>
            <w:vAlign w:val="bottom"/>
          </w:tcPr>
          <w:p w14:paraId="57187C2A" w14:textId="77777777" w:rsidR="00D35B86" w:rsidRPr="008A5C0A" w:rsidRDefault="00D35B86" w:rsidP="00D35B86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6160428E" w14:textId="77777777" w:rsidR="00D35B86" w:rsidRPr="008A5C0A" w:rsidRDefault="00D35B86" w:rsidP="00D35B86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1,396,738</w:t>
            </w:r>
          </w:p>
        </w:tc>
        <w:tc>
          <w:tcPr>
            <w:tcW w:w="1155" w:type="dxa"/>
            <w:noWrap/>
            <w:vAlign w:val="bottom"/>
          </w:tcPr>
          <w:p w14:paraId="44E61F9F" w14:textId="77777777" w:rsidR="00D35B86" w:rsidRPr="008A5C0A" w:rsidRDefault="00D35B86" w:rsidP="00D35B86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4B57EF07" w14:textId="77777777" w:rsidR="00D35B86" w:rsidRPr="008A5C0A" w:rsidRDefault="00D35B86" w:rsidP="00D35B86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0779B856" w14:textId="77777777" w:rsidR="00D35B86" w:rsidRPr="008A5C0A" w:rsidRDefault="00D35B86" w:rsidP="00D35B86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1,396,738</w:t>
            </w:r>
          </w:p>
        </w:tc>
      </w:tr>
      <w:tr w:rsidR="00D35B86" w:rsidRPr="008A5C0A" w14:paraId="52007A09" w14:textId="77777777" w:rsidTr="0088063E">
        <w:trPr>
          <w:trHeight w:val="64"/>
        </w:trPr>
        <w:tc>
          <w:tcPr>
            <w:tcW w:w="3420" w:type="dxa"/>
            <w:noWrap/>
            <w:vAlign w:val="center"/>
          </w:tcPr>
          <w:p w14:paraId="4488AA5A" w14:textId="77777777" w:rsidR="00D35B86" w:rsidRPr="008A5C0A" w:rsidRDefault="00D35B86" w:rsidP="00D35B86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155" w:type="dxa"/>
            <w:noWrap/>
            <w:vAlign w:val="bottom"/>
          </w:tcPr>
          <w:p w14:paraId="49FC07AD" w14:textId="77777777" w:rsidR="00D35B86" w:rsidRPr="00B67124" w:rsidRDefault="00D35B86" w:rsidP="00D35B86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64BF4E8A" w14:textId="77777777" w:rsidR="00D35B86" w:rsidRPr="00B67124" w:rsidRDefault="00D35B86" w:rsidP="00D35B86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737,411</w:t>
            </w:r>
          </w:p>
        </w:tc>
        <w:tc>
          <w:tcPr>
            <w:tcW w:w="1155" w:type="dxa"/>
            <w:noWrap/>
            <w:vAlign w:val="bottom"/>
          </w:tcPr>
          <w:p w14:paraId="1A34E40B" w14:textId="77777777" w:rsidR="00D35B86" w:rsidRPr="00B67124" w:rsidRDefault="00D35B86" w:rsidP="00D35B86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2,403,042</w:t>
            </w:r>
          </w:p>
        </w:tc>
        <w:tc>
          <w:tcPr>
            <w:tcW w:w="1156" w:type="dxa"/>
            <w:noWrap/>
            <w:vAlign w:val="bottom"/>
          </w:tcPr>
          <w:p w14:paraId="7A1D40A6" w14:textId="77777777" w:rsidR="00D35B86" w:rsidRPr="00B67124" w:rsidRDefault="00D35B86" w:rsidP="00D35B86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1,967,999</w:t>
            </w:r>
          </w:p>
        </w:tc>
        <w:tc>
          <w:tcPr>
            <w:tcW w:w="1156" w:type="dxa"/>
            <w:noWrap/>
            <w:vAlign w:val="bottom"/>
          </w:tcPr>
          <w:p w14:paraId="4F462B85" w14:textId="77777777" w:rsidR="00D35B86" w:rsidRPr="00B67124" w:rsidRDefault="00D35B86" w:rsidP="00D35B86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5,108,452</w:t>
            </w:r>
          </w:p>
        </w:tc>
      </w:tr>
      <w:tr w:rsidR="00D35B86" w:rsidRPr="008A5C0A" w14:paraId="19DFEB8D" w14:textId="77777777" w:rsidTr="0088063E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77569A9C" w14:textId="77777777" w:rsidR="00D35B86" w:rsidRPr="008A5C0A" w:rsidRDefault="00D35B86" w:rsidP="00D35B86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55" w:type="dxa"/>
            <w:noWrap/>
            <w:vAlign w:val="bottom"/>
          </w:tcPr>
          <w:p w14:paraId="50764FBA" w14:textId="77777777" w:rsidR="00D35B86" w:rsidRPr="008A5C0A" w:rsidRDefault="00D35B86" w:rsidP="00D35B86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65DD728D" w14:textId="77777777" w:rsidR="00D35B86" w:rsidRPr="008A5C0A" w:rsidRDefault="00D35B86" w:rsidP="00D35B86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42,652</w:t>
            </w:r>
          </w:p>
        </w:tc>
        <w:tc>
          <w:tcPr>
            <w:tcW w:w="1155" w:type="dxa"/>
            <w:noWrap/>
            <w:vAlign w:val="bottom"/>
          </w:tcPr>
          <w:p w14:paraId="7B807F35" w14:textId="77777777" w:rsidR="00D35B86" w:rsidRPr="008A5C0A" w:rsidRDefault="00D35B86" w:rsidP="00D35B86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41,388</w:t>
            </w:r>
          </w:p>
        </w:tc>
        <w:tc>
          <w:tcPr>
            <w:tcW w:w="1156" w:type="dxa"/>
            <w:noWrap/>
            <w:vAlign w:val="bottom"/>
          </w:tcPr>
          <w:p w14:paraId="0B9D1B5A" w14:textId="77777777" w:rsidR="00D35B86" w:rsidRPr="008A5C0A" w:rsidRDefault="00D35B86" w:rsidP="00D35B86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252F125B" w14:textId="77777777" w:rsidR="00D35B86" w:rsidRPr="008A5C0A" w:rsidRDefault="00D35B86" w:rsidP="00D35B86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84,040</w:t>
            </w:r>
          </w:p>
        </w:tc>
      </w:tr>
      <w:tr w:rsidR="00D35B86" w:rsidRPr="008A5C0A" w14:paraId="62647B8B" w14:textId="77777777" w:rsidTr="0088063E">
        <w:trPr>
          <w:trHeight w:val="54"/>
        </w:trPr>
        <w:tc>
          <w:tcPr>
            <w:tcW w:w="3420" w:type="dxa"/>
            <w:vAlign w:val="center"/>
          </w:tcPr>
          <w:p w14:paraId="3E5C466E" w14:textId="77777777" w:rsidR="00D35B86" w:rsidRPr="008F6308" w:rsidRDefault="00D35B86" w:rsidP="00D35B86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8F6308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155" w:type="dxa"/>
            <w:noWrap/>
            <w:vAlign w:val="bottom"/>
          </w:tcPr>
          <w:p w14:paraId="7506CB5D" w14:textId="77777777" w:rsidR="00D35B86" w:rsidRPr="008A5C0A" w:rsidRDefault="00D35B86" w:rsidP="00D35B86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26,304</w:t>
            </w:r>
          </w:p>
        </w:tc>
        <w:tc>
          <w:tcPr>
            <w:tcW w:w="1156" w:type="dxa"/>
            <w:noWrap/>
            <w:vAlign w:val="bottom"/>
          </w:tcPr>
          <w:p w14:paraId="20B4B416" w14:textId="77777777" w:rsidR="00D35B86" w:rsidRPr="008A5C0A" w:rsidRDefault="00D35B86" w:rsidP="00D35B86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3,459,301</w:t>
            </w:r>
          </w:p>
        </w:tc>
        <w:tc>
          <w:tcPr>
            <w:tcW w:w="1155" w:type="dxa"/>
            <w:noWrap/>
            <w:vAlign w:val="bottom"/>
          </w:tcPr>
          <w:p w14:paraId="4F6D68DD" w14:textId="77777777" w:rsidR="00D35B86" w:rsidRPr="008A5C0A" w:rsidRDefault="00D35B86" w:rsidP="00D35B86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2,444,430</w:t>
            </w:r>
          </w:p>
        </w:tc>
        <w:tc>
          <w:tcPr>
            <w:tcW w:w="1156" w:type="dxa"/>
            <w:noWrap/>
            <w:vAlign w:val="bottom"/>
          </w:tcPr>
          <w:p w14:paraId="335CBAF5" w14:textId="77777777" w:rsidR="00D35B86" w:rsidRPr="008A5C0A" w:rsidRDefault="00D35B86" w:rsidP="00D35B86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1,967,999</w:t>
            </w:r>
          </w:p>
        </w:tc>
        <w:tc>
          <w:tcPr>
            <w:tcW w:w="1156" w:type="dxa"/>
            <w:noWrap/>
            <w:vAlign w:val="bottom"/>
          </w:tcPr>
          <w:p w14:paraId="077D0639" w14:textId="77777777" w:rsidR="00D35B86" w:rsidRPr="008A5C0A" w:rsidRDefault="00D35B86" w:rsidP="00D35B86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7,898,034</w:t>
            </w:r>
          </w:p>
        </w:tc>
      </w:tr>
    </w:tbl>
    <w:p w14:paraId="7DF80B33" w14:textId="7ECF4E1B" w:rsidR="00F77FB1" w:rsidRDefault="00F77FB1"/>
    <w:tbl>
      <w:tblPr>
        <w:tblW w:w="919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420"/>
        <w:gridCol w:w="1155"/>
        <w:gridCol w:w="1156"/>
        <w:gridCol w:w="1155"/>
        <w:gridCol w:w="1156"/>
        <w:gridCol w:w="1156"/>
      </w:tblGrid>
      <w:tr w:rsidR="00B67124" w:rsidRPr="008A5C0A" w14:paraId="25168B0A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64C4D035" w14:textId="02024F44" w:rsidR="00B67124" w:rsidRPr="008A5C0A" w:rsidRDefault="00B67124" w:rsidP="00B67124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shd w:val="clear" w:color="auto" w:fill="auto"/>
            <w:noWrap/>
            <w:vAlign w:val="center"/>
            <w:hideMark/>
          </w:tcPr>
          <w:p w14:paraId="6D746368" w14:textId="77777777" w:rsidR="00B67124" w:rsidRPr="008A5C0A" w:rsidRDefault="00B67124" w:rsidP="00B67124">
            <w:pPr>
              <w:spacing w:line="380" w:lineRule="exact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B67124" w:rsidRPr="008A5C0A" w14:paraId="49FD2124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6CE0B4A7" w14:textId="77777777" w:rsidR="00B67124" w:rsidRPr="008A5C0A" w:rsidRDefault="00B67124" w:rsidP="00B67124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shd w:val="clear" w:color="auto" w:fill="auto"/>
            <w:noWrap/>
            <w:vAlign w:val="center"/>
            <w:hideMark/>
          </w:tcPr>
          <w:p w14:paraId="037F6973" w14:textId="77777777" w:rsidR="00B67124" w:rsidRPr="008A5C0A" w:rsidRDefault="00B67124" w:rsidP="00B67124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77FB1" w:rsidRPr="008A5C0A" w14:paraId="078003EE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</w:tcPr>
          <w:p w14:paraId="34000827" w14:textId="77777777" w:rsidR="00F77FB1" w:rsidRPr="008A5C0A" w:rsidRDefault="00F77FB1" w:rsidP="00B67124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shd w:val="clear" w:color="auto" w:fill="auto"/>
            <w:noWrap/>
            <w:vAlign w:val="center"/>
          </w:tcPr>
          <w:p w14:paraId="00458EB2" w14:textId="12431ACD" w:rsidR="00F77FB1" w:rsidRPr="008A5C0A" w:rsidRDefault="00F77FB1" w:rsidP="00B67124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8123B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C8123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C8123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C8123B">
              <w:rPr>
                <w:rFonts w:ascii="Angsana New" w:hAnsi="Angsana New"/>
                <w:sz w:val="28"/>
                <w:szCs w:val="28"/>
              </w:rPr>
              <w:t>256</w:t>
            </w:r>
            <w:r w:rsidR="00D35B86">
              <w:rPr>
                <w:rFonts w:ascii="Angsana New" w:hAnsi="Angsana New"/>
                <w:sz w:val="28"/>
                <w:szCs w:val="28"/>
              </w:rPr>
              <w:t>4</w:t>
            </w:r>
          </w:p>
        </w:tc>
      </w:tr>
      <w:tr w:rsidR="00B67124" w:rsidRPr="008A5C0A" w14:paraId="3991098E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0EED3D0B" w14:textId="77777777" w:rsidR="00B67124" w:rsidRPr="008A5C0A" w:rsidRDefault="00B67124" w:rsidP="00B67124">
            <w:pPr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14:paraId="3E4B961A" w14:textId="77777777" w:rsidR="00B67124" w:rsidRPr="008A5C0A" w:rsidRDefault="00B67124" w:rsidP="00B67124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เมื่อทวงถาม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0FC8B23C" w14:textId="2A46CD8A" w:rsidR="00B67124" w:rsidRPr="008A5C0A" w:rsidRDefault="00B67124" w:rsidP="00B67124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ไม่เกิน</w:t>
            </w: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1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14:paraId="216A652A" w14:textId="77777777" w:rsidR="00B67124" w:rsidRPr="008A5C0A" w:rsidRDefault="00B67124" w:rsidP="00B67124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1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- 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5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6B417E66" w14:textId="7947DE47" w:rsidR="00B67124" w:rsidRPr="008A5C0A" w:rsidRDefault="00B67124" w:rsidP="00B67124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มากกว่า 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5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4A9B0EBB" w14:textId="77777777" w:rsidR="00B67124" w:rsidRPr="008A5C0A" w:rsidRDefault="00B67124" w:rsidP="00B67124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รวม</w:t>
            </w:r>
          </w:p>
        </w:tc>
      </w:tr>
      <w:tr w:rsidR="00B67124" w:rsidRPr="008A5C0A" w14:paraId="2E3B6A73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6ECA1AD1" w14:textId="1FD292D4" w:rsidR="00B67124" w:rsidRPr="008A5C0A" w:rsidRDefault="00B67124" w:rsidP="00B67124">
            <w:pPr>
              <w:spacing w:line="380" w:lineRule="exact"/>
              <w:ind w:left="259" w:hanging="18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A73AB2D" w14:textId="56A4EC8D" w:rsidR="00B67124" w:rsidRPr="008A5C0A" w:rsidRDefault="007269DB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227AC2E1" w14:textId="24E149C4" w:rsidR="00B67124" w:rsidRPr="008A5C0A" w:rsidRDefault="002B134F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650,000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A92E9EF" w14:textId="5602CFF9" w:rsidR="00B67124" w:rsidRPr="008A5C0A" w:rsidRDefault="002B134F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51255881" w14:textId="04E00223" w:rsidR="00B67124" w:rsidRPr="008A5C0A" w:rsidRDefault="00277700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20C12F2C" w14:textId="21292688" w:rsidR="00B67124" w:rsidRPr="008A5C0A" w:rsidRDefault="00277700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650,000</w:t>
            </w:r>
          </w:p>
        </w:tc>
      </w:tr>
      <w:tr w:rsidR="00B67124" w:rsidRPr="008A5C0A" w14:paraId="01C1786C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</w:tcPr>
          <w:p w14:paraId="386F91D9" w14:textId="77777777" w:rsidR="00B67124" w:rsidRPr="008A5C0A" w:rsidRDefault="00B67124" w:rsidP="00B67124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2B3B0408" w14:textId="1013BAD0" w:rsidR="00B67124" w:rsidRPr="008A5C0A" w:rsidRDefault="007269DB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1216645A" w14:textId="688949AF" w:rsidR="00B67124" w:rsidRPr="008A5C0A" w:rsidRDefault="002B134F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200,481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00148214" w14:textId="44F15A00" w:rsidR="00B67124" w:rsidRPr="008A5C0A" w:rsidRDefault="002B134F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2DCEE147" w14:textId="20BEA320" w:rsidR="00B67124" w:rsidRPr="008A5C0A" w:rsidRDefault="00277700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74A53A7B" w14:textId="415F66DE" w:rsidR="00B67124" w:rsidRPr="008A5C0A" w:rsidRDefault="00277700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200,481</w:t>
            </w:r>
          </w:p>
        </w:tc>
      </w:tr>
      <w:tr w:rsidR="00127068" w:rsidRPr="008A5C0A" w14:paraId="3490B64A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</w:tcPr>
          <w:p w14:paraId="7A9902E5" w14:textId="2DD6DB2A" w:rsidR="00127068" w:rsidRPr="008A5C0A" w:rsidRDefault="00127068" w:rsidP="00127068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B1109F8" w14:textId="5FF26C04" w:rsidR="00127068" w:rsidRPr="00B67124" w:rsidRDefault="007269DB" w:rsidP="00127068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37B855D2" w14:textId="75DC9D81" w:rsidR="00127068" w:rsidRPr="00B67124" w:rsidRDefault="002B134F" w:rsidP="00127068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35C13441" w14:textId="6F766764" w:rsidR="00127068" w:rsidRPr="00B67124" w:rsidRDefault="002B134F" w:rsidP="00127068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205,200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4FFE68B8" w14:textId="077ADD80" w:rsidR="00127068" w:rsidRPr="00B67124" w:rsidRDefault="00277700" w:rsidP="00127068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1,1</w:t>
            </w:r>
            <w:r w:rsidR="00C22057">
              <w:rPr>
                <w:rFonts w:ascii="Angsana New" w:hAnsi="Angsana New" w:cs="Angsana New"/>
                <w:color w:val="000000"/>
                <w:sz w:val="28"/>
                <w:szCs w:val="28"/>
              </w:rPr>
              <w:t>74</w:t>
            </w: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,</w:t>
            </w:r>
            <w:r w:rsidR="00C22057">
              <w:rPr>
                <w:rFonts w:ascii="Angsana New" w:hAnsi="Angsana New" w:cs="Angsana New"/>
                <w:color w:val="000000"/>
                <w:sz w:val="28"/>
                <w:szCs w:val="28"/>
              </w:rPr>
              <w:t>55</w:t>
            </w: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6E044324" w14:textId="0A8FAC95" w:rsidR="00127068" w:rsidRPr="00B67124" w:rsidRDefault="00277700" w:rsidP="00127068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1,</w:t>
            </w:r>
            <w:r w:rsidR="0079203C">
              <w:rPr>
                <w:rFonts w:ascii="Angsana New" w:hAnsi="Angsana New" w:cs="Angsana New"/>
                <w:color w:val="000000"/>
                <w:sz w:val="28"/>
                <w:szCs w:val="28"/>
              </w:rPr>
              <w:t>37</w:t>
            </w:r>
            <w:r w:rsidR="00C22057">
              <w:rPr>
                <w:rFonts w:ascii="Angsana New" w:hAnsi="Angsana New" w:cs="Angsana New"/>
                <w:color w:val="000000"/>
                <w:sz w:val="28"/>
                <w:szCs w:val="28"/>
              </w:rPr>
              <w:t>9</w:t>
            </w:r>
            <w:r w:rsidR="0079203C">
              <w:rPr>
                <w:rFonts w:ascii="Angsana New" w:hAnsi="Angsana New" w:cs="Angsana New"/>
                <w:color w:val="000000"/>
                <w:sz w:val="28"/>
                <w:szCs w:val="28"/>
              </w:rPr>
              <w:t>,</w:t>
            </w:r>
            <w:r w:rsidR="00C22057">
              <w:rPr>
                <w:rFonts w:ascii="Angsana New" w:hAnsi="Angsana New" w:cs="Angsana New"/>
                <w:color w:val="000000"/>
                <w:sz w:val="28"/>
                <w:szCs w:val="28"/>
              </w:rPr>
              <w:t>75</w:t>
            </w:r>
            <w:r w:rsidR="0079203C">
              <w:rPr>
                <w:rFonts w:ascii="Angsana New" w:hAnsi="Angsana New" w:cs="Angsana New"/>
                <w:color w:val="000000"/>
                <w:sz w:val="28"/>
                <w:szCs w:val="28"/>
              </w:rPr>
              <w:t>0</w:t>
            </w:r>
          </w:p>
        </w:tc>
      </w:tr>
      <w:tr w:rsidR="00127068" w:rsidRPr="008A5C0A" w14:paraId="532366E1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763584E6" w14:textId="77777777" w:rsidR="00127068" w:rsidRPr="008A5C0A" w:rsidRDefault="00127068" w:rsidP="00127068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7E385833" w14:textId="02336A6F" w:rsidR="00127068" w:rsidRPr="008A5C0A" w:rsidRDefault="002B134F" w:rsidP="0012706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529C9BFB" w14:textId="36512273" w:rsidR="00127068" w:rsidRPr="008A5C0A" w:rsidRDefault="002B134F" w:rsidP="0012706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5,996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D18C4F9" w14:textId="584DEF36" w:rsidR="00127068" w:rsidRPr="008A5C0A" w:rsidRDefault="002B134F" w:rsidP="0012706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62</w:t>
            </w:r>
            <w:r w:rsidR="00D32296">
              <w:rPr>
                <w:rFonts w:ascii="Angsana New" w:hAnsi="Angsana New" w:cs="Angsana New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1A4967AA" w14:textId="051D5C32" w:rsidR="00127068" w:rsidRPr="008A5C0A" w:rsidRDefault="00277700" w:rsidP="0012706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0D1AAB1E" w14:textId="5980F0B0" w:rsidR="00127068" w:rsidRPr="008A5C0A" w:rsidRDefault="0079203C" w:rsidP="0012706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6,61</w:t>
            </w:r>
            <w:r w:rsidR="00C22057">
              <w:rPr>
                <w:rFonts w:ascii="Angsana New" w:hAnsi="Angsana New" w:cs="Angsana New"/>
                <w:color w:val="000000"/>
                <w:sz w:val="28"/>
                <w:szCs w:val="28"/>
              </w:rPr>
              <w:t>7</w:t>
            </w:r>
          </w:p>
        </w:tc>
      </w:tr>
      <w:tr w:rsidR="00127068" w:rsidRPr="008A5C0A" w14:paraId="2981BAC2" w14:textId="77777777" w:rsidTr="00BF3044">
        <w:trPr>
          <w:trHeight w:val="54"/>
        </w:trPr>
        <w:tc>
          <w:tcPr>
            <w:tcW w:w="3420" w:type="dxa"/>
            <w:shd w:val="clear" w:color="auto" w:fill="auto"/>
            <w:vAlign w:val="center"/>
          </w:tcPr>
          <w:p w14:paraId="73F41CB9" w14:textId="6CC0FFAE" w:rsidR="00127068" w:rsidRPr="008F6308" w:rsidRDefault="00127068" w:rsidP="00127068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8F6308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76FEE8EE" w14:textId="0986DBED" w:rsidR="00127068" w:rsidRPr="008A5C0A" w:rsidRDefault="002B134F" w:rsidP="0012706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2C3AD8E4" w14:textId="0A681539" w:rsidR="00127068" w:rsidRPr="008A5C0A" w:rsidRDefault="002B134F" w:rsidP="0012706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856,477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689F61FE" w14:textId="3F9BF1B9" w:rsidR="00127068" w:rsidRPr="008A5C0A" w:rsidRDefault="00277700" w:rsidP="0012706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205,82</w:t>
            </w:r>
            <w:r w:rsidR="00D32296">
              <w:rPr>
                <w:rFonts w:ascii="Angsana New" w:hAnsi="Angsana New" w:cs="Angsana New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457F2BD5" w14:textId="0C93BBC3" w:rsidR="00127068" w:rsidRPr="008A5C0A" w:rsidRDefault="00277700" w:rsidP="0012706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1,1</w:t>
            </w:r>
            <w:r w:rsidR="00C22057">
              <w:rPr>
                <w:rFonts w:ascii="Angsana New" w:hAnsi="Angsana New" w:cs="Angsana New"/>
                <w:color w:val="000000"/>
                <w:sz w:val="28"/>
                <w:szCs w:val="28"/>
              </w:rPr>
              <w:t>74</w:t>
            </w: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,</w:t>
            </w:r>
            <w:r w:rsidR="00C22057">
              <w:rPr>
                <w:rFonts w:ascii="Angsana New" w:hAnsi="Angsana New" w:cs="Angsana New"/>
                <w:color w:val="000000"/>
                <w:sz w:val="28"/>
                <w:szCs w:val="28"/>
              </w:rPr>
              <w:t>55</w:t>
            </w: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3AC16D0F" w14:textId="5F851E87" w:rsidR="00127068" w:rsidRPr="008A5C0A" w:rsidRDefault="0079203C" w:rsidP="0012706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2,23</w:t>
            </w:r>
            <w:r w:rsidR="00C22057">
              <w:rPr>
                <w:rFonts w:ascii="Angsana New" w:hAnsi="Angsana New" w:cs="Angsana New"/>
                <w:color w:val="000000"/>
                <w:sz w:val="28"/>
                <w:szCs w:val="28"/>
              </w:rPr>
              <w:t>6</w:t>
            </w: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,</w:t>
            </w:r>
            <w:r w:rsidR="00C22057">
              <w:rPr>
                <w:rFonts w:ascii="Angsana New" w:hAnsi="Angsana New" w:cs="Angsana New"/>
                <w:color w:val="000000"/>
                <w:sz w:val="28"/>
                <w:szCs w:val="28"/>
              </w:rPr>
              <w:t>848</w:t>
            </w:r>
          </w:p>
        </w:tc>
      </w:tr>
    </w:tbl>
    <w:p w14:paraId="7407EF83" w14:textId="77777777" w:rsidR="00635E69" w:rsidRDefault="00635E69">
      <w:r>
        <w:br w:type="page"/>
      </w:r>
    </w:p>
    <w:tbl>
      <w:tblPr>
        <w:tblW w:w="919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420"/>
        <w:gridCol w:w="1155"/>
        <w:gridCol w:w="1156"/>
        <w:gridCol w:w="1155"/>
        <w:gridCol w:w="1156"/>
        <w:gridCol w:w="1156"/>
      </w:tblGrid>
      <w:tr w:rsidR="00D35B86" w:rsidRPr="008A5C0A" w14:paraId="47A58135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746B7954" w14:textId="6C57814A" w:rsidR="00D35B86" w:rsidRPr="008A5C0A" w:rsidRDefault="00D35B86" w:rsidP="00635E69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shd w:val="clear" w:color="auto" w:fill="auto"/>
            <w:noWrap/>
            <w:vAlign w:val="center"/>
            <w:hideMark/>
          </w:tcPr>
          <w:p w14:paraId="5A1A8D24" w14:textId="77777777" w:rsidR="00D35B86" w:rsidRPr="008A5C0A" w:rsidRDefault="00D35B86" w:rsidP="00635E69">
            <w:pPr>
              <w:spacing w:line="380" w:lineRule="exact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D35B86" w:rsidRPr="008A5C0A" w14:paraId="75C00454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335AB402" w14:textId="77777777" w:rsidR="00D35B86" w:rsidRPr="008A5C0A" w:rsidRDefault="00D35B86" w:rsidP="0088063E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shd w:val="clear" w:color="auto" w:fill="auto"/>
            <w:noWrap/>
            <w:vAlign w:val="center"/>
            <w:hideMark/>
          </w:tcPr>
          <w:p w14:paraId="39B87DD4" w14:textId="77777777" w:rsidR="00D35B86" w:rsidRPr="008A5C0A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35B86" w:rsidRPr="008A5C0A" w14:paraId="5822E553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</w:tcPr>
          <w:p w14:paraId="13F84319" w14:textId="77777777" w:rsidR="00D35B86" w:rsidRPr="008A5C0A" w:rsidRDefault="00D35B86" w:rsidP="0088063E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shd w:val="clear" w:color="auto" w:fill="auto"/>
            <w:noWrap/>
            <w:vAlign w:val="center"/>
          </w:tcPr>
          <w:p w14:paraId="3632DBB1" w14:textId="05A3B477" w:rsidR="00D35B86" w:rsidRPr="008A5C0A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8123B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C8123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C8123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C8123B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D35B86" w:rsidRPr="008A5C0A" w14:paraId="4CBB8B4C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6273144F" w14:textId="77777777" w:rsidR="00D35B86" w:rsidRPr="008A5C0A" w:rsidRDefault="00D35B86" w:rsidP="0088063E">
            <w:pPr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14:paraId="73DEF609" w14:textId="77777777" w:rsidR="00D35B86" w:rsidRPr="008A5C0A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เมื่อทวงถาม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4B91A138" w14:textId="77777777" w:rsidR="00D35B86" w:rsidRPr="008A5C0A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ไม่เกิน</w:t>
            </w: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1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14:paraId="2CE2B531" w14:textId="77777777" w:rsidR="00D35B86" w:rsidRPr="008A5C0A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1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- 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5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104DD618" w14:textId="77777777" w:rsidR="00D35B86" w:rsidRPr="008A5C0A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มากกว่า 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5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151B2087" w14:textId="77777777" w:rsidR="00D35B86" w:rsidRPr="008A5C0A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รวม</w:t>
            </w:r>
          </w:p>
        </w:tc>
      </w:tr>
      <w:tr w:rsidR="00D35B86" w:rsidRPr="008A5C0A" w14:paraId="00EAA620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51DBBB8C" w14:textId="5B638CE9" w:rsidR="00D35B86" w:rsidRPr="008A5C0A" w:rsidRDefault="00D35B86" w:rsidP="0088063E">
            <w:pPr>
              <w:spacing w:line="380" w:lineRule="exact"/>
              <w:ind w:left="259" w:hanging="18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75B6DB00" w14:textId="77777777" w:rsidR="00D35B86" w:rsidRPr="008A5C0A" w:rsidRDefault="00D35B86" w:rsidP="0088063E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02FC737C" w14:textId="77777777" w:rsidR="00D35B86" w:rsidRPr="008A5C0A" w:rsidRDefault="00D35B86" w:rsidP="0088063E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670,000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29E6FF7D" w14:textId="77777777" w:rsidR="00D35B86" w:rsidRPr="008A5C0A" w:rsidRDefault="00D35B86" w:rsidP="0088063E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1DE43508" w14:textId="77777777" w:rsidR="00D35B86" w:rsidRPr="008A5C0A" w:rsidRDefault="00D35B86" w:rsidP="0088063E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56D33D7C" w14:textId="77777777" w:rsidR="00D35B86" w:rsidRPr="008A5C0A" w:rsidRDefault="00D35B86" w:rsidP="0088063E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670,000</w:t>
            </w:r>
          </w:p>
        </w:tc>
      </w:tr>
      <w:tr w:rsidR="00D35B86" w:rsidRPr="008A5C0A" w14:paraId="4A50BEE0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</w:tcPr>
          <w:p w14:paraId="44F3D891" w14:textId="77777777" w:rsidR="00D35B86" w:rsidRPr="008A5C0A" w:rsidRDefault="00D35B86" w:rsidP="0088063E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9C7FC55" w14:textId="77777777" w:rsidR="00D35B86" w:rsidRPr="008A5C0A" w:rsidRDefault="00D35B86" w:rsidP="0088063E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68281D05" w14:textId="77777777" w:rsidR="00D35B86" w:rsidRPr="008A5C0A" w:rsidRDefault="00D35B86" w:rsidP="0088063E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187,234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65EE4858" w14:textId="77777777" w:rsidR="00D35B86" w:rsidRPr="008A5C0A" w:rsidRDefault="00D35B86" w:rsidP="0088063E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015A37A8" w14:textId="77777777" w:rsidR="00D35B86" w:rsidRPr="008A5C0A" w:rsidRDefault="00D35B86" w:rsidP="0088063E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7D15D9C8" w14:textId="77777777" w:rsidR="00D35B86" w:rsidRPr="008A5C0A" w:rsidRDefault="00D35B86" w:rsidP="0088063E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187,234</w:t>
            </w:r>
          </w:p>
        </w:tc>
      </w:tr>
      <w:tr w:rsidR="00D35B86" w:rsidRPr="008A5C0A" w14:paraId="6D6933C5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</w:tcPr>
          <w:p w14:paraId="16B76813" w14:textId="77777777" w:rsidR="00D35B86" w:rsidRPr="008A5C0A" w:rsidRDefault="00D35B86" w:rsidP="0088063E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15206C6F" w14:textId="77777777" w:rsidR="00D35B86" w:rsidRPr="00B67124" w:rsidRDefault="00D35B86" w:rsidP="0088063E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17EC9566" w14:textId="77777777" w:rsidR="00D35B86" w:rsidRPr="00B67124" w:rsidRDefault="00D35B86" w:rsidP="0088063E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26,500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6A2C30EF" w14:textId="77777777" w:rsidR="00D35B86" w:rsidRPr="00B67124" w:rsidRDefault="00D35B86" w:rsidP="0088063E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563,250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3C5E3A95" w14:textId="77777777" w:rsidR="00D35B86" w:rsidRPr="00B67124" w:rsidRDefault="00D35B86" w:rsidP="0088063E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770,000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05FA4657" w14:textId="77777777" w:rsidR="00D35B86" w:rsidRPr="00B67124" w:rsidRDefault="00D35B86" w:rsidP="0088063E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1,359,750</w:t>
            </w:r>
          </w:p>
        </w:tc>
      </w:tr>
      <w:tr w:rsidR="00D35B86" w:rsidRPr="008A5C0A" w14:paraId="49E3E964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77F4074C" w14:textId="77777777" w:rsidR="00D35B86" w:rsidRPr="008A5C0A" w:rsidRDefault="00D35B86" w:rsidP="0088063E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67C8DCD4" w14:textId="77777777" w:rsidR="00D35B86" w:rsidRPr="008A5C0A" w:rsidRDefault="00D35B86" w:rsidP="0088063E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1FCC925A" w14:textId="77777777" w:rsidR="00D35B86" w:rsidRPr="008A5C0A" w:rsidRDefault="00D35B86" w:rsidP="0088063E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6,148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0617384D" w14:textId="77777777" w:rsidR="00D35B86" w:rsidRPr="008A5C0A" w:rsidRDefault="00D35B86" w:rsidP="0088063E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43D79EE4" w14:textId="77777777" w:rsidR="00D35B86" w:rsidRPr="008A5C0A" w:rsidRDefault="00D35B86" w:rsidP="0088063E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41F75E28" w14:textId="77777777" w:rsidR="00D35B86" w:rsidRPr="008A5C0A" w:rsidRDefault="00D35B86" w:rsidP="0088063E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6,265</w:t>
            </w:r>
          </w:p>
        </w:tc>
      </w:tr>
      <w:tr w:rsidR="00D35B86" w:rsidRPr="008A5C0A" w14:paraId="127E39BC" w14:textId="77777777" w:rsidTr="0088063E">
        <w:trPr>
          <w:trHeight w:val="54"/>
        </w:trPr>
        <w:tc>
          <w:tcPr>
            <w:tcW w:w="3420" w:type="dxa"/>
            <w:shd w:val="clear" w:color="auto" w:fill="auto"/>
            <w:vAlign w:val="center"/>
          </w:tcPr>
          <w:p w14:paraId="477D7865" w14:textId="77777777" w:rsidR="00D35B86" w:rsidRPr="008F6308" w:rsidRDefault="00D35B86" w:rsidP="0088063E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8F6308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33809714" w14:textId="77777777" w:rsidR="00D35B86" w:rsidRPr="008A5C0A" w:rsidRDefault="00D35B86" w:rsidP="0088063E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6730B2AE" w14:textId="77777777" w:rsidR="00D35B86" w:rsidRPr="008A5C0A" w:rsidRDefault="00D35B86" w:rsidP="0088063E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889,882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243A3F0" w14:textId="77777777" w:rsidR="00D35B86" w:rsidRPr="008A5C0A" w:rsidRDefault="00D35B86" w:rsidP="0088063E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563,367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07F50927" w14:textId="77777777" w:rsidR="00D35B86" w:rsidRPr="008A5C0A" w:rsidRDefault="00D35B86" w:rsidP="0088063E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770,000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5E6CE446" w14:textId="77777777" w:rsidR="00D35B86" w:rsidRPr="008A5C0A" w:rsidRDefault="00D35B86" w:rsidP="0088063E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2,223,249</w:t>
            </w:r>
          </w:p>
        </w:tc>
      </w:tr>
    </w:tbl>
    <w:p w14:paraId="4D690943" w14:textId="1B9F4E88" w:rsidR="00960153" w:rsidRPr="008A5C0A" w:rsidRDefault="002D1DD3" w:rsidP="00960153">
      <w:pPr>
        <w:widowControl/>
        <w:overflowPunct/>
        <w:autoSpaceDE/>
        <w:autoSpaceDN/>
        <w:adjustRightInd/>
        <w:spacing w:before="24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D35B86">
        <w:rPr>
          <w:rFonts w:ascii="Angsana New" w:hAnsi="Angsana New" w:cs="Angsana New"/>
          <w:b/>
          <w:bCs/>
          <w:sz w:val="32"/>
          <w:szCs w:val="32"/>
        </w:rPr>
        <w:t>2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.2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มูลค่ายุติธรรมของเครื่องมือทางการเงิน</w:t>
      </w:r>
    </w:p>
    <w:p w14:paraId="51951F4A" w14:textId="002DC15D" w:rsidR="00960153" w:rsidRPr="008A5C0A" w:rsidRDefault="00960153" w:rsidP="00960153">
      <w:pPr>
        <w:tabs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D90D89" w:rsidRPr="008A5C0A">
        <w:rPr>
          <w:rFonts w:ascii="Angsana New" w:eastAsia="Arial Unicode MS" w:hAnsi="Angsana New" w:cs="Angsana New" w:hint="cs"/>
          <w:sz w:val="32"/>
          <w:szCs w:val="32"/>
          <w:cs/>
        </w:rPr>
        <w:t>กลุ่มบริษัท</w:t>
      </w:r>
      <w:r w:rsidR="00C7235D">
        <w:rPr>
          <w:rFonts w:ascii="Angsana New" w:eastAsia="Arial Unicode MS" w:hAnsi="Angsana New" w:cs="Angsana New" w:hint="cs"/>
          <w:sz w:val="32"/>
          <w:szCs w:val="32"/>
          <w:cs/>
        </w:rPr>
        <w:t>มีวิธีการและสมมติฐานที่ใช้ในการ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ประมาณมูลค่ายุติธรรมของเครื่องมือทางการเงิน</w:t>
      </w:r>
      <w:r w:rsidR="00C7235D"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ดังนี้</w:t>
      </w:r>
    </w:p>
    <w:p w14:paraId="60DE2C74" w14:textId="7BCB5CF5" w:rsidR="00F06545" w:rsidRDefault="00960153" w:rsidP="0080148F">
      <w:p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ก)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ab/>
        <w:t>สินทรัพย์และหนี้สินทางการเงินที่จะครบกำหนดในระยะเวลาอันสั้น ได้แก่ เงินสดและเงินฝากธนาคาร ลูกหนี้การค้าและเจ้าหนี้การค้า แสดงมูลค่ายุติธรรมโดยประมาณตามมูลค่าตามบัญชีที่แสดงในงบแสดงฐานะการเงิน</w:t>
      </w:r>
    </w:p>
    <w:p w14:paraId="43BA2707" w14:textId="6F6B2F51" w:rsidR="00C7235D" w:rsidRPr="008A5C0A" w:rsidRDefault="00C7235D" w:rsidP="0080148F">
      <w:p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eastAsia="Arial Unicode MS" w:hAnsi="Angsana New" w:cs="Angsana New"/>
          <w:sz w:val="32"/>
          <w:szCs w:val="32"/>
          <w:cs/>
        </w:rPr>
      </w:pPr>
      <w:r>
        <w:rPr>
          <w:rFonts w:ascii="Angsana New" w:eastAsia="Arial Unicode MS" w:hAnsi="Angsana New" w:cs="Angsana New" w:hint="cs"/>
          <w:sz w:val="32"/>
          <w:szCs w:val="32"/>
          <w:cs/>
        </w:rPr>
        <w:t>ข)</w:t>
      </w:r>
      <w:r>
        <w:rPr>
          <w:rFonts w:ascii="Angsana New" w:eastAsia="Arial Unicode MS" w:hAnsi="Angsana New" w:cs="Angsana New"/>
          <w:sz w:val="32"/>
          <w:szCs w:val="32"/>
          <w:cs/>
        </w:rPr>
        <w:tab/>
      </w:r>
      <w:r>
        <w:rPr>
          <w:rFonts w:ascii="Angsana New" w:eastAsia="Arial Unicode MS" w:hAnsi="Angsana New" w:cs="Angsana New" w:hint="cs"/>
          <w:sz w:val="32"/>
          <w:szCs w:val="32"/>
          <w:cs/>
        </w:rPr>
        <w:t>เงินลงทุนในตราสารทุน แสดงมูลค่ายุติธรรมตามราคาตลาด หรืออ้างอิงแบบจำลองราคาที่ได้รับการยอมรับโดยทั่วไป ในกรณีที่ไม่มีราคาตลาด</w:t>
      </w:r>
    </w:p>
    <w:p w14:paraId="465C3E6C" w14:textId="5C3C9145" w:rsidR="00211625" w:rsidRDefault="00C7235D" w:rsidP="00A35971">
      <w:pPr>
        <w:tabs>
          <w:tab w:val="left" w:pos="1080"/>
        </w:tabs>
        <w:spacing w:before="80" w:after="8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eastAsia="Arial Unicode MS" w:hAnsi="Angsana New" w:cs="Angsana New" w:hint="cs"/>
          <w:sz w:val="32"/>
          <w:szCs w:val="32"/>
          <w:cs/>
        </w:rPr>
        <w:t>ค</w:t>
      </w:r>
      <w:r w:rsidR="00960153" w:rsidRPr="008A5C0A">
        <w:rPr>
          <w:rFonts w:ascii="Angsana New" w:eastAsia="Arial Unicode MS" w:hAnsi="Angsana New" w:cs="Angsana New" w:hint="cs"/>
          <w:sz w:val="32"/>
          <w:szCs w:val="32"/>
          <w:cs/>
        </w:rPr>
        <w:t>)</w:t>
      </w:r>
      <w:r w:rsidR="00960153" w:rsidRPr="008A5C0A">
        <w:rPr>
          <w:rFonts w:ascii="Angsana New" w:eastAsia="Arial Unicode MS" w:hAnsi="Angsana New" w:cs="Angsana New" w:hint="cs"/>
          <w:sz w:val="32"/>
          <w:szCs w:val="32"/>
          <w:cs/>
        </w:rPr>
        <w:tab/>
        <w:t>เงินกู้ยืมระยะสั้นและระยะยาวที่จ่ายดอกเบี้ยในอัตราใกล้เคียงกับอัตราดอกเบี้ยในตลาด</w:t>
      </w:r>
      <w:r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="00960153" w:rsidRPr="008A5C0A">
        <w:rPr>
          <w:rFonts w:ascii="Angsana New" w:eastAsia="Arial Unicode MS" w:hAnsi="Angsana New" w:cs="Angsana New" w:hint="cs"/>
          <w:sz w:val="32"/>
          <w:szCs w:val="32"/>
          <w:cs/>
        </w:rPr>
        <w:t>แสดงมูลค่ายุติธรรมโดยประมาณตามมูลค่าตามบัญชีที่แสดงในงบแสดงฐานะการเงิน</w:t>
      </w:r>
      <w:r w:rsidR="00960153" w:rsidRPr="008A5C0A">
        <w:rPr>
          <w:rFonts w:ascii="Angsana New" w:hAnsi="Angsana New" w:cs="Angsana New" w:hint="cs"/>
          <w:sz w:val="32"/>
          <w:szCs w:val="32"/>
        </w:rPr>
        <w:tab/>
      </w:r>
    </w:p>
    <w:p w14:paraId="1A9DDF1B" w14:textId="7CCEE6A1" w:rsidR="00C7235D" w:rsidRPr="008A5C0A" w:rsidRDefault="00C7235D" w:rsidP="00A35971">
      <w:pPr>
        <w:tabs>
          <w:tab w:val="left" w:pos="1080"/>
        </w:tabs>
        <w:spacing w:before="80" w:after="80"/>
        <w:ind w:left="1094" w:hanging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ในระหว่างปีปัจจุบัน ไม่มีการโอนรายการระหว่างลำดับชั้นของมูลค่ายุติธรรม</w:t>
      </w:r>
    </w:p>
    <w:p w14:paraId="09743CA3" w14:textId="04B03513" w:rsidR="00D35B86" w:rsidRDefault="00D35B86" w:rsidP="00D35B86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42</w:t>
      </w:r>
      <w:r w:rsidRPr="004F4006">
        <w:rPr>
          <w:rFonts w:ascii="Angsana New" w:hAnsi="Angsana New" w:cs="Angsana New" w:hint="cs"/>
          <w:b/>
          <w:bCs/>
          <w:sz w:val="32"/>
          <w:szCs w:val="32"/>
        </w:rPr>
        <w:t>.3</w:t>
      </w:r>
      <w:r w:rsidRPr="004F4006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4F4006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 xml:space="preserve">การกระทบยอดรายการสินทรัพย์ทางการเงินที่วัดมูลค่ายุติธรรมเป็นประจำและมีลำดับชั้นของมูลค่ายุติธรรมเป็นลำดับที่ </w:t>
      </w:r>
      <w:r w:rsidRPr="004F4006">
        <w:rPr>
          <w:rFonts w:ascii="Angsana New" w:hAnsi="Angsana New" w:cs="Angsana New" w:hint="cs"/>
          <w:b/>
          <w:bCs/>
          <w:color w:val="000000" w:themeColor="text1"/>
          <w:sz w:val="32"/>
          <w:szCs w:val="32"/>
        </w:rPr>
        <w:t xml:space="preserve">3 </w:t>
      </w:r>
      <w:r w:rsidRPr="004F4006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แสดงได้ดังนี้</w:t>
      </w:r>
    </w:p>
    <w:tbl>
      <w:tblPr>
        <w:tblW w:w="4779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5761"/>
        <w:gridCol w:w="1680"/>
        <w:gridCol w:w="1662"/>
        <w:gridCol w:w="9"/>
      </w:tblGrid>
      <w:tr w:rsidR="00D35B86" w:rsidRPr="008A5C0A" w14:paraId="69067EBC" w14:textId="77777777" w:rsidTr="0088063E">
        <w:trPr>
          <w:trHeight w:val="314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3942BFA" w14:textId="77777777" w:rsidR="00D35B86" w:rsidRPr="008A5C0A" w:rsidRDefault="00D35B86" w:rsidP="0088063E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67D941" w14:textId="77777777" w:rsidR="00D35B86" w:rsidRPr="008A5C0A" w:rsidRDefault="00D35B86" w:rsidP="0088063E">
            <w:pPr>
              <w:ind w:left="1440" w:right="-108" w:hanging="144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หน่วย: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D35B86" w:rsidRPr="008A5C0A" w14:paraId="3D9D0569" w14:textId="77777777" w:rsidTr="0088063E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E02CB6F" w14:textId="77777777" w:rsidR="00D35B86" w:rsidRPr="008A5C0A" w:rsidRDefault="00D35B86" w:rsidP="0088063E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35190" w14:textId="2BEE209E" w:rsidR="00D35B86" w:rsidRPr="008A5C0A" w:rsidRDefault="00D35B86" w:rsidP="0088063E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</w:tr>
      <w:tr w:rsidR="00D35B86" w:rsidRPr="008A5C0A" w14:paraId="4796B6DB" w14:textId="77777777" w:rsidTr="0088063E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4BE56FF9" w14:textId="77777777" w:rsidR="00D35B86" w:rsidRPr="008A5C0A" w:rsidRDefault="00D35B86" w:rsidP="0088063E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C0593B3" w14:textId="77777777" w:rsidR="00D35B86" w:rsidRPr="008A5C0A" w:rsidRDefault="00D35B86" w:rsidP="0088063E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3D00179D" w14:textId="77777777" w:rsidR="00D35B86" w:rsidRPr="008A5C0A" w:rsidRDefault="00D35B86" w:rsidP="0088063E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</w:tr>
      <w:tr w:rsidR="00D35B86" w:rsidRPr="008A5C0A" w14:paraId="67E83297" w14:textId="77777777" w:rsidTr="0088063E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7BF1BAB5" w14:textId="63D3504A" w:rsidR="00D35B86" w:rsidRPr="00A30E3C" w:rsidRDefault="00A30E3C" w:rsidP="0088063E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A30E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เงินลงทุนในตราสารทุนของบริษัทที่ไม่ใช่บริษัทจดทะเบียน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394B914" w14:textId="77777777" w:rsidR="00D35B86" w:rsidRPr="008A5C0A" w:rsidRDefault="00D35B86" w:rsidP="0088063E">
            <w:pPr>
              <w:tabs>
                <w:tab w:val="decimal" w:pos="1063"/>
              </w:tabs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7B8CE989" w14:textId="77777777" w:rsidR="00D35B86" w:rsidRPr="008A5C0A" w:rsidRDefault="00D35B86" w:rsidP="0088063E">
            <w:pPr>
              <w:tabs>
                <w:tab w:val="decimal" w:pos="1063"/>
              </w:tabs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A30E3C" w:rsidRPr="008A5C0A" w14:paraId="4A50EE10" w14:textId="77777777" w:rsidTr="0088063E">
        <w:trPr>
          <w:gridAfter w:val="1"/>
          <w:wAfter w:w="5" w:type="pct"/>
          <w:trHeight w:val="33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51E9B494" w14:textId="380A957F" w:rsidR="00A30E3C" w:rsidRPr="008A5C0A" w:rsidRDefault="00A30E3C" w:rsidP="00A30E3C">
            <w:pPr>
              <w:ind w:left="-15" w:right="-43"/>
              <w:rPr>
                <w:rFonts w:ascii="Angsana New" w:hAnsi="Angsana New" w:cs="Angsana New"/>
                <w:sz w:val="32"/>
                <w:szCs w:val="32"/>
                <w:rtl/>
                <w:cs/>
              </w:rPr>
            </w:pP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ยอดคงเหลือ</w:t>
            </w:r>
            <w:r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ต้นปี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DC176EC" w14:textId="0066C9A5" w:rsidR="00A30E3C" w:rsidRPr="008A5C0A" w:rsidRDefault="00A30E3C" w:rsidP="00A30E3C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</w:rPr>
              <w:t>713,181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51FBF774" w14:textId="30C6CA5D" w:rsidR="00A30E3C" w:rsidRPr="008A5C0A" w:rsidRDefault="00A30E3C" w:rsidP="00A30E3C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949</w:t>
            </w:r>
            <w:r>
              <w:rPr>
                <w:rFonts w:ascii="Angsana New" w:hAnsi="Angsana New" w:cs="Angsana New"/>
                <w:spacing w:val="-4"/>
                <w:sz w:val="32"/>
                <w:szCs w:val="32"/>
              </w:rPr>
              <w:t>,</w:t>
            </w:r>
            <w:r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060</w:t>
            </w:r>
          </w:p>
        </w:tc>
      </w:tr>
      <w:tr w:rsidR="00A30E3C" w:rsidRPr="008A5C0A" w14:paraId="311AA461" w14:textId="77777777" w:rsidTr="0088063E">
        <w:trPr>
          <w:gridAfter w:val="1"/>
          <w:wAfter w:w="5" w:type="pct"/>
          <w:trHeight w:val="8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83A30" w14:textId="0458422E" w:rsidR="00A30E3C" w:rsidRPr="008A5C0A" w:rsidRDefault="00A30E3C" w:rsidP="00A30E3C">
            <w:pPr>
              <w:ind w:left="-15" w:right="-43" w:firstLine="15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กำไร</w:t>
            </w:r>
            <w:r>
              <w:rPr>
                <w:rFonts w:ascii="Angsana New" w:hAnsi="Angsana New" w:cs="Angsana New"/>
                <w:kern w:val="28"/>
                <w:sz w:val="32"/>
                <w:szCs w:val="32"/>
              </w:rPr>
              <w:t xml:space="preserve"> </w:t>
            </w:r>
            <w:r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 xml:space="preserve">(ขาดทุน) </w:t>
            </w:r>
            <w:r w:rsidR="00737F35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สุทธิ</w:t>
            </w: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ที่รับรู้ในกำไรขาดทุนเบ็ดเสร็จอื่น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2F2D0E5E" w14:textId="36ED1E89" w:rsidR="00A30E3C" w:rsidRPr="008A5C0A" w:rsidRDefault="00D71E5E" w:rsidP="00A30E3C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 w:cs="Angsana New"/>
                <w:spacing w:val="-4"/>
                <w:sz w:val="32"/>
                <w:szCs w:val="32"/>
              </w:rPr>
              <w:t>133,09</w:t>
            </w:r>
            <w:r w:rsidR="008604C7">
              <w:rPr>
                <w:rFonts w:ascii="Angsana New" w:hAnsi="Angsana New" w:cs="Angsana New"/>
                <w:spacing w:val="-4"/>
                <w:sz w:val="32"/>
                <w:szCs w:val="32"/>
              </w:rPr>
              <w:t>0</w:t>
            </w:r>
          </w:p>
        </w:tc>
        <w:tc>
          <w:tcPr>
            <w:tcW w:w="912" w:type="pct"/>
            <w:tcBorders>
              <w:top w:val="nil"/>
              <w:bottom w:val="nil"/>
            </w:tcBorders>
            <w:vAlign w:val="bottom"/>
          </w:tcPr>
          <w:p w14:paraId="6E8CF833" w14:textId="02088524" w:rsidR="00A30E3C" w:rsidRPr="00A30E3C" w:rsidRDefault="00A30E3C" w:rsidP="00A30E3C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 w:cs="Angsana New"/>
                <w:spacing w:val="-4"/>
                <w:sz w:val="32"/>
                <w:szCs w:val="32"/>
              </w:rPr>
              <w:t>(235,879)</w:t>
            </w:r>
          </w:p>
        </w:tc>
      </w:tr>
      <w:tr w:rsidR="00A30E3C" w:rsidRPr="008A5C0A" w14:paraId="125ED5DA" w14:textId="77777777" w:rsidTr="0088063E">
        <w:trPr>
          <w:gridAfter w:val="1"/>
          <w:wAfter w:w="5" w:type="pct"/>
          <w:trHeight w:val="36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620EDC9" w14:textId="3555649D" w:rsidR="00A30E3C" w:rsidRPr="008A5C0A" w:rsidRDefault="00A30E3C" w:rsidP="00A30E3C">
            <w:pPr>
              <w:ind w:right="-43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ยอดคงเหลือ</w:t>
            </w:r>
            <w:r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ปลายปี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184F1BFA" w14:textId="7AF4893D" w:rsidR="00A30E3C" w:rsidRPr="008A5C0A" w:rsidRDefault="00D71E5E" w:rsidP="00A30E3C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 w:cs="Angsana New"/>
                <w:spacing w:val="-4"/>
                <w:sz w:val="32"/>
                <w:szCs w:val="32"/>
              </w:rPr>
              <w:t>846,27</w:t>
            </w:r>
            <w:r w:rsidR="008604C7">
              <w:rPr>
                <w:rFonts w:ascii="Angsana New" w:hAnsi="Angsana New" w:cs="Angsana New"/>
                <w:spacing w:val="-4"/>
                <w:sz w:val="32"/>
                <w:szCs w:val="32"/>
              </w:rPr>
              <w:t>1</w:t>
            </w:r>
          </w:p>
        </w:tc>
        <w:tc>
          <w:tcPr>
            <w:tcW w:w="912" w:type="pct"/>
            <w:tcBorders>
              <w:top w:val="nil"/>
              <w:bottom w:val="nil"/>
            </w:tcBorders>
            <w:vAlign w:val="bottom"/>
          </w:tcPr>
          <w:p w14:paraId="2DF10523" w14:textId="440F14F6" w:rsidR="00A30E3C" w:rsidRPr="008A5C0A" w:rsidRDefault="00A30E3C" w:rsidP="00A30E3C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</w:rPr>
              <w:t>713,181</w:t>
            </w:r>
          </w:p>
        </w:tc>
      </w:tr>
    </w:tbl>
    <w:p w14:paraId="465E637C" w14:textId="77777777" w:rsidR="00635E69" w:rsidRDefault="00635E69" w:rsidP="00211625">
      <w:pPr>
        <w:spacing w:before="20" w:after="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6DDE1317" w14:textId="77777777" w:rsidR="00635E69" w:rsidRDefault="00635E6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5BD39EBB" w14:textId="2E1B7180" w:rsidR="00960153" w:rsidRPr="008A5C0A" w:rsidRDefault="00960153" w:rsidP="00211625">
      <w:pPr>
        <w:spacing w:before="20" w:after="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lastRenderedPageBreak/>
        <w:t>4</w:t>
      </w:r>
      <w:r w:rsidR="00A30E3C">
        <w:rPr>
          <w:rFonts w:ascii="Angsana New" w:hAnsi="Angsana New" w:cs="Angsana New"/>
          <w:b/>
          <w:bCs/>
          <w:sz w:val="32"/>
          <w:szCs w:val="32"/>
        </w:rPr>
        <w:t>3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การบริหารจัดการทุน </w:t>
      </w:r>
    </w:p>
    <w:p w14:paraId="607D628B" w14:textId="282DE489" w:rsidR="00960153" w:rsidRPr="00155792" w:rsidRDefault="00960153" w:rsidP="00211625">
      <w:pPr>
        <w:tabs>
          <w:tab w:val="left" w:pos="1440"/>
        </w:tabs>
        <w:spacing w:before="20" w:after="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412600">
        <w:rPr>
          <w:rFonts w:ascii="Angsana New" w:hAnsi="Angsana New" w:cs="Angsana New" w:hint="cs"/>
          <w:sz w:val="32"/>
          <w:szCs w:val="32"/>
          <w:cs/>
        </w:rPr>
        <w:t>วัตถุประสงค์ในการบริหารจัดการทุนที่สำคัญของบริษัทฯ คือ</w:t>
      </w:r>
      <w:r w:rsidRPr="00412600">
        <w:rPr>
          <w:rFonts w:ascii="Angsana New" w:hAnsi="Angsana New" w:cs="Angsana New" w:hint="cs"/>
          <w:sz w:val="32"/>
          <w:szCs w:val="32"/>
        </w:rPr>
        <w:t xml:space="preserve"> </w:t>
      </w:r>
      <w:r w:rsidRPr="00412600">
        <w:rPr>
          <w:rFonts w:ascii="Angsana New" w:hAnsi="Angsana New" w:cs="Angsana New" w:hint="cs"/>
          <w:sz w:val="32"/>
          <w:szCs w:val="32"/>
          <w:cs/>
        </w:rPr>
        <w:t>การจัดให้มีซึ่งโครงสร้างทางการเงินที่เหมาะสมและการดำรงไว้ซึ่งความสามารถในการดำเนินธุรกิจอย่างต่อเนื่อง</w:t>
      </w:r>
      <w:r w:rsidRPr="00412600">
        <w:rPr>
          <w:rFonts w:ascii="Angsana New" w:hAnsi="Angsana New" w:cs="Angsana New" w:hint="cs"/>
          <w:sz w:val="32"/>
          <w:szCs w:val="32"/>
        </w:rPr>
        <w:t xml:space="preserve"> </w:t>
      </w:r>
      <w:r w:rsidR="00A30E3C" w:rsidRPr="00412600">
        <w:rPr>
          <w:rFonts w:ascii="Angsana New" w:hAnsi="Angsana New"/>
          <w:sz w:val="32"/>
          <w:szCs w:val="32"/>
          <w:cs/>
        </w:rPr>
        <w:t>รวมถึงการปฏิบัติตามเงื่อนไขทางการเงินตามที่กำหนดไว้ในสัญญาเงินกู้ โดยกลุ่มบริษัทได้ปฏิบัติตามเงื่อนไขทางการเงินดังกล่าวตลอดระยะเวลาที่รายงาน</w:t>
      </w:r>
    </w:p>
    <w:p w14:paraId="453A5CF1" w14:textId="73044255" w:rsidR="00960153" w:rsidRPr="008A5C0A" w:rsidRDefault="00960153" w:rsidP="00211625">
      <w:pPr>
        <w:tabs>
          <w:tab w:val="left" w:pos="1440"/>
        </w:tabs>
        <w:spacing w:before="20" w:after="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ตามงบแสดงฐานะการเงิน ณ วันที่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E40294" w:rsidRPr="008A5C0A">
        <w:rPr>
          <w:rFonts w:ascii="Angsana New" w:hAnsi="Angsana New" w:cs="Angsana New" w:hint="cs"/>
          <w:sz w:val="32"/>
          <w:szCs w:val="32"/>
        </w:rPr>
        <w:t>256</w:t>
      </w:r>
      <w:r w:rsidR="00A30E3C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กลุ่มบริษัทมีอัตราส่วนหนี้สินต่อทุน</w:t>
      </w:r>
      <w:r w:rsidR="00737F3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737F35">
        <w:rPr>
          <w:rFonts w:ascii="Angsana New" w:hAnsi="Angsana New" w:cs="Angsana New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</w:rPr>
        <w:t xml:space="preserve">Debt-to-Equity Ratio)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เท่ากับ</w:t>
      </w:r>
      <w:r w:rsidR="00A52987">
        <w:rPr>
          <w:rFonts w:ascii="Angsana New" w:hAnsi="Angsana New" w:cs="Angsana New"/>
          <w:sz w:val="32"/>
          <w:szCs w:val="32"/>
        </w:rPr>
        <w:t xml:space="preserve"> </w:t>
      </w:r>
      <w:r w:rsidR="00321680">
        <w:rPr>
          <w:rFonts w:ascii="Angsana New" w:hAnsi="Angsana New" w:cs="Angsana New"/>
          <w:sz w:val="32"/>
          <w:szCs w:val="32"/>
        </w:rPr>
        <w:t>1.29</w:t>
      </w:r>
      <w:r w:rsidR="00B67124">
        <w:rPr>
          <w:rFonts w:ascii="Angsana New" w:hAnsi="Angsana New" w:cs="Angsana New"/>
          <w:sz w:val="32"/>
          <w:szCs w:val="32"/>
        </w:rPr>
        <w:t xml:space="preserve">:1 </w:t>
      </w:r>
      <w:r w:rsidRPr="008A5C0A">
        <w:rPr>
          <w:rFonts w:ascii="Angsana New" w:hAnsi="Angsana New" w:cs="Angsana New" w:hint="cs"/>
          <w:sz w:val="32"/>
          <w:szCs w:val="32"/>
          <w:cs/>
        </w:rPr>
        <w:t>(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6339B6" w:rsidRPr="008A5C0A">
        <w:rPr>
          <w:rFonts w:ascii="Angsana New" w:hAnsi="Angsana New" w:cs="Angsana New" w:hint="cs"/>
          <w:sz w:val="32"/>
          <w:szCs w:val="32"/>
        </w:rPr>
        <w:t>6</w:t>
      </w:r>
      <w:r w:rsidR="00304E3D">
        <w:rPr>
          <w:rFonts w:ascii="Angsana New" w:hAnsi="Angsana New" w:cs="Angsana New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304E3D">
        <w:rPr>
          <w:rFonts w:ascii="Angsana New" w:hAnsi="Angsana New" w:cs="Angsana New"/>
          <w:sz w:val="32"/>
          <w:szCs w:val="32"/>
        </w:rPr>
        <w:t>1.13</w:t>
      </w:r>
      <w:r w:rsidRPr="008A5C0A">
        <w:rPr>
          <w:rFonts w:ascii="Angsana New" w:hAnsi="Angsana New" w:cs="Angsana New" w:hint="cs"/>
          <w:sz w:val="32"/>
          <w:szCs w:val="32"/>
        </w:rPr>
        <w:t>:1</w:t>
      </w:r>
      <w:r w:rsidRPr="008A5C0A">
        <w:rPr>
          <w:rFonts w:ascii="Angsana New" w:hAnsi="Angsana New" w:cs="Angsana New" w:hint="cs"/>
          <w:sz w:val="32"/>
          <w:szCs w:val="32"/>
          <w:cs/>
        </w:rPr>
        <w:t>) และบริษัทฯ มีอัตราส่วนเท่ากับ</w:t>
      </w:r>
      <w:r w:rsidR="00321680">
        <w:rPr>
          <w:rFonts w:ascii="Angsana New" w:hAnsi="Angsana New" w:cs="Angsana New"/>
          <w:sz w:val="32"/>
          <w:szCs w:val="32"/>
        </w:rPr>
        <w:t xml:space="preserve"> 0.62</w:t>
      </w:r>
      <w:r w:rsidR="00B67124">
        <w:rPr>
          <w:rFonts w:ascii="Angsana New" w:hAnsi="Angsana New" w:cs="Angsana New"/>
          <w:sz w:val="32"/>
          <w:szCs w:val="32"/>
        </w:rPr>
        <w:t>:</w:t>
      </w:r>
      <w:r w:rsidR="002D1DD3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</w:rPr>
        <w:t xml:space="preserve"> (</w:t>
      </w:r>
      <w:r w:rsidR="00E40294" w:rsidRPr="008A5C0A">
        <w:rPr>
          <w:rFonts w:ascii="Angsana New" w:hAnsi="Angsana New" w:cs="Angsana New" w:hint="cs"/>
          <w:sz w:val="32"/>
          <w:szCs w:val="32"/>
        </w:rPr>
        <w:t>25</w:t>
      </w:r>
      <w:r w:rsidR="006339B6" w:rsidRPr="008A5C0A">
        <w:rPr>
          <w:rFonts w:ascii="Angsana New" w:hAnsi="Angsana New" w:cs="Angsana New" w:hint="cs"/>
          <w:sz w:val="32"/>
          <w:szCs w:val="32"/>
        </w:rPr>
        <w:t>6</w:t>
      </w:r>
      <w:r w:rsidR="00304E3D">
        <w:rPr>
          <w:rFonts w:ascii="Angsana New" w:hAnsi="Angsana New" w:cs="Angsana New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304E3D">
        <w:rPr>
          <w:rFonts w:ascii="Angsana New" w:hAnsi="Angsana New" w:cs="Angsana New"/>
          <w:sz w:val="32"/>
          <w:szCs w:val="32"/>
        </w:rPr>
        <w:t>0.57</w:t>
      </w:r>
      <w:r w:rsidRPr="008A5C0A">
        <w:rPr>
          <w:rFonts w:ascii="Angsana New" w:hAnsi="Angsana New" w:cs="Angsana New" w:hint="cs"/>
          <w:sz w:val="32"/>
          <w:szCs w:val="32"/>
        </w:rPr>
        <w:t>:1)</w:t>
      </w:r>
    </w:p>
    <w:p w14:paraId="6B0C5959" w14:textId="318151F4" w:rsidR="00960153" w:rsidRPr="008A5C0A" w:rsidRDefault="00960153" w:rsidP="00211625">
      <w:pPr>
        <w:spacing w:before="20" w:after="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A30E3C">
        <w:rPr>
          <w:rFonts w:ascii="Angsana New" w:hAnsi="Angsana New" w:cs="Angsana New"/>
          <w:b/>
          <w:bCs/>
          <w:sz w:val="32"/>
          <w:szCs w:val="32"/>
        </w:rPr>
        <w:t>4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คดีความ</w:t>
      </w:r>
    </w:p>
    <w:p w14:paraId="631288E7" w14:textId="77777777" w:rsidR="00D70EF4" w:rsidRPr="002B0A47" w:rsidRDefault="007308AD" w:rsidP="00D70EF4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8A5C0A">
        <w:rPr>
          <w:rFonts w:ascii="Angsana New" w:eastAsia="Calibri" w:hAnsi="Angsana New" w:cs="Angsana New" w:hint="cs"/>
          <w:sz w:val="32"/>
          <w:szCs w:val="32"/>
        </w:rPr>
        <w:t>4</w:t>
      </w:r>
      <w:r w:rsidR="00A30E3C">
        <w:rPr>
          <w:rFonts w:ascii="Angsana New" w:eastAsia="Calibri" w:hAnsi="Angsana New" w:cs="Angsana New"/>
          <w:sz w:val="32"/>
          <w:szCs w:val="32"/>
        </w:rPr>
        <w:t>4</w:t>
      </w:r>
      <w:r w:rsidR="007620A8" w:rsidRPr="008A5C0A">
        <w:rPr>
          <w:rFonts w:ascii="Angsana New" w:eastAsia="Calibri" w:hAnsi="Angsana New" w:cs="Angsana New" w:hint="cs"/>
          <w:sz w:val="32"/>
          <w:szCs w:val="32"/>
          <w:cs/>
        </w:rPr>
        <w:t>.</w:t>
      </w:r>
      <w:r w:rsidR="00A30E3C">
        <w:rPr>
          <w:rFonts w:ascii="Angsana New" w:eastAsia="Calibri" w:hAnsi="Angsana New" w:cs="Angsana New"/>
          <w:sz w:val="32"/>
          <w:szCs w:val="32"/>
        </w:rPr>
        <w:t>1</w:t>
      </w:r>
      <w:r w:rsidR="007620A8" w:rsidRPr="008A5C0A">
        <w:rPr>
          <w:rFonts w:ascii="Angsana New" w:eastAsia="Calibri" w:hAnsi="Angsana New" w:cs="Angsana New" w:hint="cs"/>
          <w:sz w:val="32"/>
          <w:szCs w:val="32"/>
        </w:rPr>
        <w:tab/>
      </w:r>
      <w:r w:rsidR="00D70EF4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บริษัทย่อย </w:t>
      </w:r>
      <w:r w:rsidR="00D70EF4" w:rsidRPr="002B0A47">
        <w:rPr>
          <w:rFonts w:ascii="Angsana New" w:eastAsia="Calibri" w:hAnsi="Angsana New" w:cs="Angsana New" w:hint="cs"/>
          <w:sz w:val="32"/>
          <w:szCs w:val="32"/>
        </w:rPr>
        <w:t>2</w:t>
      </w:r>
      <w:r w:rsidR="00D70EF4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แห่งถูกฟ้องร้องจากผู้เคยซื้อบ้านและผู้เช่าโครงการอสังหาริมทรัพย์ และเรียกเงินที่เคยชำระคืนจำนวน </w:t>
      </w:r>
      <w:r w:rsidR="00D70EF4" w:rsidRPr="002B0A47">
        <w:rPr>
          <w:rFonts w:ascii="Angsana New" w:eastAsia="Calibri" w:hAnsi="Angsana New" w:cs="Angsana New" w:hint="cs"/>
          <w:sz w:val="32"/>
          <w:szCs w:val="32"/>
        </w:rPr>
        <w:t xml:space="preserve">4.1 </w:t>
      </w:r>
      <w:r w:rsidR="00D70EF4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ล้านบาท พร้อมกับดอกเบี้ยร้อยละ </w:t>
      </w:r>
      <w:r w:rsidR="00D70EF4" w:rsidRPr="002B0A47">
        <w:rPr>
          <w:rFonts w:ascii="Angsana New" w:eastAsia="Calibri" w:hAnsi="Angsana New" w:cs="Angsana New" w:hint="cs"/>
          <w:sz w:val="32"/>
          <w:szCs w:val="32"/>
        </w:rPr>
        <w:t>15</w:t>
      </w:r>
      <w:r w:rsidR="00D70EF4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ของเงินจำนวน </w:t>
      </w:r>
      <w:r w:rsidR="00D70EF4" w:rsidRPr="002B0A47">
        <w:rPr>
          <w:rFonts w:ascii="Angsana New" w:eastAsia="Calibri" w:hAnsi="Angsana New" w:cs="Angsana New" w:hint="cs"/>
          <w:sz w:val="32"/>
          <w:szCs w:val="32"/>
        </w:rPr>
        <w:t xml:space="preserve">2.9 </w:t>
      </w:r>
      <w:r w:rsidR="00D70EF4" w:rsidRPr="002B0A47">
        <w:rPr>
          <w:rFonts w:ascii="Angsana New" w:eastAsia="Calibri" w:hAnsi="Angsana New" w:cs="Angsana New" w:hint="cs"/>
          <w:sz w:val="32"/>
          <w:szCs w:val="32"/>
          <w:cs/>
        </w:rPr>
        <w:t>ล้านบาทนับจากวันฟ้อง</w:t>
      </w:r>
      <w:r w:rsidR="00D70EF4" w:rsidRPr="002B0A47">
        <w:rPr>
          <w:rFonts w:ascii="Angsana New" w:eastAsia="Calibri" w:hAnsi="Angsana New" w:cs="Angsana New"/>
          <w:sz w:val="32"/>
          <w:szCs w:val="32"/>
          <w:cs/>
        </w:rPr>
        <w:t xml:space="preserve"> </w:t>
      </w:r>
    </w:p>
    <w:p w14:paraId="591AFBC7" w14:textId="77777777" w:rsidR="00D70EF4" w:rsidRPr="002B0A47" w:rsidRDefault="00D70EF4" w:rsidP="00D70EF4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B0A47">
        <w:rPr>
          <w:rFonts w:ascii="Angsana New" w:eastAsia="Calibri" w:hAnsi="Angsana New" w:cs="Angsana New"/>
          <w:sz w:val="32"/>
          <w:szCs w:val="32"/>
          <w:cs/>
        </w:rPr>
        <w:tab/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เมื่อวันที่ </w:t>
      </w:r>
      <w:r w:rsidRPr="002B0A47">
        <w:rPr>
          <w:rFonts w:ascii="Angsana New" w:eastAsia="Calibri" w:hAnsi="Angsana New" w:cs="Angsana New" w:hint="cs"/>
          <w:sz w:val="32"/>
          <w:szCs w:val="32"/>
        </w:rPr>
        <w:t>15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สิงหาคม </w:t>
      </w:r>
      <w:r w:rsidRPr="002B0A47">
        <w:rPr>
          <w:rFonts w:ascii="Angsana New" w:eastAsia="Calibri" w:hAnsi="Angsana New" w:cs="Angsana New" w:hint="cs"/>
          <w:sz w:val="32"/>
          <w:szCs w:val="32"/>
        </w:rPr>
        <w:t>2561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ศาลจังหวัดภูเก็ตพิพากษาให้บริษัทย่อยทั้ง </w:t>
      </w:r>
      <w:r w:rsidRPr="002B0A47">
        <w:rPr>
          <w:rFonts w:ascii="Angsana New" w:eastAsia="Calibri" w:hAnsi="Angsana New" w:cs="Angsana New" w:hint="cs"/>
          <w:sz w:val="32"/>
          <w:szCs w:val="32"/>
        </w:rPr>
        <w:t>2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แห่งชำระเงินคืนให้แก่โจทก์เป็นจำนวนเงิน </w:t>
      </w:r>
      <w:r w:rsidRPr="002B0A47">
        <w:rPr>
          <w:rFonts w:ascii="Angsana New" w:eastAsia="Calibri" w:hAnsi="Angsana New" w:cs="Angsana New" w:hint="cs"/>
          <w:sz w:val="32"/>
          <w:szCs w:val="32"/>
        </w:rPr>
        <w:t xml:space="preserve">1.4 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ล้านบาท พร้อมกับดอกเบี้ยร้อยละ </w:t>
      </w:r>
      <w:r w:rsidRPr="002B0A47">
        <w:rPr>
          <w:rFonts w:ascii="Angsana New" w:eastAsia="Calibri" w:hAnsi="Angsana New" w:cs="Angsana New" w:hint="cs"/>
          <w:sz w:val="32"/>
          <w:szCs w:val="32"/>
        </w:rPr>
        <w:t>7.5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นับถัดจากวันฟ้องจนกว่าจะได้ชำระเสร็จสิ้น</w:t>
      </w:r>
    </w:p>
    <w:p w14:paraId="7B39F6C7" w14:textId="77777777" w:rsidR="00D70EF4" w:rsidRPr="002B0A47" w:rsidRDefault="00D70EF4" w:rsidP="00D70EF4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B0A47">
        <w:rPr>
          <w:rFonts w:ascii="Angsana New" w:eastAsia="Calibri" w:hAnsi="Angsana New" w:cs="Angsana New"/>
          <w:sz w:val="32"/>
          <w:szCs w:val="32"/>
          <w:cs/>
        </w:rPr>
        <w:tab/>
        <w:t xml:space="preserve">เมื่อวันที่ </w:t>
      </w:r>
      <w:r w:rsidRPr="002B0A47">
        <w:rPr>
          <w:rFonts w:ascii="Angsana New" w:eastAsia="Calibri" w:hAnsi="Angsana New" w:cs="Angsana New"/>
          <w:sz w:val="32"/>
          <w:szCs w:val="32"/>
        </w:rPr>
        <w:t>26</w:t>
      </w:r>
      <w:r w:rsidRPr="002B0A47">
        <w:rPr>
          <w:rFonts w:ascii="Angsana New" w:eastAsia="Calibri" w:hAnsi="Angsana New" w:cs="Angsana New"/>
          <w:sz w:val="32"/>
          <w:szCs w:val="32"/>
          <w:cs/>
        </w:rPr>
        <w:t xml:space="preserve"> กุมภาพันธ์ </w:t>
      </w:r>
      <w:r w:rsidRPr="002B0A47">
        <w:rPr>
          <w:rFonts w:ascii="Angsana New" w:eastAsia="Calibri" w:hAnsi="Angsana New" w:cs="Angsana New"/>
          <w:sz w:val="32"/>
          <w:szCs w:val="32"/>
        </w:rPr>
        <w:t>2562</w:t>
      </w:r>
      <w:r w:rsidRPr="002B0A47">
        <w:rPr>
          <w:rFonts w:ascii="Angsana New" w:eastAsia="Calibri" w:hAnsi="Angsana New" w:cs="Angsana New"/>
          <w:sz w:val="32"/>
          <w:szCs w:val="32"/>
          <w:cs/>
        </w:rPr>
        <w:t xml:space="preserve"> ศาลอุทธรณ์พิพากษายืนตามศาลจังหวัดภูเก็ต</w:t>
      </w:r>
    </w:p>
    <w:p w14:paraId="79BD294D" w14:textId="77777777" w:rsidR="00D70EF4" w:rsidRPr="002B0A47" w:rsidRDefault="00D70EF4" w:rsidP="00D70EF4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B0A47">
        <w:rPr>
          <w:rFonts w:ascii="Angsana New" w:eastAsia="Calibri" w:hAnsi="Angsana New" w:cs="Angsana New"/>
          <w:sz w:val="32"/>
          <w:szCs w:val="32"/>
          <w:cs/>
        </w:rPr>
        <w:tab/>
        <w:t xml:space="preserve">เมื่อวันที่ </w:t>
      </w:r>
      <w:r w:rsidRPr="002B0A47">
        <w:rPr>
          <w:rFonts w:ascii="Angsana New" w:eastAsia="Calibri" w:hAnsi="Angsana New" w:cs="Angsana New"/>
          <w:sz w:val="32"/>
          <w:szCs w:val="32"/>
        </w:rPr>
        <w:t>21</w:t>
      </w:r>
      <w:r w:rsidRPr="002B0A47">
        <w:rPr>
          <w:rFonts w:ascii="Angsana New" w:eastAsia="Calibri" w:hAnsi="Angsana New" w:cs="Angsana New"/>
          <w:sz w:val="32"/>
          <w:szCs w:val="32"/>
          <w:cs/>
        </w:rPr>
        <w:t xml:space="preserve"> มิถุนายน </w:t>
      </w:r>
      <w:r w:rsidRPr="002B0A47">
        <w:rPr>
          <w:rFonts w:ascii="Angsana New" w:eastAsia="Calibri" w:hAnsi="Angsana New" w:cs="Angsana New"/>
          <w:sz w:val="32"/>
          <w:szCs w:val="32"/>
        </w:rPr>
        <w:t>2562</w:t>
      </w:r>
      <w:r w:rsidRPr="002B0A47">
        <w:rPr>
          <w:rFonts w:ascii="Angsana New" w:eastAsia="Calibri" w:hAnsi="Angsana New" w:cs="Angsana New"/>
          <w:sz w:val="32"/>
          <w:szCs w:val="32"/>
          <w:cs/>
        </w:rPr>
        <w:t xml:space="preserve"> บริษัทย่อยได้ยื่นคำอุทธรณ์ต่อศาลฎีกา</w:t>
      </w:r>
      <w:r w:rsidRPr="002B0A47">
        <w:rPr>
          <w:rFonts w:ascii="Angsana New" w:eastAsia="Calibri" w:hAnsi="Angsana New" w:cs="Angsana New"/>
          <w:sz w:val="32"/>
          <w:szCs w:val="32"/>
          <w:cs/>
        </w:rPr>
        <w:tab/>
      </w:r>
    </w:p>
    <w:p w14:paraId="68E6564C" w14:textId="77777777" w:rsidR="00D70EF4" w:rsidRPr="002B0A47" w:rsidRDefault="00D70EF4" w:rsidP="00D70EF4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B0A47">
        <w:rPr>
          <w:rFonts w:ascii="Angsana New" w:eastAsia="Calibri" w:hAnsi="Angsana New" w:cs="Angsana New"/>
          <w:sz w:val="32"/>
          <w:szCs w:val="32"/>
          <w:cs/>
        </w:rPr>
        <w:tab/>
        <w:t xml:space="preserve">ณ วันที่ </w:t>
      </w:r>
      <w:r w:rsidRPr="002B0A47">
        <w:rPr>
          <w:rFonts w:ascii="Angsana New" w:eastAsia="Calibri" w:hAnsi="Angsana New" w:cs="Angsana New"/>
          <w:sz w:val="32"/>
          <w:szCs w:val="32"/>
        </w:rPr>
        <w:t>31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ธันวาคม</w:t>
      </w:r>
      <w:r w:rsidRPr="002B0A47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eastAsia="Calibri" w:hAnsi="Angsana New" w:cs="Angsana New"/>
          <w:sz w:val="32"/>
          <w:szCs w:val="32"/>
        </w:rPr>
        <w:t xml:space="preserve">2563 </w:t>
      </w:r>
      <w:r w:rsidRPr="002B0A47">
        <w:rPr>
          <w:rFonts w:ascii="Angsana New" w:eastAsia="Calibri" w:hAnsi="Angsana New" w:cs="Angsana New"/>
          <w:sz w:val="32"/>
          <w:szCs w:val="32"/>
          <w:cs/>
        </w:rPr>
        <w:t>บริษัทย่อยได้บันทึกค่าเผื่อหนี้สินที่อาจจะเกิดขึ้นจาก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>คดีนี้</w:t>
      </w:r>
      <w:r w:rsidRPr="002B0A47">
        <w:rPr>
          <w:rFonts w:ascii="Angsana New" w:eastAsia="Calibri" w:hAnsi="Angsana New" w:cs="Angsana New"/>
          <w:sz w:val="32"/>
          <w:szCs w:val="32"/>
          <w:cs/>
        </w:rPr>
        <w:t xml:space="preserve">เป็นจำนวน </w:t>
      </w:r>
      <w:r w:rsidRPr="002B0A47">
        <w:rPr>
          <w:rFonts w:ascii="Angsana New" w:eastAsia="Calibri" w:hAnsi="Angsana New" w:cs="Angsana New"/>
          <w:sz w:val="32"/>
          <w:szCs w:val="32"/>
        </w:rPr>
        <w:t>1.8</w:t>
      </w:r>
      <w:r w:rsidRPr="002B0A47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Pr="002B0A47">
        <w:rPr>
          <w:rFonts w:ascii="Angsana New" w:eastAsia="Calibri" w:hAnsi="Angsana New" w:cs="Angsana New"/>
          <w:sz w:val="32"/>
          <w:szCs w:val="32"/>
          <w:cs/>
        </w:rPr>
        <w:t>ล้านบาท</w:t>
      </w:r>
    </w:p>
    <w:p w14:paraId="67898E07" w14:textId="4F344CC6" w:rsidR="00D70EF4" w:rsidRPr="002B0A47" w:rsidRDefault="00D70EF4" w:rsidP="00D70EF4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B0A47">
        <w:rPr>
          <w:rFonts w:ascii="Angsana New" w:eastAsia="Calibri" w:hAnsi="Angsana New" w:cs="Angsana New"/>
          <w:sz w:val="32"/>
          <w:szCs w:val="32"/>
          <w:cs/>
        </w:rPr>
        <w:tab/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เมื่อวันที่ </w:t>
      </w:r>
      <w:r w:rsidRPr="002B0A47">
        <w:rPr>
          <w:rFonts w:ascii="Angsana New" w:eastAsia="Calibri" w:hAnsi="Angsana New" w:cs="Angsana New"/>
          <w:sz w:val="32"/>
          <w:szCs w:val="32"/>
        </w:rPr>
        <w:t xml:space="preserve">28 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เมษายน </w:t>
      </w:r>
      <w:r w:rsidRPr="002B0A47">
        <w:rPr>
          <w:rFonts w:ascii="Angsana New" w:eastAsia="Calibri" w:hAnsi="Angsana New" w:cs="Angsana New"/>
          <w:sz w:val="32"/>
          <w:szCs w:val="32"/>
        </w:rPr>
        <w:t xml:space="preserve">2564 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ศาลฎีกาพิพากษาให้บริษัทย่อยทั้ง </w:t>
      </w:r>
      <w:r w:rsidRPr="002B0A47">
        <w:rPr>
          <w:rFonts w:ascii="Angsana New" w:eastAsia="Calibri" w:hAnsi="Angsana New" w:cs="Angsana New"/>
          <w:sz w:val="32"/>
          <w:szCs w:val="32"/>
        </w:rPr>
        <w:t xml:space="preserve">2 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แห่ง ชำระเงินคืนให้แก่โจทก์เป็นจำนวน </w:t>
      </w:r>
      <w:r w:rsidRPr="002B0A47">
        <w:rPr>
          <w:rFonts w:ascii="Angsana New" w:eastAsia="Calibri" w:hAnsi="Angsana New" w:cs="Angsana New"/>
          <w:sz w:val="32"/>
          <w:szCs w:val="32"/>
        </w:rPr>
        <w:t xml:space="preserve">1.4 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ล้านบาท พร้อมกับดอกเบี้ยร้อยละ </w:t>
      </w:r>
      <w:r w:rsidRPr="002B0A47">
        <w:rPr>
          <w:rFonts w:ascii="Angsana New" w:eastAsia="Calibri" w:hAnsi="Angsana New" w:cs="Angsana New"/>
          <w:sz w:val="32"/>
          <w:szCs w:val="32"/>
        </w:rPr>
        <w:t xml:space="preserve">7.5 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>ต่อปีนับแต่วันอ่านคำพิพากษาศาลฎีกานี้</w:t>
      </w:r>
      <w:r w:rsidR="00737F35">
        <w:rPr>
          <w:rFonts w:ascii="Angsana New" w:eastAsia="Calibri" w:hAnsi="Angsana New" w:cs="Angsana New"/>
          <w:sz w:val="32"/>
          <w:szCs w:val="32"/>
        </w:rPr>
        <w:t xml:space="preserve"> (</w:t>
      </w:r>
      <w:r w:rsidRPr="002B0A47">
        <w:rPr>
          <w:rFonts w:ascii="Angsana New" w:eastAsia="Calibri" w:hAnsi="Angsana New" w:cs="Angsana New"/>
          <w:sz w:val="32"/>
          <w:szCs w:val="32"/>
        </w:rPr>
        <w:t xml:space="preserve">28 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เมษายน </w:t>
      </w:r>
      <w:r w:rsidRPr="002B0A47">
        <w:rPr>
          <w:rFonts w:ascii="Angsana New" w:eastAsia="Calibri" w:hAnsi="Angsana New" w:cs="Angsana New"/>
          <w:sz w:val="32"/>
          <w:szCs w:val="32"/>
        </w:rPr>
        <w:t>2564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>)</w:t>
      </w:r>
      <w:r w:rsidRPr="002B0A47">
        <w:rPr>
          <w:rFonts w:ascii="Angsana New" w:eastAsia="Calibri" w:hAnsi="Angsana New" w:cs="Angsana New"/>
          <w:sz w:val="32"/>
          <w:szCs w:val="32"/>
        </w:rPr>
        <w:t xml:space="preserve"> 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>เป็นต้นไปจนกว่าจะได้ชำระเสร็จสิ้น</w:t>
      </w:r>
    </w:p>
    <w:p w14:paraId="70120C71" w14:textId="231A9C61" w:rsidR="006A5423" w:rsidRPr="008A5C0A" w:rsidRDefault="00D70EF4" w:rsidP="00D70EF4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2B0A47">
        <w:rPr>
          <w:rFonts w:ascii="Angsana New" w:eastAsia="Calibri" w:hAnsi="Angsana New" w:cs="Angsana New"/>
          <w:sz w:val="32"/>
          <w:szCs w:val="32"/>
        </w:rPr>
        <w:tab/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ณ วันที่ </w:t>
      </w:r>
      <w:r>
        <w:rPr>
          <w:rFonts w:ascii="Angsana New" w:eastAsia="Calibri" w:hAnsi="Angsana New" w:cs="Angsana New"/>
          <w:sz w:val="32"/>
          <w:szCs w:val="32"/>
        </w:rPr>
        <w:t xml:space="preserve">30 </w:t>
      </w:r>
      <w:r>
        <w:rPr>
          <w:rFonts w:ascii="Angsana New" w:eastAsia="Calibri" w:hAnsi="Angsana New" w:cs="Angsana New" w:hint="cs"/>
          <w:sz w:val="32"/>
          <w:szCs w:val="32"/>
          <w:cs/>
        </w:rPr>
        <w:t>มิถุนายน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Pr="002B0A47">
        <w:rPr>
          <w:rFonts w:ascii="Angsana New" w:eastAsia="Calibri" w:hAnsi="Angsana New" w:cs="Angsana New"/>
          <w:sz w:val="32"/>
          <w:szCs w:val="32"/>
        </w:rPr>
        <w:t xml:space="preserve">2564 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>บริษัทย่อยได้ชำระเงินเต็มจำนวนและคดีความนี้ถือเป็นที่สิ้นสุด</w:t>
      </w:r>
    </w:p>
    <w:p w14:paraId="40CE099F" w14:textId="0C18758A" w:rsidR="00D70EF4" w:rsidRPr="002B0A47" w:rsidRDefault="007308AD" w:rsidP="00D70EF4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8A5C0A">
        <w:rPr>
          <w:rFonts w:ascii="Angsana New" w:eastAsia="Calibri" w:hAnsi="Angsana New" w:cs="Angsana New" w:hint="cs"/>
          <w:sz w:val="32"/>
          <w:szCs w:val="32"/>
        </w:rPr>
        <w:t>4</w:t>
      </w:r>
      <w:r w:rsidR="00D70EF4">
        <w:rPr>
          <w:rFonts w:ascii="Angsana New" w:eastAsia="Calibri" w:hAnsi="Angsana New" w:cs="Angsana New"/>
          <w:sz w:val="32"/>
          <w:szCs w:val="32"/>
        </w:rPr>
        <w:t>4</w:t>
      </w:r>
      <w:r w:rsidR="007620A8" w:rsidRPr="008A5C0A">
        <w:rPr>
          <w:rFonts w:ascii="Angsana New" w:eastAsia="Calibri" w:hAnsi="Angsana New" w:cs="Angsana New" w:hint="cs"/>
          <w:sz w:val="32"/>
          <w:szCs w:val="32"/>
          <w:cs/>
        </w:rPr>
        <w:t>.</w:t>
      </w:r>
      <w:r w:rsidR="00D70EF4">
        <w:rPr>
          <w:rFonts w:ascii="Angsana New" w:eastAsia="Calibri" w:hAnsi="Angsana New" w:cs="Angsana New"/>
          <w:sz w:val="32"/>
          <w:szCs w:val="32"/>
        </w:rPr>
        <w:t>2</w:t>
      </w:r>
      <w:r w:rsidR="007620A8" w:rsidRPr="008A5C0A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="00D70EF4" w:rsidRPr="002B0A47">
        <w:rPr>
          <w:rFonts w:ascii="Angsana New" w:eastAsia="Calibri" w:hAnsi="Angsana New" w:cs="Angsana New" w:hint="cs"/>
          <w:sz w:val="32"/>
          <w:szCs w:val="32"/>
          <w:cs/>
        </w:rPr>
        <w:t>บริษัทฯ ถูกฟ้องร้องจากอดีตผู้เช่าร้านค้า โดยระบุว่าบริษัทฯได้ละเมิดสัญญาเช่าและเรียกร้องค่าเสียหายเป็นจำนวนเงิน</w:t>
      </w:r>
      <w:r w:rsidR="00D70EF4" w:rsidRPr="002B0A47">
        <w:rPr>
          <w:rFonts w:ascii="Angsana New" w:eastAsia="Calibri" w:hAnsi="Angsana New" w:cs="Angsana New" w:hint="cs"/>
          <w:sz w:val="32"/>
          <w:szCs w:val="32"/>
        </w:rPr>
        <w:t xml:space="preserve"> 3.9 </w:t>
      </w:r>
      <w:r w:rsidR="00D70EF4" w:rsidRPr="002B0A47">
        <w:rPr>
          <w:rFonts w:ascii="Angsana New" w:eastAsia="Calibri" w:hAnsi="Angsana New" w:cs="Angsana New" w:hint="cs"/>
          <w:sz w:val="32"/>
          <w:szCs w:val="32"/>
          <w:cs/>
        </w:rPr>
        <w:t>ล้านบาท พร้อมดอกเบี้ยร้อยละ</w:t>
      </w:r>
      <w:r w:rsidR="00D70EF4" w:rsidRPr="002B0A47">
        <w:rPr>
          <w:rFonts w:ascii="Angsana New" w:eastAsia="Calibri" w:hAnsi="Angsana New" w:cs="Angsana New" w:hint="cs"/>
          <w:sz w:val="32"/>
          <w:szCs w:val="32"/>
        </w:rPr>
        <w:t xml:space="preserve"> 7.5 </w:t>
      </w:r>
      <w:r w:rsidR="00D70EF4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นับจากวันฟ้อง อย่างไรก็ตาม ศาลจังหวัดภูเก็ตและศาลอุทธรณ์ได้ตัดสินยกฟ้อง </w:t>
      </w:r>
    </w:p>
    <w:p w14:paraId="7F744149" w14:textId="4A9A47D3" w:rsidR="007620A8" w:rsidRPr="008A5C0A" w:rsidRDefault="00D70EF4" w:rsidP="00D70EF4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B0A47">
        <w:rPr>
          <w:rFonts w:ascii="Angsana New" w:eastAsia="Calibri" w:hAnsi="Angsana New" w:cs="Angsana New"/>
          <w:sz w:val="32"/>
          <w:szCs w:val="32"/>
          <w:cs/>
        </w:rPr>
        <w:tab/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ณ วันที่ </w:t>
      </w:r>
      <w:r>
        <w:rPr>
          <w:rFonts w:ascii="Angsana New" w:eastAsia="Calibri" w:hAnsi="Angsana New" w:cs="Angsana New"/>
          <w:sz w:val="32"/>
          <w:szCs w:val="32"/>
        </w:rPr>
        <w:t xml:space="preserve">30 </w:t>
      </w:r>
      <w:r>
        <w:rPr>
          <w:rFonts w:ascii="Angsana New" w:eastAsia="Calibri" w:hAnsi="Angsana New" w:cs="Angsana New" w:hint="cs"/>
          <w:sz w:val="32"/>
          <w:szCs w:val="32"/>
          <w:cs/>
        </w:rPr>
        <w:t>มิถุ</w:t>
      </w:r>
      <w:r w:rsidR="00737F35">
        <w:rPr>
          <w:rFonts w:ascii="Angsana New" w:eastAsia="Calibri" w:hAnsi="Angsana New" w:cs="Angsana New" w:hint="cs"/>
          <w:sz w:val="32"/>
          <w:szCs w:val="32"/>
          <w:cs/>
        </w:rPr>
        <w:t>น</w:t>
      </w:r>
      <w:r>
        <w:rPr>
          <w:rFonts w:ascii="Angsana New" w:eastAsia="Calibri" w:hAnsi="Angsana New" w:cs="Angsana New" w:hint="cs"/>
          <w:sz w:val="32"/>
          <w:szCs w:val="32"/>
          <w:cs/>
        </w:rPr>
        <w:t>ายน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Pr="002B0A47">
        <w:rPr>
          <w:rFonts w:ascii="Angsana New" w:eastAsia="Calibri" w:hAnsi="Angsana New" w:cs="Angsana New"/>
          <w:sz w:val="32"/>
          <w:szCs w:val="32"/>
        </w:rPr>
        <w:t xml:space="preserve">2564 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>ศาลฎีกาไม่รับคดีนี้ไว้พิจารณา ดังนั้นคดีนี้จึงถือเป็นที่สิ้นสุด</w:t>
      </w:r>
      <w:r w:rsidR="007620A8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</w:p>
    <w:p w14:paraId="29F97FA3" w14:textId="1BEC8B1E" w:rsidR="00D11EB5" w:rsidRDefault="00D11EB5" w:rsidP="007620A8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8A5C0A">
        <w:rPr>
          <w:rFonts w:ascii="Angsana New" w:eastAsia="Calibri" w:hAnsi="Angsana New" w:cs="Angsana New" w:hint="cs"/>
          <w:sz w:val="32"/>
          <w:szCs w:val="32"/>
        </w:rPr>
        <w:t>4</w:t>
      </w:r>
      <w:r w:rsidR="00D70EF4">
        <w:rPr>
          <w:rFonts w:ascii="Angsana New" w:eastAsia="Calibri" w:hAnsi="Angsana New" w:cs="Angsana New"/>
          <w:sz w:val="32"/>
          <w:szCs w:val="32"/>
        </w:rPr>
        <w:t>4</w:t>
      </w:r>
      <w:r w:rsidRPr="008A5C0A">
        <w:rPr>
          <w:rFonts w:ascii="Angsana New" w:eastAsia="Calibri" w:hAnsi="Angsana New" w:cs="Angsana New" w:hint="cs"/>
          <w:sz w:val="32"/>
          <w:szCs w:val="32"/>
        </w:rPr>
        <w:t>.</w:t>
      </w:r>
      <w:r w:rsidR="00D70EF4">
        <w:rPr>
          <w:rFonts w:ascii="Angsana New" w:eastAsia="Calibri" w:hAnsi="Angsana New" w:cs="Angsana New"/>
          <w:sz w:val="32"/>
          <w:szCs w:val="32"/>
        </w:rPr>
        <w:t>3</w:t>
      </w:r>
      <w:r w:rsidRPr="008A5C0A">
        <w:rPr>
          <w:rFonts w:ascii="Angsana New" w:eastAsia="Calibri" w:hAnsi="Angsana New" w:cs="Angsana New" w:hint="cs"/>
          <w:sz w:val="32"/>
          <w:szCs w:val="32"/>
        </w:rPr>
        <w:tab/>
      </w:r>
      <w:r w:rsidR="00D70EF4" w:rsidRPr="002B0A47">
        <w:rPr>
          <w:rFonts w:ascii="Angsana New" w:eastAsia="Calibri" w:hAnsi="Angsana New" w:cs="Angsana New" w:hint="cs"/>
          <w:sz w:val="32"/>
          <w:szCs w:val="32"/>
          <w:cs/>
        </w:rPr>
        <w:t>บริษัทย่อยแห่งหนึ่งถูกฟ้องร้องโดยผู้ซื้อโครงการ</w:t>
      </w:r>
      <w:r w:rsidR="00D70EF4" w:rsidRPr="00635E69">
        <w:rPr>
          <w:rFonts w:ascii="Angsana New" w:eastAsia="Calibri" w:hAnsi="Angsana New" w:cs="Angsana New" w:hint="cs"/>
          <w:sz w:val="32"/>
          <w:szCs w:val="32"/>
          <w:cs/>
        </w:rPr>
        <w:t xml:space="preserve">อสังหาริมทรัพย์และเรียกเงินที่เคยชำระคืนจำนวน </w:t>
      </w:r>
      <w:r w:rsidR="00D70EF4" w:rsidRPr="00635E69">
        <w:rPr>
          <w:rFonts w:ascii="Angsana New" w:eastAsia="Calibri" w:hAnsi="Angsana New" w:cs="Angsana New" w:hint="cs"/>
          <w:sz w:val="32"/>
          <w:szCs w:val="32"/>
        </w:rPr>
        <w:t>20.</w:t>
      </w:r>
      <w:r w:rsidR="00183412" w:rsidRPr="00635E69">
        <w:rPr>
          <w:rFonts w:ascii="Angsana New" w:eastAsia="Calibri" w:hAnsi="Angsana New" w:cs="Angsana New"/>
          <w:sz w:val="32"/>
          <w:szCs w:val="32"/>
        </w:rPr>
        <w:t>9</w:t>
      </w:r>
      <w:r w:rsidR="00D70EF4" w:rsidRPr="00635E69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 พร้อมกับดอกเบี้ยร้อยละ </w:t>
      </w:r>
      <w:r w:rsidR="00D70EF4" w:rsidRPr="00635E69">
        <w:rPr>
          <w:rFonts w:ascii="Angsana New" w:eastAsia="Calibri" w:hAnsi="Angsana New" w:cs="Angsana New" w:hint="cs"/>
          <w:sz w:val="32"/>
          <w:szCs w:val="32"/>
        </w:rPr>
        <w:t>7.5</w:t>
      </w:r>
      <w:r w:rsidR="00D70EF4" w:rsidRPr="00635E69">
        <w:rPr>
          <w:rFonts w:ascii="Angsana New" w:eastAsia="Calibri" w:hAnsi="Angsana New" w:cs="Angsana New" w:hint="cs"/>
          <w:sz w:val="32"/>
          <w:szCs w:val="32"/>
          <w:cs/>
        </w:rPr>
        <w:t xml:space="preserve"> ของเงินจำนวน </w:t>
      </w:r>
      <w:r w:rsidR="00D70EF4" w:rsidRPr="00635E69">
        <w:rPr>
          <w:rFonts w:ascii="Angsana New" w:eastAsia="Calibri" w:hAnsi="Angsana New" w:cs="Angsana New" w:hint="cs"/>
          <w:sz w:val="32"/>
          <w:szCs w:val="32"/>
        </w:rPr>
        <w:t>17.</w:t>
      </w:r>
      <w:r w:rsidR="008D5D6B" w:rsidRPr="00635E69">
        <w:rPr>
          <w:rFonts w:ascii="Angsana New" w:eastAsia="Calibri" w:hAnsi="Angsana New" w:cs="Angsana New"/>
          <w:sz w:val="32"/>
          <w:szCs w:val="32"/>
        </w:rPr>
        <w:t>2</w:t>
      </w:r>
      <w:r w:rsidR="00D70EF4" w:rsidRPr="00635E69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ล้านบาทนับจากวันฟ้อง ปัจจุบัน ศาลจังหวัดภูเก็ตได้นัด</w:t>
      </w:r>
      <w:r w:rsidR="00635E69">
        <w:rPr>
          <w:rFonts w:ascii="Angsana New" w:eastAsia="Calibri" w:hAnsi="Angsana New" w:cs="Angsana New" w:hint="cs"/>
          <w:sz w:val="32"/>
          <w:szCs w:val="32"/>
          <w:cs/>
        </w:rPr>
        <w:t xml:space="preserve">ฟังคำพิพากษาในวันที่ </w:t>
      </w:r>
      <w:r w:rsidR="00635E69">
        <w:rPr>
          <w:rFonts w:ascii="Angsana New" w:eastAsia="Calibri" w:hAnsi="Angsana New" w:cs="Angsana New"/>
          <w:sz w:val="32"/>
          <w:szCs w:val="32"/>
        </w:rPr>
        <w:t xml:space="preserve">24 </w:t>
      </w:r>
      <w:r w:rsidR="00635E69">
        <w:rPr>
          <w:rFonts w:ascii="Angsana New" w:eastAsia="Calibri" w:hAnsi="Angsana New" w:cs="Angsana New" w:hint="cs"/>
          <w:sz w:val="32"/>
          <w:szCs w:val="32"/>
          <w:cs/>
        </w:rPr>
        <w:t xml:space="preserve">กุมภาพันธ์ </w:t>
      </w:r>
      <w:r w:rsidR="00635E69">
        <w:rPr>
          <w:rFonts w:ascii="Angsana New" w:eastAsia="Calibri" w:hAnsi="Angsana New" w:cs="Angsana New"/>
          <w:sz w:val="32"/>
          <w:szCs w:val="32"/>
        </w:rPr>
        <w:t>2565</w:t>
      </w:r>
      <w:r w:rsidR="00D70EF4" w:rsidRPr="00635E69">
        <w:rPr>
          <w:rFonts w:ascii="Angsana New" w:eastAsia="Calibri" w:hAnsi="Angsana New" w:cs="Angsana New" w:hint="cs"/>
          <w:sz w:val="32"/>
          <w:szCs w:val="32"/>
          <w:cs/>
        </w:rPr>
        <w:t xml:space="preserve"> บริษัทย่อยจึงไม่ได้บันทึกประมาณการหนี้สินในกรณีดังกล่าว</w:t>
      </w:r>
    </w:p>
    <w:p w14:paraId="419D2076" w14:textId="77777777" w:rsidR="00635E69" w:rsidRDefault="00635E69">
      <w:pPr>
        <w:widowControl/>
        <w:overflowPunct/>
        <w:autoSpaceDE/>
        <w:autoSpaceDN/>
        <w:adjustRightInd/>
        <w:textAlignment w:val="auto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</w:rPr>
        <w:br w:type="page"/>
      </w:r>
    </w:p>
    <w:p w14:paraId="6B625260" w14:textId="12CB9802" w:rsidR="00D70EF4" w:rsidRPr="002B0A47" w:rsidRDefault="00D70EF4" w:rsidP="00635E69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>
        <w:rPr>
          <w:rFonts w:ascii="Angsana New" w:eastAsia="Calibri" w:hAnsi="Angsana New" w:cs="Angsana New"/>
          <w:sz w:val="32"/>
          <w:szCs w:val="32"/>
        </w:rPr>
        <w:lastRenderedPageBreak/>
        <w:t>44.4</w:t>
      </w:r>
      <w:r>
        <w:rPr>
          <w:rFonts w:ascii="Angsana New" w:eastAsia="Calibri" w:hAnsi="Angsana New" w:cs="Angsana New"/>
          <w:sz w:val="32"/>
          <w:szCs w:val="32"/>
        </w:rPr>
        <w:tab/>
      </w:r>
      <w:r w:rsidRPr="00705A41">
        <w:rPr>
          <w:rFonts w:ascii="Angsana New" w:eastAsia="Calibri" w:hAnsi="Angsana New" w:cs="Angsana New"/>
          <w:sz w:val="32"/>
          <w:szCs w:val="32"/>
          <w:cs/>
        </w:rPr>
        <w:t>บริษัทย่อยแห่งหนึ่งถูกฟ้องร้องโดยผู้รับเหมาก่อสร้าง</w:t>
      </w:r>
      <w:r>
        <w:rPr>
          <w:rFonts w:ascii="Angsana New" w:eastAsia="Calibri" w:hAnsi="Angsana New" w:cs="Angsana New" w:hint="cs"/>
          <w:sz w:val="32"/>
          <w:szCs w:val="32"/>
          <w:cs/>
        </w:rPr>
        <w:t>รายหนึ่ง</w:t>
      </w:r>
      <w:r w:rsidRPr="00705A41">
        <w:rPr>
          <w:rFonts w:ascii="Angsana New" w:eastAsia="Calibri" w:hAnsi="Angsana New" w:cs="Angsana New"/>
          <w:sz w:val="32"/>
          <w:szCs w:val="32"/>
          <w:cs/>
        </w:rPr>
        <w:t>และเรียกเงินค่าบริการสำหรับ</w:t>
      </w:r>
      <w:r>
        <w:rPr>
          <w:rFonts w:ascii="Angsana New" w:eastAsia="Calibri" w:hAnsi="Angsana New" w:cs="Angsana New"/>
          <w:sz w:val="32"/>
          <w:szCs w:val="32"/>
        </w:rPr>
        <w:t xml:space="preserve">                          </w:t>
      </w:r>
      <w:r w:rsidRPr="00705A41">
        <w:rPr>
          <w:rFonts w:ascii="Angsana New" w:eastAsia="Calibri" w:hAnsi="Angsana New" w:cs="Angsana New"/>
          <w:sz w:val="32"/>
          <w:szCs w:val="32"/>
          <w:cs/>
        </w:rPr>
        <w:t>งานส่วนเพิ่มในการปรับปรุงโรงแรมจำนวน</w:t>
      </w:r>
      <w:r>
        <w:rPr>
          <w:rFonts w:ascii="Angsana New" w:eastAsia="Calibri" w:hAnsi="Angsana New" w:cs="Angsana New"/>
          <w:sz w:val="32"/>
          <w:szCs w:val="32"/>
        </w:rPr>
        <w:t xml:space="preserve"> 5.0 </w:t>
      </w:r>
      <w:r w:rsidRPr="00705A41">
        <w:rPr>
          <w:rFonts w:ascii="Angsana New" w:eastAsia="Calibri" w:hAnsi="Angsana New" w:cs="Angsana New"/>
          <w:sz w:val="32"/>
          <w:szCs w:val="32"/>
          <w:cs/>
        </w:rPr>
        <w:t xml:space="preserve">ล้านบาท พร้อมกับดอกเบี้ยร้อยละ </w:t>
      </w:r>
      <w:r w:rsidRPr="00705A41">
        <w:rPr>
          <w:rFonts w:ascii="Angsana New" w:eastAsia="Calibri" w:hAnsi="Angsana New" w:cs="Angsana New"/>
          <w:sz w:val="32"/>
          <w:szCs w:val="32"/>
        </w:rPr>
        <w:t xml:space="preserve">7.5 </w:t>
      </w:r>
      <w:r w:rsidRPr="00705A41">
        <w:rPr>
          <w:rFonts w:ascii="Angsana New" w:eastAsia="Calibri" w:hAnsi="Angsana New" w:cs="Angsana New"/>
          <w:sz w:val="32"/>
          <w:szCs w:val="32"/>
          <w:cs/>
        </w:rPr>
        <w:t>ของ</w:t>
      </w:r>
      <w:r>
        <w:rPr>
          <w:rFonts w:ascii="Angsana New" w:eastAsia="Calibri" w:hAnsi="Angsana New" w:cs="Angsana New"/>
          <w:sz w:val="32"/>
          <w:szCs w:val="32"/>
        </w:rPr>
        <w:t xml:space="preserve">                           </w:t>
      </w:r>
      <w:r w:rsidRPr="00705A41">
        <w:rPr>
          <w:rFonts w:ascii="Angsana New" w:eastAsia="Calibri" w:hAnsi="Angsana New" w:cs="Angsana New"/>
          <w:sz w:val="32"/>
          <w:szCs w:val="32"/>
          <w:cs/>
        </w:rPr>
        <w:t>เงินจำนวน</w:t>
      </w:r>
      <w:r w:rsidRPr="00705A41">
        <w:rPr>
          <w:rFonts w:ascii="Angsana New" w:eastAsia="Calibri" w:hAnsi="Angsana New" w:cs="Angsana New"/>
          <w:sz w:val="32"/>
          <w:szCs w:val="32"/>
        </w:rPr>
        <w:t> 4.5 </w:t>
      </w:r>
      <w:r w:rsidRPr="00705A41">
        <w:rPr>
          <w:rFonts w:ascii="Angsana New" w:eastAsia="Calibri" w:hAnsi="Angsana New" w:cs="Angsana New"/>
          <w:sz w:val="32"/>
          <w:szCs w:val="32"/>
          <w:cs/>
        </w:rPr>
        <w:t>ล้านบาทนับจากวัน</w:t>
      </w:r>
      <w:r w:rsidRPr="00635E69">
        <w:rPr>
          <w:rFonts w:ascii="Angsana New" w:eastAsia="Calibri" w:hAnsi="Angsana New" w:cs="Angsana New"/>
          <w:sz w:val="32"/>
          <w:szCs w:val="32"/>
          <w:cs/>
        </w:rPr>
        <w:t xml:space="preserve">ฟ้อง </w:t>
      </w:r>
      <w:r w:rsidR="00635E69">
        <w:rPr>
          <w:rFonts w:ascii="Angsana New" w:eastAsia="Calibri" w:hAnsi="Angsana New" w:cs="Angsana New" w:hint="cs"/>
          <w:sz w:val="32"/>
          <w:szCs w:val="32"/>
          <w:cs/>
        </w:rPr>
        <w:t>โจทก์และ</w:t>
      </w:r>
      <w:r w:rsidRPr="00635E69">
        <w:rPr>
          <w:rFonts w:ascii="Angsana New" w:eastAsia="Calibri" w:hAnsi="Angsana New" w:cs="Angsana New" w:hint="cs"/>
          <w:sz w:val="32"/>
          <w:szCs w:val="32"/>
          <w:cs/>
        </w:rPr>
        <w:t>บริษัทย่อยได้</w:t>
      </w:r>
      <w:r w:rsidR="00635E69">
        <w:rPr>
          <w:rFonts w:ascii="Angsana New" w:eastAsia="Calibri" w:hAnsi="Angsana New" w:cs="Angsana New" w:hint="cs"/>
          <w:sz w:val="32"/>
          <w:szCs w:val="32"/>
          <w:cs/>
        </w:rPr>
        <w:t xml:space="preserve">ทำการเจรจาต่อรองและได้ชำระเงินค่าบริการดังกล่าวจำนวน </w:t>
      </w:r>
      <w:r w:rsidR="00635E69">
        <w:rPr>
          <w:rFonts w:ascii="Angsana New" w:eastAsia="Calibri" w:hAnsi="Angsana New" w:cs="Angsana New"/>
          <w:sz w:val="32"/>
          <w:szCs w:val="32"/>
        </w:rPr>
        <w:t xml:space="preserve">2.7 </w:t>
      </w:r>
      <w:r w:rsidR="00635E69">
        <w:rPr>
          <w:rFonts w:ascii="Angsana New" w:eastAsia="Calibri" w:hAnsi="Angsana New" w:cs="Angsana New" w:hint="cs"/>
          <w:sz w:val="32"/>
          <w:szCs w:val="32"/>
          <w:cs/>
        </w:rPr>
        <w:t xml:space="preserve">ล้านบาท โจทก์ได้ทำการถอนฟ้องต่อศาลจังหวัดภูเก็ตแล้วตั้งแต่วันที่                       </w:t>
      </w:r>
      <w:r w:rsidR="00635E69">
        <w:rPr>
          <w:rFonts w:ascii="Angsana New" w:eastAsia="Calibri" w:hAnsi="Angsana New" w:cs="Angsana New"/>
          <w:sz w:val="32"/>
          <w:szCs w:val="32"/>
        </w:rPr>
        <w:t xml:space="preserve">29 </w:t>
      </w:r>
      <w:r w:rsidR="00635E69">
        <w:rPr>
          <w:rFonts w:ascii="Angsana New" w:eastAsia="Calibri" w:hAnsi="Angsana New" w:cs="Angsana New" w:hint="cs"/>
          <w:sz w:val="32"/>
          <w:szCs w:val="32"/>
          <w:cs/>
        </w:rPr>
        <w:t xml:space="preserve">ธันวาคม </w:t>
      </w:r>
      <w:r w:rsidR="00322F7A">
        <w:rPr>
          <w:rFonts w:ascii="Angsana New" w:eastAsia="Calibri" w:hAnsi="Angsana New" w:cs="Angsana New"/>
          <w:sz w:val="32"/>
          <w:szCs w:val="32"/>
        </w:rPr>
        <w:t>2564</w:t>
      </w:r>
      <w:r w:rsidR="00635E69">
        <w:rPr>
          <w:rFonts w:ascii="Angsana New" w:eastAsia="Calibri" w:hAnsi="Angsana New" w:cs="Angsana New"/>
          <w:sz w:val="32"/>
          <w:szCs w:val="32"/>
        </w:rPr>
        <w:t xml:space="preserve"> </w:t>
      </w:r>
      <w:r w:rsidR="00635E69">
        <w:rPr>
          <w:rFonts w:ascii="Angsana New" w:eastAsia="Calibri" w:hAnsi="Angsana New" w:cs="Angsana New" w:hint="cs"/>
          <w:sz w:val="32"/>
          <w:szCs w:val="32"/>
          <w:cs/>
        </w:rPr>
        <w:t>ดังนั้นคดีนี้ถือเป็นที่สิ้นสุด</w:t>
      </w:r>
    </w:p>
    <w:p w14:paraId="5DE49890" w14:textId="634CD2D1" w:rsidR="00960153" w:rsidRPr="008A5C0A" w:rsidRDefault="009739C8" w:rsidP="007620A8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45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การอนุมัติงบการเงิน</w:t>
      </w:r>
    </w:p>
    <w:p w14:paraId="25BDBA3C" w14:textId="547620E9" w:rsidR="00960153" w:rsidRPr="008A5C0A" w:rsidRDefault="00960153" w:rsidP="007620A8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งบการเงินนี้ได้รับอนุมัติให้ออกโดยคณะกรรมการบริษัทฯเมื่อวันที่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D70EF4">
        <w:rPr>
          <w:rFonts w:ascii="Angsana New" w:hAnsi="Angsana New" w:cs="Angsana New"/>
          <w:sz w:val="32"/>
          <w:szCs w:val="32"/>
        </w:rPr>
        <w:t>22</w:t>
      </w:r>
      <w:r w:rsidR="002C58D4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2C58D4" w:rsidRPr="008A5C0A">
        <w:rPr>
          <w:rFonts w:ascii="Angsana New" w:hAnsi="Angsana New" w:cs="Angsana New" w:hint="cs"/>
          <w:sz w:val="32"/>
          <w:szCs w:val="32"/>
          <w:cs/>
        </w:rPr>
        <w:t xml:space="preserve">กุมภาพันธ์ </w:t>
      </w:r>
      <w:r w:rsidR="001174D6" w:rsidRPr="008A5C0A">
        <w:rPr>
          <w:rFonts w:ascii="Angsana New" w:hAnsi="Angsana New" w:cs="Angsana New" w:hint="cs"/>
          <w:sz w:val="32"/>
          <w:szCs w:val="32"/>
        </w:rPr>
        <w:t>256</w:t>
      </w:r>
      <w:r w:rsidR="00304E3D">
        <w:rPr>
          <w:rFonts w:ascii="Angsana New" w:hAnsi="Angsana New" w:cs="Angsana New"/>
          <w:sz w:val="32"/>
          <w:szCs w:val="32"/>
        </w:rPr>
        <w:t>5</w:t>
      </w:r>
    </w:p>
    <w:p w14:paraId="7A9E552D" w14:textId="77777777" w:rsidR="00960153" w:rsidRPr="008A5C0A" w:rsidRDefault="00960153" w:rsidP="00960153">
      <w:pPr>
        <w:rPr>
          <w:rFonts w:ascii="Angsana New" w:hAnsi="Angsana New" w:cs="Angsana New"/>
        </w:rPr>
      </w:pPr>
    </w:p>
    <w:p w14:paraId="2736A732" w14:textId="77777777" w:rsidR="004E7CF7" w:rsidRPr="008A5C0A" w:rsidRDefault="004E7CF7" w:rsidP="00960153">
      <w:pPr>
        <w:widowControl/>
        <w:tabs>
          <w:tab w:val="left" w:pos="540"/>
        </w:tabs>
        <w:overflowPunct/>
        <w:autoSpaceDE/>
        <w:autoSpaceDN/>
        <w:adjustRightInd/>
        <w:spacing w:before="240" w:after="120"/>
        <w:textAlignment w:val="auto"/>
        <w:rPr>
          <w:rFonts w:ascii="Angsana New" w:hAnsi="Angsana New" w:cs="Angsana New"/>
        </w:rPr>
      </w:pPr>
    </w:p>
    <w:sectPr w:rsidR="004E7CF7" w:rsidRPr="008A5C0A" w:rsidSect="00B47643">
      <w:pgSz w:w="11909" w:h="16834" w:code="9"/>
      <w:pgMar w:top="1296" w:right="1080" w:bottom="1080" w:left="1296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F0C48C" w14:textId="77777777" w:rsidR="004D62C9" w:rsidRDefault="004D62C9" w:rsidP="00211A0C">
      <w:r>
        <w:separator/>
      </w:r>
    </w:p>
  </w:endnote>
  <w:endnote w:type="continuationSeparator" w:id="0">
    <w:p w14:paraId="77FA91ED" w14:textId="77777777" w:rsidR="004D62C9" w:rsidRDefault="004D62C9" w:rsidP="00211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837E" w14:textId="77777777" w:rsidR="004D62C9" w:rsidRDefault="004D62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4BD21" w14:textId="77777777" w:rsidR="004D62C9" w:rsidRPr="00BE2F3A" w:rsidRDefault="004D62C9" w:rsidP="00D672AF">
    <w:pPr>
      <w:pStyle w:val="Footer"/>
      <w:framePr w:wrap="auto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BE2F3A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BE2F3A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BE2F3A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38</w:t>
    </w:r>
    <w:r w:rsidRPr="00BE2F3A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0AB86DA3" w14:textId="77777777" w:rsidR="004D62C9" w:rsidRDefault="004D62C9" w:rsidP="00D672AF">
    <w:pPr>
      <w:pStyle w:val="Footer"/>
      <w:widowControl/>
      <w:ind w:right="360"/>
      <w:jc w:val="center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97978" w14:textId="77777777" w:rsidR="004D62C9" w:rsidRDefault="004D62C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C385B" w14:textId="77777777" w:rsidR="004D62C9" w:rsidRPr="00BE2F3A" w:rsidRDefault="004D62C9" w:rsidP="00AC764C">
    <w:pPr>
      <w:pStyle w:val="Footer"/>
      <w:framePr w:wrap="auto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BE2F3A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BE2F3A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BE2F3A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71</w:t>
    </w:r>
    <w:r w:rsidRPr="00BE2F3A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55AAB640" w14:textId="77777777" w:rsidR="004D62C9" w:rsidRDefault="004D62C9" w:rsidP="00D672AF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63D0C2" w14:textId="77777777" w:rsidR="004D62C9" w:rsidRDefault="004D62C9" w:rsidP="00211A0C">
      <w:r>
        <w:separator/>
      </w:r>
    </w:p>
  </w:footnote>
  <w:footnote w:type="continuationSeparator" w:id="0">
    <w:p w14:paraId="7BE6E97C" w14:textId="77777777" w:rsidR="004D62C9" w:rsidRDefault="004D62C9" w:rsidP="00211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E126C" w14:textId="77777777" w:rsidR="004D62C9" w:rsidRDefault="004D62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E54F9" w14:textId="77777777" w:rsidR="004D62C9" w:rsidRDefault="004D62C9" w:rsidP="00D672A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804C7" w14:textId="77777777" w:rsidR="004D62C9" w:rsidRDefault="004D62C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D15D2" w14:textId="77777777" w:rsidR="004D62C9" w:rsidRDefault="004D62C9" w:rsidP="00D672A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516C2D"/>
    <w:multiLevelType w:val="hybridMultilevel"/>
    <w:tmpl w:val="674079E8"/>
    <w:lvl w:ilvl="0" w:tplc="B0C0384E">
      <w:start w:val="1"/>
      <w:numFmt w:val="thaiLetters"/>
      <w:lvlText w:val="%1)"/>
      <w:lvlJc w:val="left"/>
      <w:pPr>
        <w:ind w:left="907" w:hanging="360"/>
      </w:pPr>
    </w:lvl>
    <w:lvl w:ilvl="1" w:tplc="04090019">
      <w:start w:val="1"/>
      <w:numFmt w:val="lowerLetter"/>
      <w:lvlText w:val="%2."/>
      <w:lvlJc w:val="left"/>
      <w:pPr>
        <w:ind w:left="1627" w:hanging="360"/>
      </w:pPr>
    </w:lvl>
    <w:lvl w:ilvl="2" w:tplc="0409001B">
      <w:start w:val="1"/>
      <w:numFmt w:val="lowerRoman"/>
      <w:lvlText w:val="%3."/>
      <w:lvlJc w:val="right"/>
      <w:pPr>
        <w:ind w:left="2347" w:hanging="180"/>
      </w:pPr>
    </w:lvl>
    <w:lvl w:ilvl="3" w:tplc="0409000F">
      <w:start w:val="1"/>
      <w:numFmt w:val="decimal"/>
      <w:lvlText w:val="%4."/>
      <w:lvlJc w:val="left"/>
      <w:pPr>
        <w:ind w:left="3067" w:hanging="360"/>
      </w:pPr>
    </w:lvl>
    <w:lvl w:ilvl="4" w:tplc="04090019">
      <w:start w:val="1"/>
      <w:numFmt w:val="lowerLetter"/>
      <w:lvlText w:val="%5."/>
      <w:lvlJc w:val="left"/>
      <w:pPr>
        <w:ind w:left="3787" w:hanging="360"/>
      </w:pPr>
    </w:lvl>
    <w:lvl w:ilvl="5" w:tplc="0409001B">
      <w:start w:val="1"/>
      <w:numFmt w:val="lowerRoman"/>
      <w:lvlText w:val="%6."/>
      <w:lvlJc w:val="right"/>
      <w:pPr>
        <w:ind w:left="4507" w:hanging="180"/>
      </w:pPr>
    </w:lvl>
    <w:lvl w:ilvl="6" w:tplc="0409000F">
      <w:start w:val="1"/>
      <w:numFmt w:val="decimal"/>
      <w:lvlText w:val="%7."/>
      <w:lvlJc w:val="left"/>
      <w:pPr>
        <w:ind w:left="5227" w:hanging="360"/>
      </w:pPr>
    </w:lvl>
    <w:lvl w:ilvl="7" w:tplc="04090019">
      <w:start w:val="1"/>
      <w:numFmt w:val="lowerLetter"/>
      <w:lvlText w:val="%8."/>
      <w:lvlJc w:val="left"/>
      <w:pPr>
        <w:ind w:left="5947" w:hanging="360"/>
      </w:pPr>
    </w:lvl>
    <w:lvl w:ilvl="8" w:tplc="0409001B">
      <w:start w:val="1"/>
      <w:numFmt w:val="lowerRoman"/>
      <w:lvlText w:val="%9."/>
      <w:lvlJc w:val="right"/>
      <w:pPr>
        <w:ind w:left="6667" w:hanging="180"/>
      </w:pPr>
    </w:lvl>
  </w:abstractNum>
  <w:abstractNum w:abstractNumId="1" w15:restartNumberingAfterBreak="0">
    <w:nsid w:val="1EE02923"/>
    <w:multiLevelType w:val="hybridMultilevel"/>
    <w:tmpl w:val="415A7AF4"/>
    <w:lvl w:ilvl="0" w:tplc="C74EAB62">
      <w:start w:val="51"/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C7D77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436C4B58"/>
    <w:multiLevelType w:val="hybridMultilevel"/>
    <w:tmpl w:val="846A3B0E"/>
    <w:lvl w:ilvl="0" w:tplc="E5FC8E68">
      <w:start w:val="1"/>
      <w:numFmt w:val="thaiLetters"/>
      <w:lvlText w:val="%1)"/>
      <w:lvlJc w:val="left"/>
      <w:pPr>
        <w:ind w:left="965" w:hanging="360"/>
      </w:pPr>
      <w:rPr>
        <w:rFonts w:hint="default"/>
        <w:i/>
        <w:iCs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5" w15:restartNumberingAfterBreak="0">
    <w:nsid w:val="4B9E3826"/>
    <w:multiLevelType w:val="hybridMultilevel"/>
    <w:tmpl w:val="56068688"/>
    <w:lvl w:ilvl="0" w:tplc="67720288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6" w15:restartNumberingAfterBreak="0">
    <w:nsid w:val="63A20CF4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65" w:hanging="360"/>
      </w:pPr>
      <w:rPr>
        <w:rFonts w:hint="default"/>
        <w:b/>
        <w:bCs/>
        <w:i w:val="0"/>
        <w:iCs w:val="0"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FC43A8"/>
    <w:multiLevelType w:val="hybridMultilevel"/>
    <w:tmpl w:val="3404CCE6"/>
    <w:lvl w:ilvl="0" w:tplc="71983D80">
      <w:numFmt w:val="bullet"/>
      <w:lvlText w:val="-"/>
      <w:lvlJc w:val="left"/>
      <w:pPr>
        <w:ind w:left="126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77AC4146"/>
    <w:multiLevelType w:val="hybridMultilevel"/>
    <w:tmpl w:val="221CF008"/>
    <w:lvl w:ilvl="0" w:tplc="832A8BEA">
      <w:start w:val="1"/>
      <w:numFmt w:val="decimal"/>
      <w:lvlText w:val="(%1)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proofState w:spelling="clean" w:grammar="clean"/>
  <w:defaultTabStop w:val="562"/>
  <w:doNotHyphenateCaps/>
  <w:drawingGridHorizontalSpacing w:val="150"/>
  <w:displayHorizontalDrawingGridEvery w:val="2"/>
  <w:characterSpacingControl w:val="doNotCompress"/>
  <w:doNotValidateAgainstSchema/>
  <w:doNotDemarcateInvalidXml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396"/>
    <w:rsid w:val="00000137"/>
    <w:rsid w:val="000002E5"/>
    <w:rsid w:val="00001F74"/>
    <w:rsid w:val="000035FA"/>
    <w:rsid w:val="00003ED3"/>
    <w:rsid w:val="0000402C"/>
    <w:rsid w:val="000047E4"/>
    <w:rsid w:val="00005242"/>
    <w:rsid w:val="00005628"/>
    <w:rsid w:val="00006F27"/>
    <w:rsid w:val="00006FA5"/>
    <w:rsid w:val="00007C4B"/>
    <w:rsid w:val="000109FE"/>
    <w:rsid w:val="00010B9E"/>
    <w:rsid w:val="00011B65"/>
    <w:rsid w:val="000123B1"/>
    <w:rsid w:val="000127AD"/>
    <w:rsid w:val="0001325C"/>
    <w:rsid w:val="00013708"/>
    <w:rsid w:val="0001395D"/>
    <w:rsid w:val="00015541"/>
    <w:rsid w:val="00015EEC"/>
    <w:rsid w:val="0001659F"/>
    <w:rsid w:val="0001716E"/>
    <w:rsid w:val="00017AD1"/>
    <w:rsid w:val="00017C26"/>
    <w:rsid w:val="0002091B"/>
    <w:rsid w:val="00020B6F"/>
    <w:rsid w:val="000214F4"/>
    <w:rsid w:val="00021C78"/>
    <w:rsid w:val="00022D8F"/>
    <w:rsid w:val="0002394B"/>
    <w:rsid w:val="000242EB"/>
    <w:rsid w:val="000256C2"/>
    <w:rsid w:val="00030087"/>
    <w:rsid w:val="000301DD"/>
    <w:rsid w:val="00030683"/>
    <w:rsid w:val="00030761"/>
    <w:rsid w:val="000314A8"/>
    <w:rsid w:val="00032E04"/>
    <w:rsid w:val="00033255"/>
    <w:rsid w:val="00033AE8"/>
    <w:rsid w:val="000350A8"/>
    <w:rsid w:val="00035CA3"/>
    <w:rsid w:val="00040205"/>
    <w:rsid w:val="000405C7"/>
    <w:rsid w:val="00041928"/>
    <w:rsid w:val="00041A1F"/>
    <w:rsid w:val="00041B82"/>
    <w:rsid w:val="000427A8"/>
    <w:rsid w:val="0004283D"/>
    <w:rsid w:val="00042ED6"/>
    <w:rsid w:val="0004340D"/>
    <w:rsid w:val="0004370F"/>
    <w:rsid w:val="000470A1"/>
    <w:rsid w:val="00047912"/>
    <w:rsid w:val="00047F32"/>
    <w:rsid w:val="00050539"/>
    <w:rsid w:val="00055396"/>
    <w:rsid w:val="00056056"/>
    <w:rsid w:val="00056DBE"/>
    <w:rsid w:val="00057CFC"/>
    <w:rsid w:val="00061CBB"/>
    <w:rsid w:val="00061CDF"/>
    <w:rsid w:val="000624BF"/>
    <w:rsid w:val="00062A6A"/>
    <w:rsid w:val="00063620"/>
    <w:rsid w:val="00064AFB"/>
    <w:rsid w:val="00066390"/>
    <w:rsid w:val="00066B4C"/>
    <w:rsid w:val="00067ECA"/>
    <w:rsid w:val="00070C07"/>
    <w:rsid w:val="00071F6E"/>
    <w:rsid w:val="00072010"/>
    <w:rsid w:val="00072B2F"/>
    <w:rsid w:val="00072BA3"/>
    <w:rsid w:val="00072C91"/>
    <w:rsid w:val="00073339"/>
    <w:rsid w:val="0007358B"/>
    <w:rsid w:val="00075317"/>
    <w:rsid w:val="00082B6D"/>
    <w:rsid w:val="00082BFE"/>
    <w:rsid w:val="00083015"/>
    <w:rsid w:val="00083267"/>
    <w:rsid w:val="0008374A"/>
    <w:rsid w:val="00083C16"/>
    <w:rsid w:val="0008480A"/>
    <w:rsid w:val="00085C7F"/>
    <w:rsid w:val="00085EC1"/>
    <w:rsid w:val="00086296"/>
    <w:rsid w:val="00086392"/>
    <w:rsid w:val="00086E51"/>
    <w:rsid w:val="00087803"/>
    <w:rsid w:val="000906A8"/>
    <w:rsid w:val="000910D3"/>
    <w:rsid w:val="00091903"/>
    <w:rsid w:val="00092701"/>
    <w:rsid w:val="00093998"/>
    <w:rsid w:val="00094075"/>
    <w:rsid w:val="0009548E"/>
    <w:rsid w:val="0009583F"/>
    <w:rsid w:val="000958D9"/>
    <w:rsid w:val="000959D5"/>
    <w:rsid w:val="00095EFE"/>
    <w:rsid w:val="000963C8"/>
    <w:rsid w:val="000974E6"/>
    <w:rsid w:val="000A0DEA"/>
    <w:rsid w:val="000A14EB"/>
    <w:rsid w:val="000A38AC"/>
    <w:rsid w:val="000A3EAD"/>
    <w:rsid w:val="000A6071"/>
    <w:rsid w:val="000A6167"/>
    <w:rsid w:val="000A724A"/>
    <w:rsid w:val="000A7D1E"/>
    <w:rsid w:val="000B0CAD"/>
    <w:rsid w:val="000B1E20"/>
    <w:rsid w:val="000B2203"/>
    <w:rsid w:val="000B243C"/>
    <w:rsid w:val="000B27D5"/>
    <w:rsid w:val="000B2815"/>
    <w:rsid w:val="000B3486"/>
    <w:rsid w:val="000B5049"/>
    <w:rsid w:val="000B593D"/>
    <w:rsid w:val="000B5E3F"/>
    <w:rsid w:val="000B664E"/>
    <w:rsid w:val="000C10F7"/>
    <w:rsid w:val="000C1367"/>
    <w:rsid w:val="000C2532"/>
    <w:rsid w:val="000C25B0"/>
    <w:rsid w:val="000C2700"/>
    <w:rsid w:val="000C289C"/>
    <w:rsid w:val="000C28B4"/>
    <w:rsid w:val="000C3804"/>
    <w:rsid w:val="000C3A41"/>
    <w:rsid w:val="000C3D7E"/>
    <w:rsid w:val="000C44FC"/>
    <w:rsid w:val="000C4695"/>
    <w:rsid w:val="000C4C53"/>
    <w:rsid w:val="000C51EB"/>
    <w:rsid w:val="000C65DE"/>
    <w:rsid w:val="000C6991"/>
    <w:rsid w:val="000C7B45"/>
    <w:rsid w:val="000C7E30"/>
    <w:rsid w:val="000D150D"/>
    <w:rsid w:val="000D16CC"/>
    <w:rsid w:val="000D1A48"/>
    <w:rsid w:val="000D1C86"/>
    <w:rsid w:val="000D243E"/>
    <w:rsid w:val="000D2718"/>
    <w:rsid w:val="000D2A88"/>
    <w:rsid w:val="000D44D0"/>
    <w:rsid w:val="000D4AFA"/>
    <w:rsid w:val="000D4E9D"/>
    <w:rsid w:val="000D56CA"/>
    <w:rsid w:val="000D674F"/>
    <w:rsid w:val="000D6913"/>
    <w:rsid w:val="000D6D52"/>
    <w:rsid w:val="000D718E"/>
    <w:rsid w:val="000D7765"/>
    <w:rsid w:val="000E209D"/>
    <w:rsid w:val="000E2333"/>
    <w:rsid w:val="000E2D01"/>
    <w:rsid w:val="000E46BA"/>
    <w:rsid w:val="000E533E"/>
    <w:rsid w:val="000E5E30"/>
    <w:rsid w:val="000E6097"/>
    <w:rsid w:val="000E734A"/>
    <w:rsid w:val="000F1559"/>
    <w:rsid w:val="000F15D0"/>
    <w:rsid w:val="000F1960"/>
    <w:rsid w:val="000F1C5D"/>
    <w:rsid w:val="000F1CF8"/>
    <w:rsid w:val="000F2092"/>
    <w:rsid w:val="000F2377"/>
    <w:rsid w:val="000F43D0"/>
    <w:rsid w:val="000F4D49"/>
    <w:rsid w:val="000F4E1A"/>
    <w:rsid w:val="000F6802"/>
    <w:rsid w:val="000F6D0F"/>
    <w:rsid w:val="000F71C5"/>
    <w:rsid w:val="0010007F"/>
    <w:rsid w:val="00100540"/>
    <w:rsid w:val="001013E8"/>
    <w:rsid w:val="001024A2"/>
    <w:rsid w:val="00102976"/>
    <w:rsid w:val="00102C79"/>
    <w:rsid w:val="001054C9"/>
    <w:rsid w:val="00105669"/>
    <w:rsid w:val="0010590F"/>
    <w:rsid w:val="00106FFA"/>
    <w:rsid w:val="0011011F"/>
    <w:rsid w:val="00110C2C"/>
    <w:rsid w:val="00111027"/>
    <w:rsid w:val="00111A72"/>
    <w:rsid w:val="001121B2"/>
    <w:rsid w:val="00112264"/>
    <w:rsid w:val="00113C7B"/>
    <w:rsid w:val="00113CE8"/>
    <w:rsid w:val="00113FF3"/>
    <w:rsid w:val="00115D58"/>
    <w:rsid w:val="00115FB9"/>
    <w:rsid w:val="0011667B"/>
    <w:rsid w:val="00116C54"/>
    <w:rsid w:val="0011747E"/>
    <w:rsid w:val="001174D6"/>
    <w:rsid w:val="00120552"/>
    <w:rsid w:val="0012138C"/>
    <w:rsid w:val="00121CF2"/>
    <w:rsid w:val="00121D24"/>
    <w:rsid w:val="00121DCE"/>
    <w:rsid w:val="001223DC"/>
    <w:rsid w:val="00122509"/>
    <w:rsid w:val="00122B5C"/>
    <w:rsid w:val="00122B76"/>
    <w:rsid w:val="00122C68"/>
    <w:rsid w:val="00122F86"/>
    <w:rsid w:val="0012342A"/>
    <w:rsid w:val="0012343C"/>
    <w:rsid w:val="001236D5"/>
    <w:rsid w:val="00123B57"/>
    <w:rsid w:val="00124565"/>
    <w:rsid w:val="00125177"/>
    <w:rsid w:val="00125989"/>
    <w:rsid w:val="00125AC1"/>
    <w:rsid w:val="00125D7B"/>
    <w:rsid w:val="00126360"/>
    <w:rsid w:val="00127068"/>
    <w:rsid w:val="001276D9"/>
    <w:rsid w:val="00127B6A"/>
    <w:rsid w:val="00127F92"/>
    <w:rsid w:val="00130952"/>
    <w:rsid w:val="001309FF"/>
    <w:rsid w:val="00132B64"/>
    <w:rsid w:val="001334F5"/>
    <w:rsid w:val="00133908"/>
    <w:rsid w:val="001343B1"/>
    <w:rsid w:val="00135431"/>
    <w:rsid w:val="001354AB"/>
    <w:rsid w:val="00135C6E"/>
    <w:rsid w:val="00135D9F"/>
    <w:rsid w:val="001361D8"/>
    <w:rsid w:val="00136AB9"/>
    <w:rsid w:val="00136BE9"/>
    <w:rsid w:val="0013755F"/>
    <w:rsid w:val="00137E2E"/>
    <w:rsid w:val="001404D9"/>
    <w:rsid w:val="001406BE"/>
    <w:rsid w:val="00140C1E"/>
    <w:rsid w:val="00141C5E"/>
    <w:rsid w:val="00141E88"/>
    <w:rsid w:val="0014288B"/>
    <w:rsid w:val="00143283"/>
    <w:rsid w:val="00145299"/>
    <w:rsid w:val="0014565B"/>
    <w:rsid w:val="0014587B"/>
    <w:rsid w:val="00146E1A"/>
    <w:rsid w:val="00146F24"/>
    <w:rsid w:val="0014741F"/>
    <w:rsid w:val="00147722"/>
    <w:rsid w:val="00147DD1"/>
    <w:rsid w:val="0015024C"/>
    <w:rsid w:val="00150B4D"/>
    <w:rsid w:val="00150E46"/>
    <w:rsid w:val="001514EA"/>
    <w:rsid w:val="00151B0B"/>
    <w:rsid w:val="0015281C"/>
    <w:rsid w:val="00152B7D"/>
    <w:rsid w:val="0015418E"/>
    <w:rsid w:val="00154192"/>
    <w:rsid w:val="00155792"/>
    <w:rsid w:val="00155983"/>
    <w:rsid w:val="00155A5B"/>
    <w:rsid w:val="00155CCD"/>
    <w:rsid w:val="00155F08"/>
    <w:rsid w:val="0015606C"/>
    <w:rsid w:val="001566D5"/>
    <w:rsid w:val="00157456"/>
    <w:rsid w:val="00157E94"/>
    <w:rsid w:val="00157FF1"/>
    <w:rsid w:val="0016003D"/>
    <w:rsid w:val="001611D7"/>
    <w:rsid w:val="00161480"/>
    <w:rsid w:val="00161E16"/>
    <w:rsid w:val="00162304"/>
    <w:rsid w:val="00162A78"/>
    <w:rsid w:val="001652C4"/>
    <w:rsid w:val="0016712C"/>
    <w:rsid w:val="00167A45"/>
    <w:rsid w:val="001700D3"/>
    <w:rsid w:val="00170E04"/>
    <w:rsid w:val="001710DC"/>
    <w:rsid w:val="00171269"/>
    <w:rsid w:val="00171E6E"/>
    <w:rsid w:val="0017513D"/>
    <w:rsid w:val="00175603"/>
    <w:rsid w:val="0018037E"/>
    <w:rsid w:val="001816B7"/>
    <w:rsid w:val="00183412"/>
    <w:rsid w:val="00184113"/>
    <w:rsid w:val="00184964"/>
    <w:rsid w:val="00186555"/>
    <w:rsid w:val="001873B8"/>
    <w:rsid w:val="001910DB"/>
    <w:rsid w:val="00191499"/>
    <w:rsid w:val="001917FD"/>
    <w:rsid w:val="00192096"/>
    <w:rsid w:val="00192AC8"/>
    <w:rsid w:val="00192B93"/>
    <w:rsid w:val="00192D14"/>
    <w:rsid w:val="00193A72"/>
    <w:rsid w:val="00193D3B"/>
    <w:rsid w:val="001940F7"/>
    <w:rsid w:val="0019551B"/>
    <w:rsid w:val="00195B24"/>
    <w:rsid w:val="00195C32"/>
    <w:rsid w:val="00196175"/>
    <w:rsid w:val="001976A7"/>
    <w:rsid w:val="001A01CB"/>
    <w:rsid w:val="001A0F56"/>
    <w:rsid w:val="001A1628"/>
    <w:rsid w:val="001A19DF"/>
    <w:rsid w:val="001A27A1"/>
    <w:rsid w:val="001A2AE8"/>
    <w:rsid w:val="001A355C"/>
    <w:rsid w:val="001A4210"/>
    <w:rsid w:val="001A4EF3"/>
    <w:rsid w:val="001A5B91"/>
    <w:rsid w:val="001A5F5A"/>
    <w:rsid w:val="001A6804"/>
    <w:rsid w:val="001B043F"/>
    <w:rsid w:val="001B0F8C"/>
    <w:rsid w:val="001B1A04"/>
    <w:rsid w:val="001B2E6C"/>
    <w:rsid w:val="001B39F3"/>
    <w:rsid w:val="001B42F5"/>
    <w:rsid w:val="001B71C6"/>
    <w:rsid w:val="001B72F5"/>
    <w:rsid w:val="001B7663"/>
    <w:rsid w:val="001C0015"/>
    <w:rsid w:val="001C008F"/>
    <w:rsid w:val="001C14F3"/>
    <w:rsid w:val="001C233B"/>
    <w:rsid w:val="001C360C"/>
    <w:rsid w:val="001C40FE"/>
    <w:rsid w:val="001C4223"/>
    <w:rsid w:val="001C45EE"/>
    <w:rsid w:val="001C4ADE"/>
    <w:rsid w:val="001C59D9"/>
    <w:rsid w:val="001C5D84"/>
    <w:rsid w:val="001C709B"/>
    <w:rsid w:val="001D0C53"/>
    <w:rsid w:val="001D10D7"/>
    <w:rsid w:val="001D11B3"/>
    <w:rsid w:val="001D4900"/>
    <w:rsid w:val="001D4ADD"/>
    <w:rsid w:val="001D4BAC"/>
    <w:rsid w:val="001D4BD1"/>
    <w:rsid w:val="001D53FD"/>
    <w:rsid w:val="001D55C0"/>
    <w:rsid w:val="001D5B80"/>
    <w:rsid w:val="001D6589"/>
    <w:rsid w:val="001D683A"/>
    <w:rsid w:val="001D758D"/>
    <w:rsid w:val="001D7610"/>
    <w:rsid w:val="001D7D26"/>
    <w:rsid w:val="001E1C8E"/>
    <w:rsid w:val="001E257D"/>
    <w:rsid w:val="001E335E"/>
    <w:rsid w:val="001E3A63"/>
    <w:rsid w:val="001E4947"/>
    <w:rsid w:val="001E4E9F"/>
    <w:rsid w:val="001E510F"/>
    <w:rsid w:val="001E656E"/>
    <w:rsid w:val="001E770E"/>
    <w:rsid w:val="001F2C96"/>
    <w:rsid w:val="001F44D7"/>
    <w:rsid w:val="001F4508"/>
    <w:rsid w:val="001F4CD4"/>
    <w:rsid w:val="001F524E"/>
    <w:rsid w:val="001F6808"/>
    <w:rsid w:val="001F7565"/>
    <w:rsid w:val="001F7BF6"/>
    <w:rsid w:val="001F7F12"/>
    <w:rsid w:val="002000D8"/>
    <w:rsid w:val="00200296"/>
    <w:rsid w:val="00200A28"/>
    <w:rsid w:val="00200FAE"/>
    <w:rsid w:val="0020189B"/>
    <w:rsid w:val="00201C27"/>
    <w:rsid w:val="00204DD9"/>
    <w:rsid w:val="00205158"/>
    <w:rsid w:val="00205184"/>
    <w:rsid w:val="00205ADC"/>
    <w:rsid w:val="002064D8"/>
    <w:rsid w:val="0020658B"/>
    <w:rsid w:val="00206787"/>
    <w:rsid w:val="002075E3"/>
    <w:rsid w:val="00210849"/>
    <w:rsid w:val="00210DD4"/>
    <w:rsid w:val="002110BF"/>
    <w:rsid w:val="0021129A"/>
    <w:rsid w:val="00211625"/>
    <w:rsid w:val="00211A0C"/>
    <w:rsid w:val="00211D36"/>
    <w:rsid w:val="00212044"/>
    <w:rsid w:val="002123E9"/>
    <w:rsid w:val="00213A64"/>
    <w:rsid w:val="00213BD7"/>
    <w:rsid w:val="00213CDF"/>
    <w:rsid w:val="00214259"/>
    <w:rsid w:val="00214373"/>
    <w:rsid w:val="00215442"/>
    <w:rsid w:val="0021575C"/>
    <w:rsid w:val="00215E4C"/>
    <w:rsid w:val="00215ECF"/>
    <w:rsid w:val="00217F2E"/>
    <w:rsid w:val="00220306"/>
    <w:rsid w:val="002226A1"/>
    <w:rsid w:val="00224183"/>
    <w:rsid w:val="00224EC8"/>
    <w:rsid w:val="00225D21"/>
    <w:rsid w:val="00225F43"/>
    <w:rsid w:val="002268A4"/>
    <w:rsid w:val="00226AAD"/>
    <w:rsid w:val="00226B96"/>
    <w:rsid w:val="0022777F"/>
    <w:rsid w:val="00230526"/>
    <w:rsid w:val="002350ED"/>
    <w:rsid w:val="00235425"/>
    <w:rsid w:val="0023588B"/>
    <w:rsid w:val="00236AE3"/>
    <w:rsid w:val="00240445"/>
    <w:rsid w:val="00243995"/>
    <w:rsid w:val="0024439A"/>
    <w:rsid w:val="002444DA"/>
    <w:rsid w:val="00245B5F"/>
    <w:rsid w:val="00245C97"/>
    <w:rsid w:val="0024677A"/>
    <w:rsid w:val="00246A96"/>
    <w:rsid w:val="002470AA"/>
    <w:rsid w:val="00247E39"/>
    <w:rsid w:val="00250D2A"/>
    <w:rsid w:val="002515BB"/>
    <w:rsid w:val="00252965"/>
    <w:rsid w:val="00253840"/>
    <w:rsid w:val="00253AB1"/>
    <w:rsid w:val="00253AF6"/>
    <w:rsid w:val="00254A13"/>
    <w:rsid w:val="00255546"/>
    <w:rsid w:val="0025621F"/>
    <w:rsid w:val="0025623D"/>
    <w:rsid w:val="00256397"/>
    <w:rsid w:val="0025751B"/>
    <w:rsid w:val="0026026A"/>
    <w:rsid w:val="002604F0"/>
    <w:rsid w:val="00260FFB"/>
    <w:rsid w:val="002610AB"/>
    <w:rsid w:val="00261573"/>
    <w:rsid w:val="0026210A"/>
    <w:rsid w:val="00262A75"/>
    <w:rsid w:val="00262C72"/>
    <w:rsid w:val="00263991"/>
    <w:rsid w:val="00263D80"/>
    <w:rsid w:val="00264126"/>
    <w:rsid w:val="00266FCA"/>
    <w:rsid w:val="00267378"/>
    <w:rsid w:val="002707AD"/>
    <w:rsid w:val="00270BE2"/>
    <w:rsid w:val="00271226"/>
    <w:rsid w:val="00272798"/>
    <w:rsid w:val="002729E9"/>
    <w:rsid w:val="00273141"/>
    <w:rsid w:val="00273A0B"/>
    <w:rsid w:val="00274831"/>
    <w:rsid w:val="00276279"/>
    <w:rsid w:val="00276922"/>
    <w:rsid w:val="00276B93"/>
    <w:rsid w:val="00277700"/>
    <w:rsid w:val="00277E19"/>
    <w:rsid w:val="002806C9"/>
    <w:rsid w:val="00280C9B"/>
    <w:rsid w:val="00280EDB"/>
    <w:rsid w:val="00281C45"/>
    <w:rsid w:val="002823FE"/>
    <w:rsid w:val="00283638"/>
    <w:rsid w:val="002839EE"/>
    <w:rsid w:val="00284D44"/>
    <w:rsid w:val="00287103"/>
    <w:rsid w:val="00287637"/>
    <w:rsid w:val="0028773E"/>
    <w:rsid w:val="00287F12"/>
    <w:rsid w:val="002907C1"/>
    <w:rsid w:val="002909D4"/>
    <w:rsid w:val="00290A91"/>
    <w:rsid w:val="002916EB"/>
    <w:rsid w:val="00291B03"/>
    <w:rsid w:val="00292C5C"/>
    <w:rsid w:val="00292DD1"/>
    <w:rsid w:val="00292F64"/>
    <w:rsid w:val="002940C3"/>
    <w:rsid w:val="00294911"/>
    <w:rsid w:val="00295DCB"/>
    <w:rsid w:val="00295F72"/>
    <w:rsid w:val="002A05E1"/>
    <w:rsid w:val="002A0C7A"/>
    <w:rsid w:val="002A1487"/>
    <w:rsid w:val="002A151C"/>
    <w:rsid w:val="002A1870"/>
    <w:rsid w:val="002A242D"/>
    <w:rsid w:val="002A24B7"/>
    <w:rsid w:val="002A27C9"/>
    <w:rsid w:val="002A29A8"/>
    <w:rsid w:val="002A31BA"/>
    <w:rsid w:val="002A3ECC"/>
    <w:rsid w:val="002A3F84"/>
    <w:rsid w:val="002A5FF8"/>
    <w:rsid w:val="002B0BF2"/>
    <w:rsid w:val="002B134F"/>
    <w:rsid w:val="002B24D9"/>
    <w:rsid w:val="002B26C9"/>
    <w:rsid w:val="002B2CD5"/>
    <w:rsid w:val="002B457D"/>
    <w:rsid w:val="002B46FF"/>
    <w:rsid w:val="002B61AF"/>
    <w:rsid w:val="002B6E1B"/>
    <w:rsid w:val="002C10A9"/>
    <w:rsid w:val="002C1C15"/>
    <w:rsid w:val="002C49D0"/>
    <w:rsid w:val="002C58D4"/>
    <w:rsid w:val="002C592D"/>
    <w:rsid w:val="002C5D65"/>
    <w:rsid w:val="002C5F88"/>
    <w:rsid w:val="002C611F"/>
    <w:rsid w:val="002C6ABC"/>
    <w:rsid w:val="002C6B5C"/>
    <w:rsid w:val="002C6EA0"/>
    <w:rsid w:val="002C75B0"/>
    <w:rsid w:val="002C7B6C"/>
    <w:rsid w:val="002D112B"/>
    <w:rsid w:val="002D1DD3"/>
    <w:rsid w:val="002D1EDB"/>
    <w:rsid w:val="002D23D5"/>
    <w:rsid w:val="002D25E5"/>
    <w:rsid w:val="002D5196"/>
    <w:rsid w:val="002D6151"/>
    <w:rsid w:val="002D624B"/>
    <w:rsid w:val="002D62AA"/>
    <w:rsid w:val="002D7307"/>
    <w:rsid w:val="002E05C6"/>
    <w:rsid w:val="002E260A"/>
    <w:rsid w:val="002E30BD"/>
    <w:rsid w:val="002E3C79"/>
    <w:rsid w:val="002E3FFE"/>
    <w:rsid w:val="002E4FC2"/>
    <w:rsid w:val="002E504F"/>
    <w:rsid w:val="002E6681"/>
    <w:rsid w:val="002E7491"/>
    <w:rsid w:val="002E75D7"/>
    <w:rsid w:val="002F08F7"/>
    <w:rsid w:val="002F13D8"/>
    <w:rsid w:val="002F22F2"/>
    <w:rsid w:val="002F2D07"/>
    <w:rsid w:val="002F2D5F"/>
    <w:rsid w:val="002F2E91"/>
    <w:rsid w:val="002F4B4A"/>
    <w:rsid w:val="002F64A6"/>
    <w:rsid w:val="002F6A9A"/>
    <w:rsid w:val="002F6B83"/>
    <w:rsid w:val="002F7FD2"/>
    <w:rsid w:val="00300B21"/>
    <w:rsid w:val="00301A36"/>
    <w:rsid w:val="00301AA6"/>
    <w:rsid w:val="00302688"/>
    <w:rsid w:val="00302A0B"/>
    <w:rsid w:val="0030318B"/>
    <w:rsid w:val="00303A1F"/>
    <w:rsid w:val="00304E3D"/>
    <w:rsid w:val="00305331"/>
    <w:rsid w:val="003053D9"/>
    <w:rsid w:val="00306471"/>
    <w:rsid w:val="00306698"/>
    <w:rsid w:val="00306B08"/>
    <w:rsid w:val="0030700A"/>
    <w:rsid w:val="00307758"/>
    <w:rsid w:val="00307B3C"/>
    <w:rsid w:val="003122CE"/>
    <w:rsid w:val="003124AA"/>
    <w:rsid w:val="003128EB"/>
    <w:rsid w:val="00313355"/>
    <w:rsid w:val="00313B99"/>
    <w:rsid w:val="00315C26"/>
    <w:rsid w:val="0031663E"/>
    <w:rsid w:val="00316D4D"/>
    <w:rsid w:val="00317394"/>
    <w:rsid w:val="003201F5"/>
    <w:rsid w:val="003202AC"/>
    <w:rsid w:val="00320310"/>
    <w:rsid w:val="003206BC"/>
    <w:rsid w:val="00320931"/>
    <w:rsid w:val="00320AE4"/>
    <w:rsid w:val="00321680"/>
    <w:rsid w:val="003221AA"/>
    <w:rsid w:val="0032223B"/>
    <w:rsid w:val="00322F7A"/>
    <w:rsid w:val="003237D1"/>
    <w:rsid w:val="00323DD1"/>
    <w:rsid w:val="0032517E"/>
    <w:rsid w:val="00326309"/>
    <w:rsid w:val="00326E4A"/>
    <w:rsid w:val="0032733A"/>
    <w:rsid w:val="003312CF"/>
    <w:rsid w:val="0033169B"/>
    <w:rsid w:val="00331885"/>
    <w:rsid w:val="00331DDE"/>
    <w:rsid w:val="003321DF"/>
    <w:rsid w:val="00332A0C"/>
    <w:rsid w:val="003340A5"/>
    <w:rsid w:val="003347AF"/>
    <w:rsid w:val="00334D7B"/>
    <w:rsid w:val="00334D85"/>
    <w:rsid w:val="003355FF"/>
    <w:rsid w:val="00337214"/>
    <w:rsid w:val="00340AF9"/>
    <w:rsid w:val="00341A90"/>
    <w:rsid w:val="00342C24"/>
    <w:rsid w:val="00342F29"/>
    <w:rsid w:val="00343A45"/>
    <w:rsid w:val="00344765"/>
    <w:rsid w:val="00345314"/>
    <w:rsid w:val="00345673"/>
    <w:rsid w:val="00347976"/>
    <w:rsid w:val="00350298"/>
    <w:rsid w:val="003513A7"/>
    <w:rsid w:val="003517BD"/>
    <w:rsid w:val="00352105"/>
    <w:rsid w:val="003533C2"/>
    <w:rsid w:val="00353F3F"/>
    <w:rsid w:val="003543DE"/>
    <w:rsid w:val="00356E8C"/>
    <w:rsid w:val="00356F71"/>
    <w:rsid w:val="003576A6"/>
    <w:rsid w:val="00357B6A"/>
    <w:rsid w:val="003600FF"/>
    <w:rsid w:val="00360873"/>
    <w:rsid w:val="00362534"/>
    <w:rsid w:val="003635A0"/>
    <w:rsid w:val="00363DC6"/>
    <w:rsid w:val="00364288"/>
    <w:rsid w:val="003642D3"/>
    <w:rsid w:val="00364C42"/>
    <w:rsid w:val="0036722E"/>
    <w:rsid w:val="0037040E"/>
    <w:rsid w:val="003715EB"/>
    <w:rsid w:val="003723A4"/>
    <w:rsid w:val="00372837"/>
    <w:rsid w:val="00373242"/>
    <w:rsid w:val="00373388"/>
    <w:rsid w:val="00373C0E"/>
    <w:rsid w:val="00374380"/>
    <w:rsid w:val="00374A7E"/>
    <w:rsid w:val="00375D5A"/>
    <w:rsid w:val="0038030D"/>
    <w:rsid w:val="00380D1F"/>
    <w:rsid w:val="003814D8"/>
    <w:rsid w:val="00382090"/>
    <w:rsid w:val="003822DD"/>
    <w:rsid w:val="00382588"/>
    <w:rsid w:val="00383859"/>
    <w:rsid w:val="0038422F"/>
    <w:rsid w:val="00384707"/>
    <w:rsid w:val="00384FF3"/>
    <w:rsid w:val="003860ED"/>
    <w:rsid w:val="003865AC"/>
    <w:rsid w:val="0038690A"/>
    <w:rsid w:val="00386F20"/>
    <w:rsid w:val="00386F5A"/>
    <w:rsid w:val="00386FF2"/>
    <w:rsid w:val="00387088"/>
    <w:rsid w:val="0038790C"/>
    <w:rsid w:val="003901D9"/>
    <w:rsid w:val="00391307"/>
    <w:rsid w:val="00391C73"/>
    <w:rsid w:val="003920B9"/>
    <w:rsid w:val="0039220B"/>
    <w:rsid w:val="00393631"/>
    <w:rsid w:val="00393DAD"/>
    <w:rsid w:val="00394153"/>
    <w:rsid w:val="00394357"/>
    <w:rsid w:val="00394A79"/>
    <w:rsid w:val="00394D94"/>
    <w:rsid w:val="00395B72"/>
    <w:rsid w:val="0039624E"/>
    <w:rsid w:val="00396853"/>
    <w:rsid w:val="00396E2F"/>
    <w:rsid w:val="003974BB"/>
    <w:rsid w:val="00397B23"/>
    <w:rsid w:val="003A096C"/>
    <w:rsid w:val="003A1BF7"/>
    <w:rsid w:val="003A23D0"/>
    <w:rsid w:val="003A371D"/>
    <w:rsid w:val="003A5EF8"/>
    <w:rsid w:val="003A6F8E"/>
    <w:rsid w:val="003A7E8F"/>
    <w:rsid w:val="003B0714"/>
    <w:rsid w:val="003B16C7"/>
    <w:rsid w:val="003B2BDD"/>
    <w:rsid w:val="003B45ED"/>
    <w:rsid w:val="003B4621"/>
    <w:rsid w:val="003B49E1"/>
    <w:rsid w:val="003B555E"/>
    <w:rsid w:val="003B5733"/>
    <w:rsid w:val="003B6261"/>
    <w:rsid w:val="003B64C1"/>
    <w:rsid w:val="003B6551"/>
    <w:rsid w:val="003B6C67"/>
    <w:rsid w:val="003C0C98"/>
    <w:rsid w:val="003C1443"/>
    <w:rsid w:val="003C14B4"/>
    <w:rsid w:val="003C16FD"/>
    <w:rsid w:val="003C3401"/>
    <w:rsid w:val="003C4815"/>
    <w:rsid w:val="003C498C"/>
    <w:rsid w:val="003C4C69"/>
    <w:rsid w:val="003C5C6E"/>
    <w:rsid w:val="003C5D47"/>
    <w:rsid w:val="003C5E58"/>
    <w:rsid w:val="003C720C"/>
    <w:rsid w:val="003C7B1E"/>
    <w:rsid w:val="003D0010"/>
    <w:rsid w:val="003D045C"/>
    <w:rsid w:val="003D04F2"/>
    <w:rsid w:val="003D1333"/>
    <w:rsid w:val="003D1EAA"/>
    <w:rsid w:val="003D210F"/>
    <w:rsid w:val="003D397C"/>
    <w:rsid w:val="003D46FA"/>
    <w:rsid w:val="003D49D3"/>
    <w:rsid w:val="003D7F2E"/>
    <w:rsid w:val="003E040F"/>
    <w:rsid w:val="003E18FD"/>
    <w:rsid w:val="003E1D58"/>
    <w:rsid w:val="003E23F2"/>
    <w:rsid w:val="003E3FEB"/>
    <w:rsid w:val="003E4BCF"/>
    <w:rsid w:val="003E4CC2"/>
    <w:rsid w:val="003E54C8"/>
    <w:rsid w:val="003E6F30"/>
    <w:rsid w:val="003E7176"/>
    <w:rsid w:val="003E727A"/>
    <w:rsid w:val="003E7D59"/>
    <w:rsid w:val="003F1F13"/>
    <w:rsid w:val="003F2E74"/>
    <w:rsid w:val="003F4534"/>
    <w:rsid w:val="003F5A4E"/>
    <w:rsid w:val="003F6B1A"/>
    <w:rsid w:val="003F799A"/>
    <w:rsid w:val="00400B76"/>
    <w:rsid w:val="00401AEF"/>
    <w:rsid w:val="00401FEC"/>
    <w:rsid w:val="00402250"/>
    <w:rsid w:val="00402ED5"/>
    <w:rsid w:val="004052BB"/>
    <w:rsid w:val="00405714"/>
    <w:rsid w:val="004058DC"/>
    <w:rsid w:val="00406268"/>
    <w:rsid w:val="00406E37"/>
    <w:rsid w:val="00407406"/>
    <w:rsid w:val="0040761A"/>
    <w:rsid w:val="00407B9E"/>
    <w:rsid w:val="00407C47"/>
    <w:rsid w:val="004107AB"/>
    <w:rsid w:val="00410E52"/>
    <w:rsid w:val="00411CC2"/>
    <w:rsid w:val="0041208E"/>
    <w:rsid w:val="004121A4"/>
    <w:rsid w:val="00412401"/>
    <w:rsid w:val="00412600"/>
    <w:rsid w:val="00412C02"/>
    <w:rsid w:val="004135E1"/>
    <w:rsid w:val="004138E6"/>
    <w:rsid w:val="004139D6"/>
    <w:rsid w:val="00414299"/>
    <w:rsid w:val="00415290"/>
    <w:rsid w:val="004169B8"/>
    <w:rsid w:val="00416C0E"/>
    <w:rsid w:val="00416C27"/>
    <w:rsid w:val="0042074E"/>
    <w:rsid w:val="00421302"/>
    <w:rsid w:val="00421ABC"/>
    <w:rsid w:val="00421C72"/>
    <w:rsid w:val="00421F42"/>
    <w:rsid w:val="00422348"/>
    <w:rsid w:val="004223E0"/>
    <w:rsid w:val="004226FD"/>
    <w:rsid w:val="00423546"/>
    <w:rsid w:val="004235DF"/>
    <w:rsid w:val="00423E6F"/>
    <w:rsid w:val="00423F83"/>
    <w:rsid w:val="00424581"/>
    <w:rsid w:val="004248EF"/>
    <w:rsid w:val="00425DB8"/>
    <w:rsid w:val="00426071"/>
    <w:rsid w:val="00426A7A"/>
    <w:rsid w:val="00427306"/>
    <w:rsid w:val="004317BE"/>
    <w:rsid w:val="00431B92"/>
    <w:rsid w:val="00431D5F"/>
    <w:rsid w:val="00432AED"/>
    <w:rsid w:val="00432E61"/>
    <w:rsid w:val="004353C3"/>
    <w:rsid w:val="00435911"/>
    <w:rsid w:val="00436D18"/>
    <w:rsid w:val="00437947"/>
    <w:rsid w:val="00437A85"/>
    <w:rsid w:val="00437DCF"/>
    <w:rsid w:val="00440DE7"/>
    <w:rsid w:val="004414E8"/>
    <w:rsid w:val="00441581"/>
    <w:rsid w:val="0044337D"/>
    <w:rsid w:val="004435AE"/>
    <w:rsid w:val="00443AB9"/>
    <w:rsid w:val="00443C5F"/>
    <w:rsid w:val="00443E9D"/>
    <w:rsid w:val="004443B9"/>
    <w:rsid w:val="00444EA3"/>
    <w:rsid w:val="0044562B"/>
    <w:rsid w:val="00445EE8"/>
    <w:rsid w:val="004464DD"/>
    <w:rsid w:val="0045042C"/>
    <w:rsid w:val="0045145B"/>
    <w:rsid w:val="004518C8"/>
    <w:rsid w:val="00453273"/>
    <w:rsid w:val="0045331D"/>
    <w:rsid w:val="0045411A"/>
    <w:rsid w:val="004548D9"/>
    <w:rsid w:val="0045659F"/>
    <w:rsid w:val="00456B37"/>
    <w:rsid w:val="00456C1A"/>
    <w:rsid w:val="00456C31"/>
    <w:rsid w:val="00456DB6"/>
    <w:rsid w:val="00457179"/>
    <w:rsid w:val="004574CA"/>
    <w:rsid w:val="004624CB"/>
    <w:rsid w:val="00462831"/>
    <w:rsid w:val="00463E41"/>
    <w:rsid w:val="00464EF6"/>
    <w:rsid w:val="004666FF"/>
    <w:rsid w:val="0046698F"/>
    <w:rsid w:val="00466BDB"/>
    <w:rsid w:val="00466F15"/>
    <w:rsid w:val="00467301"/>
    <w:rsid w:val="0047057A"/>
    <w:rsid w:val="00471BD9"/>
    <w:rsid w:val="004722A8"/>
    <w:rsid w:val="0047276C"/>
    <w:rsid w:val="0047318D"/>
    <w:rsid w:val="0047348F"/>
    <w:rsid w:val="004736E7"/>
    <w:rsid w:val="0047394A"/>
    <w:rsid w:val="00473BE1"/>
    <w:rsid w:val="00473FDA"/>
    <w:rsid w:val="004744EE"/>
    <w:rsid w:val="004748FA"/>
    <w:rsid w:val="00474B34"/>
    <w:rsid w:val="004751C6"/>
    <w:rsid w:val="00475CAD"/>
    <w:rsid w:val="00476FD8"/>
    <w:rsid w:val="004809F9"/>
    <w:rsid w:val="00481CAA"/>
    <w:rsid w:val="004823F8"/>
    <w:rsid w:val="00482739"/>
    <w:rsid w:val="0048316C"/>
    <w:rsid w:val="00483708"/>
    <w:rsid w:val="004839F3"/>
    <w:rsid w:val="00484D04"/>
    <w:rsid w:val="004854C5"/>
    <w:rsid w:val="00485AD8"/>
    <w:rsid w:val="004864AA"/>
    <w:rsid w:val="004867FB"/>
    <w:rsid w:val="004911AD"/>
    <w:rsid w:val="004915EA"/>
    <w:rsid w:val="00491AEF"/>
    <w:rsid w:val="00491DB2"/>
    <w:rsid w:val="004921EC"/>
    <w:rsid w:val="0049281E"/>
    <w:rsid w:val="00493A29"/>
    <w:rsid w:val="00493C0A"/>
    <w:rsid w:val="004952E9"/>
    <w:rsid w:val="004956E4"/>
    <w:rsid w:val="00496005"/>
    <w:rsid w:val="00496906"/>
    <w:rsid w:val="00497E5F"/>
    <w:rsid w:val="004A04C6"/>
    <w:rsid w:val="004A0595"/>
    <w:rsid w:val="004A125B"/>
    <w:rsid w:val="004A15C4"/>
    <w:rsid w:val="004A255F"/>
    <w:rsid w:val="004A316E"/>
    <w:rsid w:val="004A3641"/>
    <w:rsid w:val="004A36A0"/>
    <w:rsid w:val="004A39DC"/>
    <w:rsid w:val="004A5357"/>
    <w:rsid w:val="004A57BE"/>
    <w:rsid w:val="004A5F39"/>
    <w:rsid w:val="004A74FD"/>
    <w:rsid w:val="004A7827"/>
    <w:rsid w:val="004A7BD2"/>
    <w:rsid w:val="004B03CA"/>
    <w:rsid w:val="004B089C"/>
    <w:rsid w:val="004B0AC0"/>
    <w:rsid w:val="004B0BFE"/>
    <w:rsid w:val="004B0F7D"/>
    <w:rsid w:val="004B2735"/>
    <w:rsid w:val="004B27C7"/>
    <w:rsid w:val="004B2971"/>
    <w:rsid w:val="004B2B01"/>
    <w:rsid w:val="004B3283"/>
    <w:rsid w:val="004B3E2C"/>
    <w:rsid w:val="004B4A52"/>
    <w:rsid w:val="004B53C5"/>
    <w:rsid w:val="004B5B11"/>
    <w:rsid w:val="004B5BDE"/>
    <w:rsid w:val="004B63D5"/>
    <w:rsid w:val="004B6550"/>
    <w:rsid w:val="004B67D7"/>
    <w:rsid w:val="004B680F"/>
    <w:rsid w:val="004B78D9"/>
    <w:rsid w:val="004B7C6D"/>
    <w:rsid w:val="004C0C7D"/>
    <w:rsid w:val="004C0F28"/>
    <w:rsid w:val="004C0FE9"/>
    <w:rsid w:val="004C159B"/>
    <w:rsid w:val="004C2CF5"/>
    <w:rsid w:val="004C3663"/>
    <w:rsid w:val="004C4CE5"/>
    <w:rsid w:val="004C50A8"/>
    <w:rsid w:val="004C6063"/>
    <w:rsid w:val="004C6971"/>
    <w:rsid w:val="004C6BB8"/>
    <w:rsid w:val="004C72EC"/>
    <w:rsid w:val="004C73F0"/>
    <w:rsid w:val="004C7868"/>
    <w:rsid w:val="004D04D2"/>
    <w:rsid w:val="004D06DC"/>
    <w:rsid w:val="004D0D33"/>
    <w:rsid w:val="004D0D47"/>
    <w:rsid w:val="004D1A11"/>
    <w:rsid w:val="004D3577"/>
    <w:rsid w:val="004D3A6B"/>
    <w:rsid w:val="004D55F2"/>
    <w:rsid w:val="004D61EC"/>
    <w:rsid w:val="004D62C9"/>
    <w:rsid w:val="004D7596"/>
    <w:rsid w:val="004D7DD6"/>
    <w:rsid w:val="004E0151"/>
    <w:rsid w:val="004E122A"/>
    <w:rsid w:val="004E313E"/>
    <w:rsid w:val="004E3CE3"/>
    <w:rsid w:val="004E4024"/>
    <w:rsid w:val="004E4873"/>
    <w:rsid w:val="004E4BFD"/>
    <w:rsid w:val="004E5AF3"/>
    <w:rsid w:val="004E7A05"/>
    <w:rsid w:val="004E7CB1"/>
    <w:rsid w:val="004E7CF7"/>
    <w:rsid w:val="004F0436"/>
    <w:rsid w:val="004F09FB"/>
    <w:rsid w:val="004F1E8C"/>
    <w:rsid w:val="004F35CF"/>
    <w:rsid w:val="004F47F0"/>
    <w:rsid w:val="004F4BEC"/>
    <w:rsid w:val="004F4E6E"/>
    <w:rsid w:val="004F5A40"/>
    <w:rsid w:val="004F5C9F"/>
    <w:rsid w:val="004F69B2"/>
    <w:rsid w:val="004F6B5A"/>
    <w:rsid w:val="004F6E63"/>
    <w:rsid w:val="004F7170"/>
    <w:rsid w:val="0050088C"/>
    <w:rsid w:val="005009D1"/>
    <w:rsid w:val="00501648"/>
    <w:rsid w:val="00502979"/>
    <w:rsid w:val="00502F00"/>
    <w:rsid w:val="00503BD5"/>
    <w:rsid w:val="00504821"/>
    <w:rsid w:val="00505080"/>
    <w:rsid w:val="00505179"/>
    <w:rsid w:val="0050561F"/>
    <w:rsid w:val="005059B1"/>
    <w:rsid w:val="00506D9A"/>
    <w:rsid w:val="0050742C"/>
    <w:rsid w:val="00507468"/>
    <w:rsid w:val="005103F4"/>
    <w:rsid w:val="00511478"/>
    <w:rsid w:val="00511C70"/>
    <w:rsid w:val="00512404"/>
    <w:rsid w:val="005148AD"/>
    <w:rsid w:val="00515AB9"/>
    <w:rsid w:val="005160CC"/>
    <w:rsid w:val="00516B6E"/>
    <w:rsid w:val="00516BF0"/>
    <w:rsid w:val="0051785F"/>
    <w:rsid w:val="00517A1A"/>
    <w:rsid w:val="005202BA"/>
    <w:rsid w:val="00521496"/>
    <w:rsid w:val="00522BF3"/>
    <w:rsid w:val="00524A53"/>
    <w:rsid w:val="005252A0"/>
    <w:rsid w:val="00525357"/>
    <w:rsid w:val="00525A77"/>
    <w:rsid w:val="005263D7"/>
    <w:rsid w:val="00526C21"/>
    <w:rsid w:val="005277F9"/>
    <w:rsid w:val="005278F3"/>
    <w:rsid w:val="0053003B"/>
    <w:rsid w:val="00530829"/>
    <w:rsid w:val="00530910"/>
    <w:rsid w:val="00530E5B"/>
    <w:rsid w:val="005314B1"/>
    <w:rsid w:val="00531D83"/>
    <w:rsid w:val="005328F3"/>
    <w:rsid w:val="00533403"/>
    <w:rsid w:val="005335E1"/>
    <w:rsid w:val="00533B39"/>
    <w:rsid w:val="00534E46"/>
    <w:rsid w:val="00535865"/>
    <w:rsid w:val="00535A9A"/>
    <w:rsid w:val="00535C13"/>
    <w:rsid w:val="0053604D"/>
    <w:rsid w:val="00536C8C"/>
    <w:rsid w:val="00537461"/>
    <w:rsid w:val="00537748"/>
    <w:rsid w:val="0053791B"/>
    <w:rsid w:val="00537BEC"/>
    <w:rsid w:val="00540179"/>
    <w:rsid w:val="005409F8"/>
    <w:rsid w:val="00541262"/>
    <w:rsid w:val="00541CED"/>
    <w:rsid w:val="005428CE"/>
    <w:rsid w:val="005429BD"/>
    <w:rsid w:val="00543F41"/>
    <w:rsid w:val="0054408B"/>
    <w:rsid w:val="005449FD"/>
    <w:rsid w:val="00544A99"/>
    <w:rsid w:val="00545088"/>
    <w:rsid w:val="00546AAF"/>
    <w:rsid w:val="00547A16"/>
    <w:rsid w:val="00547EBF"/>
    <w:rsid w:val="0055099F"/>
    <w:rsid w:val="00550AEF"/>
    <w:rsid w:val="00550D9C"/>
    <w:rsid w:val="0055144E"/>
    <w:rsid w:val="00551452"/>
    <w:rsid w:val="00555080"/>
    <w:rsid w:val="005551D8"/>
    <w:rsid w:val="00556897"/>
    <w:rsid w:val="0055764F"/>
    <w:rsid w:val="005604B1"/>
    <w:rsid w:val="00561D05"/>
    <w:rsid w:val="005629C1"/>
    <w:rsid w:val="005640F8"/>
    <w:rsid w:val="005658AE"/>
    <w:rsid w:val="005661CB"/>
    <w:rsid w:val="00566EE8"/>
    <w:rsid w:val="0056713D"/>
    <w:rsid w:val="00567B84"/>
    <w:rsid w:val="0057006A"/>
    <w:rsid w:val="005707C6"/>
    <w:rsid w:val="00570A0D"/>
    <w:rsid w:val="00572D53"/>
    <w:rsid w:val="00573B90"/>
    <w:rsid w:val="00573FBD"/>
    <w:rsid w:val="00574298"/>
    <w:rsid w:val="00574A7A"/>
    <w:rsid w:val="00576BC8"/>
    <w:rsid w:val="00576E33"/>
    <w:rsid w:val="005771F1"/>
    <w:rsid w:val="00577320"/>
    <w:rsid w:val="0057779D"/>
    <w:rsid w:val="00577C49"/>
    <w:rsid w:val="00580C5C"/>
    <w:rsid w:val="00580CE3"/>
    <w:rsid w:val="00583780"/>
    <w:rsid w:val="0058486A"/>
    <w:rsid w:val="00585F48"/>
    <w:rsid w:val="00586CA9"/>
    <w:rsid w:val="00590D8C"/>
    <w:rsid w:val="005920DE"/>
    <w:rsid w:val="005924CE"/>
    <w:rsid w:val="00592711"/>
    <w:rsid w:val="00592950"/>
    <w:rsid w:val="00592BC9"/>
    <w:rsid w:val="00593DB0"/>
    <w:rsid w:val="00593FD3"/>
    <w:rsid w:val="005960D3"/>
    <w:rsid w:val="0059642D"/>
    <w:rsid w:val="00597649"/>
    <w:rsid w:val="005A06B8"/>
    <w:rsid w:val="005A089A"/>
    <w:rsid w:val="005A0AF7"/>
    <w:rsid w:val="005A162E"/>
    <w:rsid w:val="005A17E6"/>
    <w:rsid w:val="005A2C8F"/>
    <w:rsid w:val="005A2DD3"/>
    <w:rsid w:val="005A341C"/>
    <w:rsid w:val="005A40FA"/>
    <w:rsid w:val="005A534E"/>
    <w:rsid w:val="005A6076"/>
    <w:rsid w:val="005A6602"/>
    <w:rsid w:val="005A6714"/>
    <w:rsid w:val="005A7486"/>
    <w:rsid w:val="005A7F10"/>
    <w:rsid w:val="005B0139"/>
    <w:rsid w:val="005B0642"/>
    <w:rsid w:val="005B0660"/>
    <w:rsid w:val="005B0ECA"/>
    <w:rsid w:val="005B3238"/>
    <w:rsid w:val="005B32F7"/>
    <w:rsid w:val="005B3729"/>
    <w:rsid w:val="005B40AF"/>
    <w:rsid w:val="005B4C1F"/>
    <w:rsid w:val="005B64E6"/>
    <w:rsid w:val="005B70BA"/>
    <w:rsid w:val="005B799A"/>
    <w:rsid w:val="005C0344"/>
    <w:rsid w:val="005C0521"/>
    <w:rsid w:val="005C0D7C"/>
    <w:rsid w:val="005C2C43"/>
    <w:rsid w:val="005C2E76"/>
    <w:rsid w:val="005C345F"/>
    <w:rsid w:val="005C3E21"/>
    <w:rsid w:val="005C3F2E"/>
    <w:rsid w:val="005C44A6"/>
    <w:rsid w:val="005C5F05"/>
    <w:rsid w:val="005C7298"/>
    <w:rsid w:val="005D0485"/>
    <w:rsid w:val="005D110D"/>
    <w:rsid w:val="005D157A"/>
    <w:rsid w:val="005D18DE"/>
    <w:rsid w:val="005D1ACC"/>
    <w:rsid w:val="005D21E6"/>
    <w:rsid w:val="005D3423"/>
    <w:rsid w:val="005D3F42"/>
    <w:rsid w:val="005D5097"/>
    <w:rsid w:val="005D524F"/>
    <w:rsid w:val="005D64E9"/>
    <w:rsid w:val="005D6C42"/>
    <w:rsid w:val="005D6FC4"/>
    <w:rsid w:val="005D716B"/>
    <w:rsid w:val="005D7707"/>
    <w:rsid w:val="005D7B44"/>
    <w:rsid w:val="005E01FA"/>
    <w:rsid w:val="005E1248"/>
    <w:rsid w:val="005E1271"/>
    <w:rsid w:val="005E1422"/>
    <w:rsid w:val="005E156C"/>
    <w:rsid w:val="005E1A24"/>
    <w:rsid w:val="005E1BEC"/>
    <w:rsid w:val="005E2930"/>
    <w:rsid w:val="005E3B29"/>
    <w:rsid w:val="005E3D7D"/>
    <w:rsid w:val="005E4440"/>
    <w:rsid w:val="005E4C9B"/>
    <w:rsid w:val="005E58EF"/>
    <w:rsid w:val="005E59D6"/>
    <w:rsid w:val="005E5DBD"/>
    <w:rsid w:val="005E65DC"/>
    <w:rsid w:val="005E72BA"/>
    <w:rsid w:val="005F02FB"/>
    <w:rsid w:val="005F07DD"/>
    <w:rsid w:val="005F0930"/>
    <w:rsid w:val="005F0B1F"/>
    <w:rsid w:val="005F12D1"/>
    <w:rsid w:val="005F130A"/>
    <w:rsid w:val="005F2298"/>
    <w:rsid w:val="005F2D6E"/>
    <w:rsid w:val="005F3AD8"/>
    <w:rsid w:val="005F45BC"/>
    <w:rsid w:val="005F4AAA"/>
    <w:rsid w:val="005F6672"/>
    <w:rsid w:val="005F759E"/>
    <w:rsid w:val="005F77D0"/>
    <w:rsid w:val="005F787C"/>
    <w:rsid w:val="005F7B8C"/>
    <w:rsid w:val="005F7C0F"/>
    <w:rsid w:val="006005F7"/>
    <w:rsid w:val="00600A71"/>
    <w:rsid w:val="00601C74"/>
    <w:rsid w:val="00601DD8"/>
    <w:rsid w:val="00601FB6"/>
    <w:rsid w:val="00604808"/>
    <w:rsid w:val="00604DE1"/>
    <w:rsid w:val="00605137"/>
    <w:rsid w:val="0060678E"/>
    <w:rsid w:val="00607A6F"/>
    <w:rsid w:val="00607AA8"/>
    <w:rsid w:val="006101E4"/>
    <w:rsid w:val="00610D5F"/>
    <w:rsid w:val="0061121F"/>
    <w:rsid w:val="0061194C"/>
    <w:rsid w:val="00612963"/>
    <w:rsid w:val="00614871"/>
    <w:rsid w:val="00615D1C"/>
    <w:rsid w:val="006161E7"/>
    <w:rsid w:val="00616E2F"/>
    <w:rsid w:val="00617604"/>
    <w:rsid w:val="00617683"/>
    <w:rsid w:val="00617F56"/>
    <w:rsid w:val="006212E8"/>
    <w:rsid w:val="006216FA"/>
    <w:rsid w:val="00621A41"/>
    <w:rsid w:val="0062223F"/>
    <w:rsid w:val="006222A0"/>
    <w:rsid w:val="006223D7"/>
    <w:rsid w:val="00623C4F"/>
    <w:rsid w:val="00623E17"/>
    <w:rsid w:val="0062560B"/>
    <w:rsid w:val="00625658"/>
    <w:rsid w:val="00625CC5"/>
    <w:rsid w:val="00625CF0"/>
    <w:rsid w:val="00625E1E"/>
    <w:rsid w:val="00625ED8"/>
    <w:rsid w:val="006267F7"/>
    <w:rsid w:val="00627D49"/>
    <w:rsid w:val="006300BD"/>
    <w:rsid w:val="00630558"/>
    <w:rsid w:val="00630692"/>
    <w:rsid w:val="00631A69"/>
    <w:rsid w:val="006339B6"/>
    <w:rsid w:val="00634094"/>
    <w:rsid w:val="006344F3"/>
    <w:rsid w:val="00634788"/>
    <w:rsid w:val="00634AD2"/>
    <w:rsid w:val="00634C93"/>
    <w:rsid w:val="00634C99"/>
    <w:rsid w:val="00635E69"/>
    <w:rsid w:val="00636C60"/>
    <w:rsid w:val="00637A2D"/>
    <w:rsid w:val="00637BB7"/>
    <w:rsid w:val="006407DF"/>
    <w:rsid w:val="006420A3"/>
    <w:rsid w:val="00642546"/>
    <w:rsid w:val="00643625"/>
    <w:rsid w:val="006439B8"/>
    <w:rsid w:val="00643C55"/>
    <w:rsid w:val="00643E6D"/>
    <w:rsid w:val="00643F13"/>
    <w:rsid w:val="0064429F"/>
    <w:rsid w:val="006444E3"/>
    <w:rsid w:val="006446FD"/>
    <w:rsid w:val="00644BD9"/>
    <w:rsid w:val="00644CA7"/>
    <w:rsid w:val="00646991"/>
    <w:rsid w:val="00647114"/>
    <w:rsid w:val="00647404"/>
    <w:rsid w:val="006504B4"/>
    <w:rsid w:val="00650717"/>
    <w:rsid w:val="0065083A"/>
    <w:rsid w:val="00650A34"/>
    <w:rsid w:val="00650D59"/>
    <w:rsid w:val="00652885"/>
    <w:rsid w:val="00653FCD"/>
    <w:rsid w:val="006542D1"/>
    <w:rsid w:val="00654C1D"/>
    <w:rsid w:val="00655AB9"/>
    <w:rsid w:val="006560AD"/>
    <w:rsid w:val="006566E3"/>
    <w:rsid w:val="00657F7E"/>
    <w:rsid w:val="00657FC4"/>
    <w:rsid w:val="006604E2"/>
    <w:rsid w:val="0066142E"/>
    <w:rsid w:val="00661F76"/>
    <w:rsid w:val="006639C5"/>
    <w:rsid w:val="0066612A"/>
    <w:rsid w:val="00666487"/>
    <w:rsid w:val="00666572"/>
    <w:rsid w:val="00666B56"/>
    <w:rsid w:val="006703E9"/>
    <w:rsid w:val="006710DE"/>
    <w:rsid w:val="006713CC"/>
    <w:rsid w:val="006718BD"/>
    <w:rsid w:val="006718BF"/>
    <w:rsid w:val="00671CC1"/>
    <w:rsid w:val="00671D2B"/>
    <w:rsid w:val="00673039"/>
    <w:rsid w:val="00673A46"/>
    <w:rsid w:val="006749F6"/>
    <w:rsid w:val="00675321"/>
    <w:rsid w:val="006755B3"/>
    <w:rsid w:val="00677413"/>
    <w:rsid w:val="00680165"/>
    <w:rsid w:val="00680D29"/>
    <w:rsid w:val="0068194F"/>
    <w:rsid w:val="00681ED6"/>
    <w:rsid w:val="006823FD"/>
    <w:rsid w:val="00683166"/>
    <w:rsid w:val="00684927"/>
    <w:rsid w:val="00685BC5"/>
    <w:rsid w:val="00685E83"/>
    <w:rsid w:val="00687484"/>
    <w:rsid w:val="00690130"/>
    <w:rsid w:val="00690305"/>
    <w:rsid w:val="006903D2"/>
    <w:rsid w:val="006904BD"/>
    <w:rsid w:val="00691DBA"/>
    <w:rsid w:val="00692494"/>
    <w:rsid w:val="006928E7"/>
    <w:rsid w:val="006939A6"/>
    <w:rsid w:val="0069429C"/>
    <w:rsid w:val="00694508"/>
    <w:rsid w:val="00695848"/>
    <w:rsid w:val="00696718"/>
    <w:rsid w:val="0069691F"/>
    <w:rsid w:val="00696991"/>
    <w:rsid w:val="006A08E5"/>
    <w:rsid w:val="006A1C48"/>
    <w:rsid w:val="006A26B8"/>
    <w:rsid w:val="006A27FC"/>
    <w:rsid w:val="006A3A32"/>
    <w:rsid w:val="006A3C4F"/>
    <w:rsid w:val="006A3D17"/>
    <w:rsid w:val="006A43C8"/>
    <w:rsid w:val="006A4883"/>
    <w:rsid w:val="006A4A5B"/>
    <w:rsid w:val="006A5293"/>
    <w:rsid w:val="006A5423"/>
    <w:rsid w:val="006A6125"/>
    <w:rsid w:val="006A683F"/>
    <w:rsid w:val="006A73CB"/>
    <w:rsid w:val="006A7B22"/>
    <w:rsid w:val="006B05F4"/>
    <w:rsid w:val="006B0B06"/>
    <w:rsid w:val="006B1B28"/>
    <w:rsid w:val="006B1F78"/>
    <w:rsid w:val="006B2DFA"/>
    <w:rsid w:val="006B3CE5"/>
    <w:rsid w:val="006B48A6"/>
    <w:rsid w:val="006B4A50"/>
    <w:rsid w:val="006B4C49"/>
    <w:rsid w:val="006B50BE"/>
    <w:rsid w:val="006B650C"/>
    <w:rsid w:val="006B65DD"/>
    <w:rsid w:val="006B6887"/>
    <w:rsid w:val="006B7D2D"/>
    <w:rsid w:val="006B7E2A"/>
    <w:rsid w:val="006C086D"/>
    <w:rsid w:val="006C0BFB"/>
    <w:rsid w:val="006C1A66"/>
    <w:rsid w:val="006C1E6D"/>
    <w:rsid w:val="006C2012"/>
    <w:rsid w:val="006C2206"/>
    <w:rsid w:val="006C2733"/>
    <w:rsid w:val="006C28D6"/>
    <w:rsid w:val="006C2AD2"/>
    <w:rsid w:val="006C4B36"/>
    <w:rsid w:val="006C5607"/>
    <w:rsid w:val="006C60CE"/>
    <w:rsid w:val="006C65EF"/>
    <w:rsid w:val="006C6893"/>
    <w:rsid w:val="006C734F"/>
    <w:rsid w:val="006D0D40"/>
    <w:rsid w:val="006D1076"/>
    <w:rsid w:val="006D129F"/>
    <w:rsid w:val="006D3381"/>
    <w:rsid w:val="006D36D9"/>
    <w:rsid w:val="006D4226"/>
    <w:rsid w:val="006D4B4B"/>
    <w:rsid w:val="006D5ACB"/>
    <w:rsid w:val="006D5C88"/>
    <w:rsid w:val="006D68DE"/>
    <w:rsid w:val="006D7416"/>
    <w:rsid w:val="006D7969"/>
    <w:rsid w:val="006E0270"/>
    <w:rsid w:val="006E0565"/>
    <w:rsid w:val="006E0696"/>
    <w:rsid w:val="006E0D56"/>
    <w:rsid w:val="006E3CBD"/>
    <w:rsid w:val="006E4436"/>
    <w:rsid w:val="006E4C06"/>
    <w:rsid w:val="006E633C"/>
    <w:rsid w:val="006E659E"/>
    <w:rsid w:val="006F0524"/>
    <w:rsid w:val="006F05DC"/>
    <w:rsid w:val="006F0957"/>
    <w:rsid w:val="006F0D1A"/>
    <w:rsid w:val="006F1757"/>
    <w:rsid w:val="006F5404"/>
    <w:rsid w:val="006F58FD"/>
    <w:rsid w:val="006F707C"/>
    <w:rsid w:val="006F7781"/>
    <w:rsid w:val="006F78E2"/>
    <w:rsid w:val="006F7FCF"/>
    <w:rsid w:val="00700929"/>
    <w:rsid w:val="00701EC4"/>
    <w:rsid w:val="0070352A"/>
    <w:rsid w:val="00703A8B"/>
    <w:rsid w:val="007043E9"/>
    <w:rsid w:val="00705203"/>
    <w:rsid w:val="00705565"/>
    <w:rsid w:val="007072C9"/>
    <w:rsid w:val="00710106"/>
    <w:rsid w:val="00710781"/>
    <w:rsid w:val="00711287"/>
    <w:rsid w:val="00711F63"/>
    <w:rsid w:val="0071329C"/>
    <w:rsid w:val="00713FFD"/>
    <w:rsid w:val="007141F4"/>
    <w:rsid w:val="007147CE"/>
    <w:rsid w:val="00714D98"/>
    <w:rsid w:val="0071541C"/>
    <w:rsid w:val="00715EBE"/>
    <w:rsid w:val="00715F75"/>
    <w:rsid w:val="007168EC"/>
    <w:rsid w:val="00716E93"/>
    <w:rsid w:val="00720C29"/>
    <w:rsid w:val="00721BD1"/>
    <w:rsid w:val="00721EA2"/>
    <w:rsid w:val="00723378"/>
    <w:rsid w:val="00723E5A"/>
    <w:rsid w:val="007243E5"/>
    <w:rsid w:val="00724508"/>
    <w:rsid w:val="00726713"/>
    <w:rsid w:val="007269DB"/>
    <w:rsid w:val="00730537"/>
    <w:rsid w:val="007308AD"/>
    <w:rsid w:val="00730EBC"/>
    <w:rsid w:val="00731637"/>
    <w:rsid w:val="00732F38"/>
    <w:rsid w:val="00734A47"/>
    <w:rsid w:val="00735037"/>
    <w:rsid w:val="00735531"/>
    <w:rsid w:val="00736033"/>
    <w:rsid w:val="007360F3"/>
    <w:rsid w:val="0073675E"/>
    <w:rsid w:val="00737535"/>
    <w:rsid w:val="00737F35"/>
    <w:rsid w:val="00740292"/>
    <w:rsid w:val="00740384"/>
    <w:rsid w:val="00740A92"/>
    <w:rsid w:val="0074158A"/>
    <w:rsid w:val="0074283A"/>
    <w:rsid w:val="00743919"/>
    <w:rsid w:val="007449DD"/>
    <w:rsid w:val="007469C0"/>
    <w:rsid w:val="007471A3"/>
    <w:rsid w:val="00747B3E"/>
    <w:rsid w:val="0075000E"/>
    <w:rsid w:val="007506A9"/>
    <w:rsid w:val="00750AF7"/>
    <w:rsid w:val="00752101"/>
    <w:rsid w:val="007526DD"/>
    <w:rsid w:val="00752E9C"/>
    <w:rsid w:val="00753640"/>
    <w:rsid w:val="00756072"/>
    <w:rsid w:val="0075682F"/>
    <w:rsid w:val="00756B04"/>
    <w:rsid w:val="0076087B"/>
    <w:rsid w:val="00760DB4"/>
    <w:rsid w:val="00761A0D"/>
    <w:rsid w:val="007620A8"/>
    <w:rsid w:val="00763FF1"/>
    <w:rsid w:val="00764049"/>
    <w:rsid w:val="007675AC"/>
    <w:rsid w:val="00767D0F"/>
    <w:rsid w:val="00770747"/>
    <w:rsid w:val="00770DD8"/>
    <w:rsid w:val="007711DF"/>
    <w:rsid w:val="00771386"/>
    <w:rsid w:val="00771647"/>
    <w:rsid w:val="00771D5F"/>
    <w:rsid w:val="00771DEB"/>
    <w:rsid w:val="00772D74"/>
    <w:rsid w:val="0077343A"/>
    <w:rsid w:val="007745AD"/>
    <w:rsid w:val="007749A2"/>
    <w:rsid w:val="007749EB"/>
    <w:rsid w:val="0077621E"/>
    <w:rsid w:val="007770C8"/>
    <w:rsid w:val="00777A40"/>
    <w:rsid w:val="00777E1A"/>
    <w:rsid w:val="007808C8"/>
    <w:rsid w:val="00780AFE"/>
    <w:rsid w:val="0078182B"/>
    <w:rsid w:val="00781C81"/>
    <w:rsid w:val="00782399"/>
    <w:rsid w:val="0078435C"/>
    <w:rsid w:val="0078543B"/>
    <w:rsid w:val="00786640"/>
    <w:rsid w:val="00786F0C"/>
    <w:rsid w:val="007874DE"/>
    <w:rsid w:val="00790C8A"/>
    <w:rsid w:val="007912D8"/>
    <w:rsid w:val="0079203C"/>
    <w:rsid w:val="00792196"/>
    <w:rsid w:val="0079219D"/>
    <w:rsid w:val="00792477"/>
    <w:rsid w:val="0079298D"/>
    <w:rsid w:val="0079407D"/>
    <w:rsid w:val="00794707"/>
    <w:rsid w:val="00794B42"/>
    <w:rsid w:val="00795368"/>
    <w:rsid w:val="00795D8E"/>
    <w:rsid w:val="00796056"/>
    <w:rsid w:val="00796094"/>
    <w:rsid w:val="00796640"/>
    <w:rsid w:val="007967F6"/>
    <w:rsid w:val="007969E5"/>
    <w:rsid w:val="00797CEB"/>
    <w:rsid w:val="00797E80"/>
    <w:rsid w:val="007A019C"/>
    <w:rsid w:val="007A07C8"/>
    <w:rsid w:val="007A1693"/>
    <w:rsid w:val="007A19FD"/>
    <w:rsid w:val="007A1AE7"/>
    <w:rsid w:val="007A1F11"/>
    <w:rsid w:val="007A2063"/>
    <w:rsid w:val="007A2459"/>
    <w:rsid w:val="007A287E"/>
    <w:rsid w:val="007A510A"/>
    <w:rsid w:val="007A52EF"/>
    <w:rsid w:val="007A5C4F"/>
    <w:rsid w:val="007A66F7"/>
    <w:rsid w:val="007A70EF"/>
    <w:rsid w:val="007A7E0B"/>
    <w:rsid w:val="007B0F13"/>
    <w:rsid w:val="007B1421"/>
    <w:rsid w:val="007B3543"/>
    <w:rsid w:val="007B5385"/>
    <w:rsid w:val="007C07DD"/>
    <w:rsid w:val="007C121E"/>
    <w:rsid w:val="007C2218"/>
    <w:rsid w:val="007C3039"/>
    <w:rsid w:val="007C3C76"/>
    <w:rsid w:val="007C41E1"/>
    <w:rsid w:val="007C457B"/>
    <w:rsid w:val="007C4AF0"/>
    <w:rsid w:val="007C530E"/>
    <w:rsid w:val="007C640C"/>
    <w:rsid w:val="007C672A"/>
    <w:rsid w:val="007C6C2C"/>
    <w:rsid w:val="007C7321"/>
    <w:rsid w:val="007D292B"/>
    <w:rsid w:val="007D29D0"/>
    <w:rsid w:val="007D350E"/>
    <w:rsid w:val="007D3647"/>
    <w:rsid w:val="007D38B0"/>
    <w:rsid w:val="007D38CD"/>
    <w:rsid w:val="007D39C6"/>
    <w:rsid w:val="007D39FE"/>
    <w:rsid w:val="007D3AFE"/>
    <w:rsid w:val="007D46D1"/>
    <w:rsid w:val="007D5A79"/>
    <w:rsid w:val="007D6355"/>
    <w:rsid w:val="007D68F0"/>
    <w:rsid w:val="007D6D2C"/>
    <w:rsid w:val="007D7162"/>
    <w:rsid w:val="007E03C9"/>
    <w:rsid w:val="007E0433"/>
    <w:rsid w:val="007E18AF"/>
    <w:rsid w:val="007E328F"/>
    <w:rsid w:val="007E3F91"/>
    <w:rsid w:val="007E4225"/>
    <w:rsid w:val="007E464E"/>
    <w:rsid w:val="007E544F"/>
    <w:rsid w:val="007E60A0"/>
    <w:rsid w:val="007E61F7"/>
    <w:rsid w:val="007E71D6"/>
    <w:rsid w:val="007E7CB9"/>
    <w:rsid w:val="007E7D98"/>
    <w:rsid w:val="007F0C4E"/>
    <w:rsid w:val="007F0DC1"/>
    <w:rsid w:val="007F1EA3"/>
    <w:rsid w:val="007F238E"/>
    <w:rsid w:val="007F2823"/>
    <w:rsid w:val="007F2958"/>
    <w:rsid w:val="007F3C73"/>
    <w:rsid w:val="007F4483"/>
    <w:rsid w:val="007F5163"/>
    <w:rsid w:val="007F51F6"/>
    <w:rsid w:val="007F5608"/>
    <w:rsid w:val="007F5658"/>
    <w:rsid w:val="007F58DA"/>
    <w:rsid w:val="007F59BD"/>
    <w:rsid w:val="007F5C40"/>
    <w:rsid w:val="007F601E"/>
    <w:rsid w:val="007F6B38"/>
    <w:rsid w:val="00800841"/>
    <w:rsid w:val="00800986"/>
    <w:rsid w:val="008009F7"/>
    <w:rsid w:val="0080148F"/>
    <w:rsid w:val="008017CB"/>
    <w:rsid w:val="008029C8"/>
    <w:rsid w:val="0080374E"/>
    <w:rsid w:val="0080380A"/>
    <w:rsid w:val="00803FCC"/>
    <w:rsid w:val="0080407B"/>
    <w:rsid w:val="00804231"/>
    <w:rsid w:val="008045CB"/>
    <w:rsid w:val="00804BAE"/>
    <w:rsid w:val="00804CA5"/>
    <w:rsid w:val="0080542D"/>
    <w:rsid w:val="008060DC"/>
    <w:rsid w:val="00806CB4"/>
    <w:rsid w:val="0081029A"/>
    <w:rsid w:val="00810907"/>
    <w:rsid w:val="00811905"/>
    <w:rsid w:val="00811C47"/>
    <w:rsid w:val="00812507"/>
    <w:rsid w:val="00813126"/>
    <w:rsid w:val="00814122"/>
    <w:rsid w:val="00814732"/>
    <w:rsid w:val="00815117"/>
    <w:rsid w:val="0081535A"/>
    <w:rsid w:val="00815426"/>
    <w:rsid w:val="0081686E"/>
    <w:rsid w:val="0081739B"/>
    <w:rsid w:val="008201D7"/>
    <w:rsid w:val="008204B3"/>
    <w:rsid w:val="008204FC"/>
    <w:rsid w:val="00820B45"/>
    <w:rsid w:val="00821960"/>
    <w:rsid w:val="00823453"/>
    <w:rsid w:val="00823B0E"/>
    <w:rsid w:val="0082483C"/>
    <w:rsid w:val="00824CE6"/>
    <w:rsid w:val="00824EC3"/>
    <w:rsid w:val="00825013"/>
    <w:rsid w:val="008262CB"/>
    <w:rsid w:val="00826ACB"/>
    <w:rsid w:val="00830584"/>
    <w:rsid w:val="00830772"/>
    <w:rsid w:val="00830934"/>
    <w:rsid w:val="008318BC"/>
    <w:rsid w:val="00832043"/>
    <w:rsid w:val="00832731"/>
    <w:rsid w:val="00832C39"/>
    <w:rsid w:val="008332AC"/>
    <w:rsid w:val="00833A6D"/>
    <w:rsid w:val="00833FCB"/>
    <w:rsid w:val="0083475E"/>
    <w:rsid w:val="008350D7"/>
    <w:rsid w:val="00835387"/>
    <w:rsid w:val="008354B6"/>
    <w:rsid w:val="00836C12"/>
    <w:rsid w:val="00836D96"/>
    <w:rsid w:val="00837B2D"/>
    <w:rsid w:val="008410F1"/>
    <w:rsid w:val="008420B8"/>
    <w:rsid w:val="0084242C"/>
    <w:rsid w:val="008426E5"/>
    <w:rsid w:val="00842708"/>
    <w:rsid w:val="00842AB4"/>
    <w:rsid w:val="00844BD6"/>
    <w:rsid w:val="00844DD1"/>
    <w:rsid w:val="00844E6A"/>
    <w:rsid w:val="008451EC"/>
    <w:rsid w:val="00845ED2"/>
    <w:rsid w:val="00846144"/>
    <w:rsid w:val="00847B30"/>
    <w:rsid w:val="00847B61"/>
    <w:rsid w:val="0085034C"/>
    <w:rsid w:val="00850A14"/>
    <w:rsid w:val="00850D78"/>
    <w:rsid w:val="00853E78"/>
    <w:rsid w:val="00853F0C"/>
    <w:rsid w:val="00854B31"/>
    <w:rsid w:val="0085602E"/>
    <w:rsid w:val="008569C6"/>
    <w:rsid w:val="00856ECD"/>
    <w:rsid w:val="00857BB0"/>
    <w:rsid w:val="00857EEA"/>
    <w:rsid w:val="00860073"/>
    <w:rsid w:val="008604C7"/>
    <w:rsid w:val="008607E6"/>
    <w:rsid w:val="0086087E"/>
    <w:rsid w:val="00860CAD"/>
    <w:rsid w:val="008610AD"/>
    <w:rsid w:val="0086146F"/>
    <w:rsid w:val="00861544"/>
    <w:rsid w:val="008617D4"/>
    <w:rsid w:val="00863071"/>
    <w:rsid w:val="00863263"/>
    <w:rsid w:val="00863678"/>
    <w:rsid w:val="00863889"/>
    <w:rsid w:val="00863FE9"/>
    <w:rsid w:val="00864046"/>
    <w:rsid w:val="00865963"/>
    <w:rsid w:val="00866E48"/>
    <w:rsid w:val="0086789F"/>
    <w:rsid w:val="00871755"/>
    <w:rsid w:val="00871EC5"/>
    <w:rsid w:val="008731B4"/>
    <w:rsid w:val="0087527F"/>
    <w:rsid w:val="0087590F"/>
    <w:rsid w:val="008759BD"/>
    <w:rsid w:val="00875DDC"/>
    <w:rsid w:val="00875F26"/>
    <w:rsid w:val="00876070"/>
    <w:rsid w:val="00877730"/>
    <w:rsid w:val="00877766"/>
    <w:rsid w:val="0087786F"/>
    <w:rsid w:val="008805C3"/>
    <w:rsid w:val="0088063E"/>
    <w:rsid w:val="00880F49"/>
    <w:rsid w:val="008822F1"/>
    <w:rsid w:val="00882489"/>
    <w:rsid w:val="00882501"/>
    <w:rsid w:val="00882D86"/>
    <w:rsid w:val="00882DC6"/>
    <w:rsid w:val="008841B6"/>
    <w:rsid w:val="00884751"/>
    <w:rsid w:val="00885148"/>
    <w:rsid w:val="008855B7"/>
    <w:rsid w:val="0088619F"/>
    <w:rsid w:val="0088730F"/>
    <w:rsid w:val="00890538"/>
    <w:rsid w:val="008912DD"/>
    <w:rsid w:val="00891D1D"/>
    <w:rsid w:val="00892617"/>
    <w:rsid w:val="0089272A"/>
    <w:rsid w:val="00893D9C"/>
    <w:rsid w:val="00894AE3"/>
    <w:rsid w:val="00894C53"/>
    <w:rsid w:val="0089521D"/>
    <w:rsid w:val="00895820"/>
    <w:rsid w:val="00896CBD"/>
    <w:rsid w:val="008A0364"/>
    <w:rsid w:val="008A0386"/>
    <w:rsid w:val="008A082E"/>
    <w:rsid w:val="008A150B"/>
    <w:rsid w:val="008A1E04"/>
    <w:rsid w:val="008A21E4"/>
    <w:rsid w:val="008A295B"/>
    <w:rsid w:val="008A2A01"/>
    <w:rsid w:val="008A2EC0"/>
    <w:rsid w:val="008A40D7"/>
    <w:rsid w:val="008A4AF8"/>
    <w:rsid w:val="008A5C0A"/>
    <w:rsid w:val="008A5F99"/>
    <w:rsid w:val="008A5F9F"/>
    <w:rsid w:val="008A6F64"/>
    <w:rsid w:val="008A73B3"/>
    <w:rsid w:val="008A7A70"/>
    <w:rsid w:val="008B0390"/>
    <w:rsid w:val="008B0581"/>
    <w:rsid w:val="008B0838"/>
    <w:rsid w:val="008B1842"/>
    <w:rsid w:val="008B1E18"/>
    <w:rsid w:val="008B2254"/>
    <w:rsid w:val="008B23E5"/>
    <w:rsid w:val="008B26A5"/>
    <w:rsid w:val="008B3C01"/>
    <w:rsid w:val="008B3D03"/>
    <w:rsid w:val="008B3D81"/>
    <w:rsid w:val="008B4D17"/>
    <w:rsid w:val="008B52F6"/>
    <w:rsid w:val="008B5CAE"/>
    <w:rsid w:val="008B5E58"/>
    <w:rsid w:val="008B6353"/>
    <w:rsid w:val="008B6364"/>
    <w:rsid w:val="008C04D2"/>
    <w:rsid w:val="008C080B"/>
    <w:rsid w:val="008C095C"/>
    <w:rsid w:val="008C0B31"/>
    <w:rsid w:val="008C1E6E"/>
    <w:rsid w:val="008C2049"/>
    <w:rsid w:val="008C2186"/>
    <w:rsid w:val="008C3106"/>
    <w:rsid w:val="008C3A4F"/>
    <w:rsid w:val="008C3D0E"/>
    <w:rsid w:val="008C3E04"/>
    <w:rsid w:val="008C4A11"/>
    <w:rsid w:val="008C4FDE"/>
    <w:rsid w:val="008C58F2"/>
    <w:rsid w:val="008C745C"/>
    <w:rsid w:val="008C78E3"/>
    <w:rsid w:val="008C7DC1"/>
    <w:rsid w:val="008D17B6"/>
    <w:rsid w:val="008D18AB"/>
    <w:rsid w:val="008D1A12"/>
    <w:rsid w:val="008D2D78"/>
    <w:rsid w:val="008D3740"/>
    <w:rsid w:val="008D3929"/>
    <w:rsid w:val="008D4CCA"/>
    <w:rsid w:val="008D5C39"/>
    <w:rsid w:val="008D5D6B"/>
    <w:rsid w:val="008D5FA1"/>
    <w:rsid w:val="008D617F"/>
    <w:rsid w:val="008D6805"/>
    <w:rsid w:val="008D6849"/>
    <w:rsid w:val="008D6852"/>
    <w:rsid w:val="008D6A4F"/>
    <w:rsid w:val="008D73DA"/>
    <w:rsid w:val="008E0EE8"/>
    <w:rsid w:val="008E2F98"/>
    <w:rsid w:val="008E3EF6"/>
    <w:rsid w:val="008E4466"/>
    <w:rsid w:val="008E4F51"/>
    <w:rsid w:val="008E5768"/>
    <w:rsid w:val="008E6708"/>
    <w:rsid w:val="008E6F0B"/>
    <w:rsid w:val="008E6F84"/>
    <w:rsid w:val="008F02A5"/>
    <w:rsid w:val="008F1440"/>
    <w:rsid w:val="008F1736"/>
    <w:rsid w:val="008F2284"/>
    <w:rsid w:val="008F2803"/>
    <w:rsid w:val="008F2829"/>
    <w:rsid w:val="008F368F"/>
    <w:rsid w:val="008F36B9"/>
    <w:rsid w:val="008F3DB4"/>
    <w:rsid w:val="008F3FEB"/>
    <w:rsid w:val="008F5DCF"/>
    <w:rsid w:val="008F6040"/>
    <w:rsid w:val="008F6308"/>
    <w:rsid w:val="009008CF"/>
    <w:rsid w:val="009020C9"/>
    <w:rsid w:val="00902DF7"/>
    <w:rsid w:val="0090503F"/>
    <w:rsid w:val="0090555A"/>
    <w:rsid w:val="009056EB"/>
    <w:rsid w:val="00906624"/>
    <w:rsid w:val="00906D1E"/>
    <w:rsid w:val="00907750"/>
    <w:rsid w:val="00910D2F"/>
    <w:rsid w:val="009124F6"/>
    <w:rsid w:val="009143A2"/>
    <w:rsid w:val="009145B5"/>
    <w:rsid w:val="00914744"/>
    <w:rsid w:val="00914829"/>
    <w:rsid w:val="00914AF7"/>
    <w:rsid w:val="00914C34"/>
    <w:rsid w:val="0091582D"/>
    <w:rsid w:val="00915B3C"/>
    <w:rsid w:val="00915D34"/>
    <w:rsid w:val="009177AE"/>
    <w:rsid w:val="009178A4"/>
    <w:rsid w:val="00917D6E"/>
    <w:rsid w:val="009209DF"/>
    <w:rsid w:val="0092111C"/>
    <w:rsid w:val="009213FA"/>
    <w:rsid w:val="00923317"/>
    <w:rsid w:val="009236CE"/>
    <w:rsid w:val="00924068"/>
    <w:rsid w:val="0092470C"/>
    <w:rsid w:val="009249B1"/>
    <w:rsid w:val="00927043"/>
    <w:rsid w:val="009272A7"/>
    <w:rsid w:val="00932266"/>
    <w:rsid w:val="009329B6"/>
    <w:rsid w:val="00933DD0"/>
    <w:rsid w:val="00934A3A"/>
    <w:rsid w:val="00934D10"/>
    <w:rsid w:val="0093591F"/>
    <w:rsid w:val="00935A71"/>
    <w:rsid w:val="00935EEB"/>
    <w:rsid w:val="00936162"/>
    <w:rsid w:val="00937345"/>
    <w:rsid w:val="009378AF"/>
    <w:rsid w:val="00940597"/>
    <w:rsid w:val="00940D81"/>
    <w:rsid w:val="009410DB"/>
    <w:rsid w:val="0094120B"/>
    <w:rsid w:val="00941F32"/>
    <w:rsid w:val="009420B6"/>
    <w:rsid w:val="009420B9"/>
    <w:rsid w:val="00942537"/>
    <w:rsid w:val="00942E89"/>
    <w:rsid w:val="00943CAB"/>
    <w:rsid w:val="00944BE0"/>
    <w:rsid w:val="0094528B"/>
    <w:rsid w:val="00945E56"/>
    <w:rsid w:val="00945FB4"/>
    <w:rsid w:val="009463AF"/>
    <w:rsid w:val="00946CE6"/>
    <w:rsid w:val="00946F2C"/>
    <w:rsid w:val="00947487"/>
    <w:rsid w:val="00947C1E"/>
    <w:rsid w:val="00947D69"/>
    <w:rsid w:val="00950CC4"/>
    <w:rsid w:val="00951101"/>
    <w:rsid w:val="009518A7"/>
    <w:rsid w:val="009553F0"/>
    <w:rsid w:val="00955AEA"/>
    <w:rsid w:val="00956F4C"/>
    <w:rsid w:val="00960153"/>
    <w:rsid w:val="00960644"/>
    <w:rsid w:val="00960CAC"/>
    <w:rsid w:val="009618BD"/>
    <w:rsid w:val="00963009"/>
    <w:rsid w:val="009641D3"/>
    <w:rsid w:val="009645C7"/>
    <w:rsid w:val="00964675"/>
    <w:rsid w:val="0096617A"/>
    <w:rsid w:val="00966836"/>
    <w:rsid w:val="009718A0"/>
    <w:rsid w:val="009723ED"/>
    <w:rsid w:val="00972D3B"/>
    <w:rsid w:val="00973406"/>
    <w:rsid w:val="009739C8"/>
    <w:rsid w:val="00973F0F"/>
    <w:rsid w:val="00975BD1"/>
    <w:rsid w:val="00976B78"/>
    <w:rsid w:val="00976C00"/>
    <w:rsid w:val="00980EE0"/>
    <w:rsid w:val="00982213"/>
    <w:rsid w:val="00982F70"/>
    <w:rsid w:val="00984426"/>
    <w:rsid w:val="009844BD"/>
    <w:rsid w:val="00985BE4"/>
    <w:rsid w:val="0098679D"/>
    <w:rsid w:val="009872E9"/>
    <w:rsid w:val="00987393"/>
    <w:rsid w:val="00990B60"/>
    <w:rsid w:val="00990F07"/>
    <w:rsid w:val="009918B1"/>
    <w:rsid w:val="00992847"/>
    <w:rsid w:val="00992B52"/>
    <w:rsid w:val="009937E0"/>
    <w:rsid w:val="00994486"/>
    <w:rsid w:val="00994836"/>
    <w:rsid w:val="00995FB6"/>
    <w:rsid w:val="009960CF"/>
    <w:rsid w:val="009961A1"/>
    <w:rsid w:val="009964C3"/>
    <w:rsid w:val="00996731"/>
    <w:rsid w:val="00996E36"/>
    <w:rsid w:val="009975F5"/>
    <w:rsid w:val="009A18DA"/>
    <w:rsid w:val="009A24CD"/>
    <w:rsid w:val="009A2C22"/>
    <w:rsid w:val="009A43BA"/>
    <w:rsid w:val="009A615D"/>
    <w:rsid w:val="009A642E"/>
    <w:rsid w:val="009A7CBA"/>
    <w:rsid w:val="009B3D0C"/>
    <w:rsid w:val="009B487B"/>
    <w:rsid w:val="009B56F9"/>
    <w:rsid w:val="009B6DDD"/>
    <w:rsid w:val="009B7640"/>
    <w:rsid w:val="009B79A5"/>
    <w:rsid w:val="009C0550"/>
    <w:rsid w:val="009C05B4"/>
    <w:rsid w:val="009C1D33"/>
    <w:rsid w:val="009C1F5A"/>
    <w:rsid w:val="009C227F"/>
    <w:rsid w:val="009C39F5"/>
    <w:rsid w:val="009C4240"/>
    <w:rsid w:val="009C46ED"/>
    <w:rsid w:val="009C4873"/>
    <w:rsid w:val="009C4E30"/>
    <w:rsid w:val="009C50E6"/>
    <w:rsid w:val="009C5F8B"/>
    <w:rsid w:val="009C60C6"/>
    <w:rsid w:val="009C63E5"/>
    <w:rsid w:val="009C6B06"/>
    <w:rsid w:val="009C6F11"/>
    <w:rsid w:val="009C7FF5"/>
    <w:rsid w:val="009D000F"/>
    <w:rsid w:val="009D04A5"/>
    <w:rsid w:val="009D2AC1"/>
    <w:rsid w:val="009D2B1A"/>
    <w:rsid w:val="009D2DD5"/>
    <w:rsid w:val="009D3633"/>
    <w:rsid w:val="009D3F5C"/>
    <w:rsid w:val="009D4356"/>
    <w:rsid w:val="009D5245"/>
    <w:rsid w:val="009D5E6F"/>
    <w:rsid w:val="009D647D"/>
    <w:rsid w:val="009D6875"/>
    <w:rsid w:val="009D708E"/>
    <w:rsid w:val="009D7180"/>
    <w:rsid w:val="009D77AB"/>
    <w:rsid w:val="009E0A72"/>
    <w:rsid w:val="009E1A95"/>
    <w:rsid w:val="009E1B85"/>
    <w:rsid w:val="009E3379"/>
    <w:rsid w:val="009E3852"/>
    <w:rsid w:val="009E4178"/>
    <w:rsid w:val="009E5724"/>
    <w:rsid w:val="009E6DFC"/>
    <w:rsid w:val="009E74E3"/>
    <w:rsid w:val="009E7581"/>
    <w:rsid w:val="009F0E2C"/>
    <w:rsid w:val="009F0E74"/>
    <w:rsid w:val="009F141A"/>
    <w:rsid w:val="009F1AA4"/>
    <w:rsid w:val="009F1F4D"/>
    <w:rsid w:val="009F3FC2"/>
    <w:rsid w:val="009F4BE4"/>
    <w:rsid w:val="009F4C1D"/>
    <w:rsid w:val="009F5E71"/>
    <w:rsid w:val="009F6633"/>
    <w:rsid w:val="00A01631"/>
    <w:rsid w:val="00A02CA2"/>
    <w:rsid w:val="00A03292"/>
    <w:rsid w:val="00A03391"/>
    <w:rsid w:val="00A034A4"/>
    <w:rsid w:val="00A03881"/>
    <w:rsid w:val="00A03FD7"/>
    <w:rsid w:val="00A045E6"/>
    <w:rsid w:val="00A061DD"/>
    <w:rsid w:val="00A064E4"/>
    <w:rsid w:val="00A06B1B"/>
    <w:rsid w:val="00A06E1C"/>
    <w:rsid w:val="00A07652"/>
    <w:rsid w:val="00A10DB4"/>
    <w:rsid w:val="00A10F07"/>
    <w:rsid w:val="00A11263"/>
    <w:rsid w:val="00A12C50"/>
    <w:rsid w:val="00A12E5A"/>
    <w:rsid w:val="00A12EBD"/>
    <w:rsid w:val="00A1542E"/>
    <w:rsid w:val="00A15B6E"/>
    <w:rsid w:val="00A16003"/>
    <w:rsid w:val="00A1635A"/>
    <w:rsid w:val="00A165AE"/>
    <w:rsid w:val="00A1678A"/>
    <w:rsid w:val="00A16CE6"/>
    <w:rsid w:val="00A171E4"/>
    <w:rsid w:val="00A1774B"/>
    <w:rsid w:val="00A17CC8"/>
    <w:rsid w:val="00A17F35"/>
    <w:rsid w:val="00A20484"/>
    <w:rsid w:val="00A2049D"/>
    <w:rsid w:val="00A215EE"/>
    <w:rsid w:val="00A21CDB"/>
    <w:rsid w:val="00A223E8"/>
    <w:rsid w:val="00A23571"/>
    <w:rsid w:val="00A23B7E"/>
    <w:rsid w:val="00A2633E"/>
    <w:rsid w:val="00A263B8"/>
    <w:rsid w:val="00A27207"/>
    <w:rsid w:val="00A27289"/>
    <w:rsid w:val="00A3012F"/>
    <w:rsid w:val="00A30458"/>
    <w:rsid w:val="00A30A6F"/>
    <w:rsid w:val="00A30E3C"/>
    <w:rsid w:val="00A317CD"/>
    <w:rsid w:val="00A32A88"/>
    <w:rsid w:val="00A33797"/>
    <w:rsid w:val="00A351C6"/>
    <w:rsid w:val="00A353A6"/>
    <w:rsid w:val="00A35971"/>
    <w:rsid w:val="00A35A35"/>
    <w:rsid w:val="00A3742E"/>
    <w:rsid w:val="00A4045C"/>
    <w:rsid w:val="00A4080B"/>
    <w:rsid w:val="00A40872"/>
    <w:rsid w:val="00A40C4B"/>
    <w:rsid w:val="00A4104A"/>
    <w:rsid w:val="00A41424"/>
    <w:rsid w:val="00A41D5B"/>
    <w:rsid w:val="00A42003"/>
    <w:rsid w:val="00A441D4"/>
    <w:rsid w:val="00A455C9"/>
    <w:rsid w:val="00A45795"/>
    <w:rsid w:val="00A4614F"/>
    <w:rsid w:val="00A4615F"/>
    <w:rsid w:val="00A46700"/>
    <w:rsid w:val="00A467BF"/>
    <w:rsid w:val="00A47F04"/>
    <w:rsid w:val="00A50710"/>
    <w:rsid w:val="00A514E1"/>
    <w:rsid w:val="00A5164D"/>
    <w:rsid w:val="00A516D5"/>
    <w:rsid w:val="00A524A8"/>
    <w:rsid w:val="00A52987"/>
    <w:rsid w:val="00A5328D"/>
    <w:rsid w:val="00A53362"/>
    <w:rsid w:val="00A55248"/>
    <w:rsid w:val="00A552F2"/>
    <w:rsid w:val="00A557A6"/>
    <w:rsid w:val="00A55D4F"/>
    <w:rsid w:val="00A55E66"/>
    <w:rsid w:val="00A55F8B"/>
    <w:rsid w:val="00A5718E"/>
    <w:rsid w:val="00A577C1"/>
    <w:rsid w:val="00A60BA8"/>
    <w:rsid w:val="00A60E3E"/>
    <w:rsid w:val="00A6141A"/>
    <w:rsid w:val="00A61486"/>
    <w:rsid w:val="00A618D2"/>
    <w:rsid w:val="00A62B66"/>
    <w:rsid w:val="00A62C4D"/>
    <w:rsid w:val="00A63474"/>
    <w:rsid w:val="00A637BE"/>
    <w:rsid w:val="00A63847"/>
    <w:rsid w:val="00A64386"/>
    <w:rsid w:val="00A64592"/>
    <w:rsid w:val="00A64AD4"/>
    <w:rsid w:val="00A6591C"/>
    <w:rsid w:val="00A66285"/>
    <w:rsid w:val="00A66824"/>
    <w:rsid w:val="00A66D9F"/>
    <w:rsid w:val="00A677E2"/>
    <w:rsid w:val="00A67B8C"/>
    <w:rsid w:val="00A7020C"/>
    <w:rsid w:val="00A715FD"/>
    <w:rsid w:val="00A719D2"/>
    <w:rsid w:val="00A724E5"/>
    <w:rsid w:val="00A73740"/>
    <w:rsid w:val="00A73CD5"/>
    <w:rsid w:val="00A73CE1"/>
    <w:rsid w:val="00A73D5F"/>
    <w:rsid w:val="00A74589"/>
    <w:rsid w:val="00A74B61"/>
    <w:rsid w:val="00A754B0"/>
    <w:rsid w:val="00A77DE0"/>
    <w:rsid w:val="00A81EF9"/>
    <w:rsid w:val="00A826A9"/>
    <w:rsid w:val="00A82855"/>
    <w:rsid w:val="00A82D7F"/>
    <w:rsid w:val="00A839C2"/>
    <w:rsid w:val="00A84B43"/>
    <w:rsid w:val="00A84DF4"/>
    <w:rsid w:val="00A85276"/>
    <w:rsid w:val="00A85769"/>
    <w:rsid w:val="00A86243"/>
    <w:rsid w:val="00A869FB"/>
    <w:rsid w:val="00A86A32"/>
    <w:rsid w:val="00A87DE2"/>
    <w:rsid w:val="00A9182B"/>
    <w:rsid w:val="00A91B8C"/>
    <w:rsid w:val="00A920D9"/>
    <w:rsid w:val="00A9245C"/>
    <w:rsid w:val="00A93031"/>
    <w:rsid w:val="00A931EF"/>
    <w:rsid w:val="00A93A7D"/>
    <w:rsid w:val="00A93C7D"/>
    <w:rsid w:val="00A96055"/>
    <w:rsid w:val="00A9628B"/>
    <w:rsid w:val="00A96861"/>
    <w:rsid w:val="00A96982"/>
    <w:rsid w:val="00A96C6D"/>
    <w:rsid w:val="00A972A3"/>
    <w:rsid w:val="00AA1512"/>
    <w:rsid w:val="00AA1ADC"/>
    <w:rsid w:val="00AA3845"/>
    <w:rsid w:val="00AA4DCE"/>
    <w:rsid w:val="00AA50B0"/>
    <w:rsid w:val="00AA74FA"/>
    <w:rsid w:val="00AA7F6F"/>
    <w:rsid w:val="00AB07D3"/>
    <w:rsid w:val="00AB09FD"/>
    <w:rsid w:val="00AB10CA"/>
    <w:rsid w:val="00AB2035"/>
    <w:rsid w:val="00AB222C"/>
    <w:rsid w:val="00AB2BB5"/>
    <w:rsid w:val="00AB4C13"/>
    <w:rsid w:val="00AB4D97"/>
    <w:rsid w:val="00AB4E8E"/>
    <w:rsid w:val="00AB5940"/>
    <w:rsid w:val="00AB6CDD"/>
    <w:rsid w:val="00AB7580"/>
    <w:rsid w:val="00AC10E7"/>
    <w:rsid w:val="00AC11E9"/>
    <w:rsid w:val="00AC1595"/>
    <w:rsid w:val="00AC19C9"/>
    <w:rsid w:val="00AC1AAD"/>
    <w:rsid w:val="00AC1D38"/>
    <w:rsid w:val="00AC22E8"/>
    <w:rsid w:val="00AC2A8A"/>
    <w:rsid w:val="00AC308B"/>
    <w:rsid w:val="00AC347C"/>
    <w:rsid w:val="00AC3A0B"/>
    <w:rsid w:val="00AC523C"/>
    <w:rsid w:val="00AC66BB"/>
    <w:rsid w:val="00AC6EB3"/>
    <w:rsid w:val="00AC764C"/>
    <w:rsid w:val="00AC7750"/>
    <w:rsid w:val="00AD052D"/>
    <w:rsid w:val="00AD1973"/>
    <w:rsid w:val="00AD2282"/>
    <w:rsid w:val="00AD2597"/>
    <w:rsid w:val="00AD27C6"/>
    <w:rsid w:val="00AD2866"/>
    <w:rsid w:val="00AD3098"/>
    <w:rsid w:val="00AD3433"/>
    <w:rsid w:val="00AD4633"/>
    <w:rsid w:val="00AD498E"/>
    <w:rsid w:val="00AD4C46"/>
    <w:rsid w:val="00AD502B"/>
    <w:rsid w:val="00AD52EF"/>
    <w:rsid w:val="00AD56E6"/>
    <w:rsid w:val="00AD5CE4"/>
    <w:rsid w:val="00AD79AC"/>
    <w:rsid w:val="00AD7C90"/>
    <w:rsid w:val="00AE013E"/>
    <w:rsid w:val="00AE04CD"/>
    <w:rsid w:val="00AE0C8F"/>
    <w:rsid w:val="00AE15F5"/>
    <w:rsid w:val="00AE1ACC"/>
    <w:rsid w:val="00AE1AF8"/>
    <w:rsid w:val="00AE2082"/>
    <w:rsid w:val="00AE27C1"/>
    <w:rsid w:val="00AE2C70"/>
    <w:rsid w:val="00AE3B5C"/>
    <w:rsid w:val="00AE3EB0"/>
    <w:rsid w:val="00AE4331"/>
    <w:rsid w:val="00AE4B12"/>
    <w:rsid w:val="00AE5001"/>
    <w:rsid w:val="00AE56B6"/>
    <w:rsid w:val="00AE5F14"/>
    <w:rsid w:val="00AE6980"/>
    <w:rsid w:val="00AE7583"/>
    <w:rsid w:val="00AE7702"/>
    <w:rsid w:val="00AE7C9F"/>
    <w:rsid w:val="00AF053B"/>
    <w:rsid w:val="00AF092D"/>
    <w:rsid w:val="00AF0D47"/>
    <w:rsid w:val="00AF329F"/>
    <w:rsid w:val="00AF5117"/>
    <w:rsid w:val="00AF52E3"/>
    <w:rsid w:val="00AF5316"/>
    <w:rsid w:val="00AF5E76"/>
    <w:rsid w:val="00AF63B3"/>
    <w:rsid w:val="00AF6EF6"/>
    <w:rsid w:val="00AF727A"/>
    <w:rsid w:val="00B00920"/>
    <w:rsid w:val="00B017EA"/>
    <w:rsid w:val="00B0216C"/>
    <w:rsid w:val="00B02249"/>
    <w:rsid w:val="00B02399"/>
    <w:rsid w:val="00B03AA7"/>
    <w:rsid w:val="00B03BBA"/>
    <w:rsid w:val="00B045B4"/>
    <w:rsid w:val="00B05FAA"/>
    <w:rsid w:val="00B067E3"/>
    <w:rsid w:val="00B069B7"/>
    <w:rsid w:val="00B078E3"/>
    <w:rsid w:val="00B078F3"/>
    <w:rsid w:val="00B10424"/>
    <w:rsid w:val="00B1246C"/>
    <w:rsid w:val="00B124C3"/>
    <w:rsid w:val="00B12924"/>
    <w:rsid w:val="00B12BB4"/>
    <w:rsid w:val="00B136B6"/>
    <w:rsid w:val="00B15DF8"/>
    <w:rsid w:val="00B1649F"/>
    <w:rsid w:val="00B200C6"/>
    <w:rsid w:val="00B201C9"/>
    <w:rsid w:val="00B209A7"/>
    <w:rsid w:val="00B20A8E"/>
    <w:rsid w:val="00B2136A"/>
    <w:rsid w:val="00B2153E"/>
    <w:rsid w:val="00B22EAF"/>
    <w:rsid w:val="00B22EBC"/>
    <w:rsid w:val="00B23998"/>
    <w:rsid w:val="00B26927"/>
    <w:rsid w:val="00B279E4"/>
    <w:rsid w:val="00B308C5"/>
    <w:rsid w:val="00B3093B"/>
    <w:rsid w:val="00B30D24"/>
    <w:rsid w:val="00B31ACD"/>
    <w:rsid w:val="00B327F7"/>
    <w:rsid w:val="00B32C7E"/>
    <w:rsid w:val="00B342FD"/>
    <w:rsid w:val="00B346E2"/>
    <w:rsid w:val="00B35633"/>
    <w:rsid w:val="00B36A78"/>
    <w:rsid w:val="00B3748A"/>
    <w:rsid w:val="00B37B32"/>
    <w:rsid w:val="00B4002B"/>
    <w:rsid w:val="00B41812"/>
    <w:rsid w:val="00B41A20"/>
    <w:rsid w:val="00B41C93"/>
    <w:rsid w:val="00B421F4"/>
    <w:rsid w:val="00B4314B"/>
    <w:rsid w:val="00B43DD6"/>
    <w:rsid w:val="00B44353"/>
    <w:rsid w:val="00B44A14"/>
    <w:rsid w:val="00B45D29"/>
    <w:rsid w:val="00B4648F"/>
    <w:rsid w:val="00B46D63"/>
    <w:rsid w:val="00B47643"/>
    <w:rsid w:val="00B47A0F"/>
    <w:rsid w:val="00B47D77"/>
    <w:rsid w:val="00B50160"/>
    <w:rsid w:val="00B50F51"/>
    <w:rsid w:val="00B512FC"/>
    <w:rsid w:val="00B5238B"/>
    <w:rsid w:val="00B5402D"/>
    <w:rsid w:val="00B5458E"/>
    <w:rsid w:val="00B54F15"/>
    <w:rsid w:val="00B550BE"/>
    <w:rsid w:val="00B55194"/>
    <w:rsid w:val="00B55F20"/>
    <w:rsid w:val="00B568E6"/>
    <w:rsid w:val="00B57748"/>
    <w:rsid w:val="00B601C9"/>
    <w:rsid w:val="00B60CF4"/>
    <w:rsid w:val="00B61F1A"/>
    <w:rsid w:val="00B61F7C"/>
    <w:rsid w:val="00B6208E"/>
    <w:rsid w:val="00B62DD1"/>
    <w:rsid w:val="00B6347E"/>
    <w:rsid w:val="00B63725"/>
    <w:rsid w:val="00B64B49"/>
    <w:rsid w:val="00B65FB8"/>
    <w:rsid w:val="00B66393"/>
    <w:rsid w:val="00B67121"/>
    <w:rsid w:val="00B67124"/>
    <w:rsid w:val="00B6715F"/>
    <w:rsid w:val="00B67777"/>
    <w:rsid w:val="00B67BD2"/>
    <w:rsid w:val="00B67E87"/>
    <w:rsid w:val="00B7032D"/>
    <w:rsid w:val="00B70354"/>
    <w:rsid w:val="00B706F7"/>
    <w:rsid w:val="00B708C2"/>
    <w:rsid w:val="00B70DAF"/>
    <w:rsid w:val="00B716F2"/>
    <w:rsid w:val="00B7278E"/>
    <w:rsid w:val="00B7570F"/>
    <w:rsid w:val="00B75896"/>
    <w:rsid w:val="00B75BC5"/>
    <w:rsid w:val="00B763F6"/>
    <w:rsid w:val="00B767FB"/>
    <w:rsid w:val="00B76C8D"/>
    <w:rsid w:val="00B76D42"/>
    <w:rsid w:val="00B76E88"/>
    <w:rsid w:val="00B77E76"/>
    <w:rsid w:val="00B809FD"/>
    <w:rsid w:val="00B814AA"/>
    <w:rsid w:val="00B828B0"/>
    <w:rsid w:val="00B83E08"/>
    <w:rsid w:val="00B84041"/>
    <w:rsid w:val="00B84718"/>
    <w:rsid w:val="00B85033"/>
    <w:rsid w:val="00B85127"/>
    <w:rsid w:val="00B8546E"/>
    <w:rsid w:val="00B86923"/>
    <w:rsid w:val="00B86B05"/>
    <w:rsid w:val="00B90218"/>
    <w:rsid w:val="00B909B0"/>
    <w:rsid w:val="00B91389"/>
    <w:rsid w:val="00B91AD2"/>
    <w:rsid w:val="00B91B21"/>
    <w:rsid w:val="00B91D26"/>
    <w:rsid w:val="00B91DF5"/>
    <w:rsid w:val="00B92DE8"/>
    <w:rsid w:val="00B93D9C"/>
    <w:rsid w:val="00B9457F"/>
    <w:rsid w:val="00B947C9"/>
    <w:rsid w:val="00B94EF7"/>
    <w:rsid w:val="00B94F86"/>
    <w:rsid w:val="00B956BC"/>
    <w:rsid w:val="00B9623D"/>
    <w:rsid w:val="00B96EF5"/>
    <w:rsid w:val="00BA1867"/>
    <w:rsid w:val="00BA1D9D"/>
    <w:rsid w:val="00BA24E6"/>
    <w:rsid w:val="00BA33CC"/>
    <w:rsid w:val="00BA3F86"/>
    <w:rsid w:val="00BA4389"/>
    <w:rsid w:val="00BA4B48"/>
    <w:rsid w:val="00BA5571"/>
    <w:rsid w:val="00BA5DBC"/>
    <w:rsid w:val="00BA603D"/>
    <w:rsid w:val="00BA6FC7"/>
    <w:rsid w:val="00BA75E5"/>
    <w:rsid w:val="00BB1875"/>
    <w:rsid w:val="00BB196B"/>
    <w:rsid w:val="00BB1E8F"/>
    <w:rsid w:val="00BB20B6"/>
    <w:rsid w:val="00BB2A1B"/>
    <w:rsid w:val="00BB2BB1"/>
    <w:rsid w:val="00BB2F00"/>
    <w:rsid w:val="00BB37E4"/>
    <w:rsid w:val="00BB3923"/>
    <w:rsid w:val="00BB3B4D"/>
    <w:rsid w:val="00BB48FE"/>
    <w:rsid w:val="00BB6B62"/>
    <w:rsid w:val="00BC03AA"/>
    <w:rsid w:val="00BC0EB2"/>
    <w:rsid w:val="00BC1239"/>
    <w:rsid w:val="00BC2581"/>
    <w:rsid w:val="00BC2851"/>
    <w:rsid w:val="00BC3906"/>
    <w:rsid w:val="00BC3CB3"/>
    <w:rsid w:val="00BC4721"/>
    <w:rsid w:val="00BC4967"/>
    <w:rsid w:val="00BC4E96"/>
    <w:rsid w:val="00BC5D55"/>
    <w:rsid w:val="00BC5DDE"/>
    <w:rsid w:val="00BC6DFB"/>
    <w:rsid w:val="00BC7F4D"/>
    <w:rsid w:val="00BD2E2E"/>
    <w:rsid w:val="00BD3050"/>
    <w:rsid w:val="00BD36CC"/>
    <w:rsid w:val="00BD457C"/>
    <w:rsid w:val="00BD5442"/>
    <w:rsid w:val="00BD75EA"/>
    <w:rsid w:val="00BD7A6D"/>
    <w:rsid w:val="00BD7B80"/>
    <w:rsid w:val="00BD7D5D"/>
    <w:rsid w:val="00BE03B9"/>
    <w:rsid w:val="00BE1FEB"/>
    <w:rsid w:val="00BE2007"/>
    <w:rsid w:val="00BE2C44"/>
    <w:rsid w:val="00BE2F3A"/>
    <w:rsid w:val="00BE41C1"/>
    <w:rsid w:val="00BE4B58"/>
    <w:rsid w:val="00BE4E44"/>
    <w:rsid w:val="00BE4F31"/>
    <w:rsid w:val="00BE6040"/>
    <w:rsid w:val="00BE6809"/>
    <w:rsid w:val="00BE7750"/>
    <w:rsid w:val="00BE7D9B"/>
    <w:rsid w:val="00BF01ED"/>
    <w:rsid w:val="00BF09AE"/>
    <w:rsid w:val="00BF0D4B"/>
    <w:rsid w:val="00BF0E92"/>
    <w:rsid w:val="00BF2B42"/>
    <w:rsid w:val="00BF3044"/>
    <w:rsid w:val="00BF392F"/>
    <w:rsid w:val="00BF3A1F"/>
    <w:rsid w:val="00BF3B67"/>
    <w:rsid w:val="00BF4975"/>
    <w:rsid w:val="00BF6ED2"/>
    <w:rsid w:val="00BF7B98"/>
    <w:rsid w:val="00C0065C"/>
    <w:rsid w:val="00C00EB6"/>
    <w:rsid w:val="00C00F29"/>
    <w:rsid w:val="00C01BB9"/>
    <w:rsid w:val="00C01E1A"/>
    <w:rsid w:val="00C02A43"/>
    <w:rsid w:val="00C02E24"/>
    <w:rsid w:val="00C02EAF"/>
    <w:rsid w:val="00C030AA"/>
    <w:rsid w:val="00C03CC4"/>
    <w:rsid w:val="00C044E5"/>
    <w:rsid w:val="00C0549C"/>
    <w:rsid w:val="00C0564B"/>
    <w:rsid w:val="00C06372"/>
    <w:rsid w:val="00C063BA"/>
    <w:rsid w:val="00C06CFC"/>
    <w:rsid w:val="00C106D0"/>
    <w:rsid w:val="00C10D4D"/>
    <w:rsid w:val="00C10E2D"/>
    <w:rsid w:val="00C10F6E"/>
    <w:rsid w:val="00C12186"/>
    <w:rsid w:val="00C126F6"/>
    <w:rsid w:val="00C127A6"/>
    <w:rsid w:val="00C12EE7"/>
    <w:rsid w:val="00C14429"/>
    <w:rsid w:val="00C14C46"/>
    <w:rsid w:val="00C14DB1"/>
    <w:rsid w:val="00C165B5"/>
    <w:rsid w:val="00C169ED"/>
    <w:rsid w:val="00C1784F"/>
    <w:rsid w:val="00C20C17"/>
    <w:rsid w:val="00C20E57"/>
    <w:rsid w:val="00C21D68"/>
    <w:rsid w:val="00C22057"/>
    <w:rsid w:val="00C241F5"/>
    <w:rsid w:val="00C254F9"/>
    <w:rsid w:val="00C2658D"/>
    <w:rsid w:val="00C26CF7"/>
    <w:rsid w:val="00C2722D"/>
    <w:rsid w:val="00C27475"/>
    <w:rsid w:val="00C277D8"/>
    <w:rsid w:val="00C278B4"/>
    <w:rsid w:val="00C302C9"/>
    <w:rsid w:val="00C30B72"/>
    <w:rsid w:val="00C30F3E"/>
    <w:rsid w:val="00C32DFF"/>
    <w:rsid w:val="00C338F9"/>
    <w:rsid w:val="00C33E2B"/>
    <w:rsid w:val="00C33FA7"/>
    <w:rsid w:val="00C34A6E"/>
    <w:rsid w:val="00C35E53"/>
    <w:rsid w:val="00C35EC8"/>
    <w:rsid w:val="00C374B8"/>
    <w:rsid w:val="00C3764C"/>
    <w:rsid w:val="00C4121D"/>
    <w:rsid w:val="00C4128E"/>
    <w:rsid w:val="00C413BD"/>
    <w:rsid w:val="00C41DC0"/>
    <w:rsid w:val="00C426FE"/>
    <w:rsid w:val="00C44D35"/>
    <w:rsid w:val="00C451AD"/>
    <w:rsid w:val="00C459F9"/>
    <w:rsid w:val="00C46BB8"/>
    <w:rsid w:val="00C470E3"/>
    <w:rsid w:val="00C509D7"/>
    <w:rsid w:val="00C51506"/>
    <w:rsid w:val="00C51B1C"/>
    <w:rsid w:val="00C5268E"/>
    <w:rsid w:val="00C5318B"/>
    <w:rsid w:val="00C53AAD"/>
    <w:rsid w:val="00C53E24"/>
    <w:rsid w:val="00C55349"/>
    <w:rsid w:val="00C55A40"/>
    <w:rsid w:val="00C566E6"/>
    <w:rsid w:val="00C57369"/>
    <w:rsid w:val="00C60348"/>
    <w:rsid w:val="00C60764"/>
    <w:rsid w:val="00C61CFA"/>
    <w:rsid w:val="00C622D6"/>
    <w:rsid w:val="00C62AE0"/>
    <w:rsid w:val="00C62E2B"/>
    <w:rsid w:val="00C63C56"/>
    <w:rsid w:val="00C6418C"/>
    <w:rsid w:val="00C6521B"/>
    <w:rsid w:val="00C66146"/>
    <w:rsid w:val="00C66183"/>
    <w:rsid w:val="00C663DF"/>
    <w:rsid w:val="00C66FDB"/>
    <w:rsid w:val="00C67F4F"/>
    <w:rsid w:val="00C70176"/>
    <w:rsid w:val="00C711AB"/>
    <w:rsid w:val="00C715FE"/>
    <w:rsid w:val="00C71E30"/>
    <w:rsid w:val="00C72278"/>
    <w:rsid w:val="00C7235D"/>
    <w:rsid w:val="00C731E2"/>
    <w:rsid w:val="00C73296"/>
    <w:rsid w:val="00C73817"/>
    <w:rsid w:val="00C739C2"/>
    <w:rsid w:val="00C74703"/>
    <w:rsid w:val="00C7670A"/>
    <w:rsid w:val="00C76C4B"/>
    <w:rsid w:val="00C76F23"/>
    <w:rsid w:val="00C7760D"/>
    <w:rsid w:val="00C8040C"/>
    <w:rsid w:val="00C81EB8"/>
    <w:rsid w:val="00C82450"/>
    <w:rsid w:val="00C82A17"/>
    <w:rsid w:val="00C82B5E"/>
    <w:rsid w:val="00C83013"/>
    <w:rsid w:val="00C83E56"/>
    <w:rsid w:val="00C84BCF"/>
    <w:rsid w:val="00C863F6"/>
    <w:rsid w:val="00C9043B"/>
    <w:rsid w:val="00C90A65"/>
    <w:rsid w:val="00C90CDD"/>
    <w:rsid w:val="00C917BC"/>
    <w:rsid w:val="00C91C0F"/>
    <w:rsid w:val="00C92C1A"/>
    <w:rsid w:val="00C933AD"/>
    <w:rsid w:val="00C940CB"/>
    <w:rsid w:val="00C945E4"/>
    <w:rsid w:val="00C95875"/>
    <w:rsid w:val="00C95E58"/>
    <w:rsid w:val="00C966B0"/>
    <w:rsid w:val="00CA0089"/>
    <w:rsid w:val="00CA0F87"/>
    <w:rsid w:val="00CA1A91"/>
    <w:rsid w:val="00CA1FB2"/>
    <w:rsid w:val="00CA1FCB"/>
    <w:rsid w:val="00CA25E8"/>
    <w:rsid w:val="00CA307B"/>
    <w:rsid w:val="00CA3DD3"/>
    <w:rsid w:val="00CA415B"/>
    <w:rsid w:val="00CA442A"/>
    <w:rsid w:val="00CA4FE4"/>
    <w:rsid w:val="00CA6A9C"/>
    <w:rsid w:val="00CA6DEF"/>
    <w:rsid w:val="00CA721D"/>
    <w:rsid w:val="00CA72B3"/>
    <w:rsid w:val="00CA7C0B"/>
    <w:rsid w:val="00CB00D4"/>
    <w:rsid w:val="00CB021B"/>
    <w:rsid w:val="00CB0759"/>
    <w:rsid w:val="00CB103C"/>
    <w:rsid w:val="00CB44DF"/>
    <w:rsid w:val="00CB45EE"/>
    <w:rsid w:val="00CB5633"/>
    <w:rsid w:val="00CB58E1"/>
    <w:rsid w:val="00CB775A"/>
    <w:rsid w:val="00CC11E4"/>
    <w:rsid w:val="00CC1C31"/>
    <w:rsid w:val="00CC2162"/>
    <w:rsid w:val="00CC2215"/>
    <w:rsid w:val="00CC264E"/>
    <w:rsid w:val="00CC324C"/>
    <w:rsid w:val="00CC4BFE"/>
    <w:rsid w:val="00CC59DC"/>
    <w:rsid w:val="00CC5E1F"/>
    <w:rsid w:val="00CC5F47"/>
    <w:rsid w:val="00CC6368"/>
    <w:rsid w:val="00CC6CDF"/>
    <w:rsid w:val="00CC7A5D"/>
    <w:rsid w:val="00CD0392"/>
    <w:rsid w:val="00CD0687"/>
    <w:rsid w:val="00CD1088"/>
    <w:rsid w:val="00CD18F5"/>
    <w:rsid w:val="00CD3868"/>
    <w:rsid w:val="00CD3AD6"/>
    <w:rsid w:val="00CD56CD"/>
    <w:rsid w:val="00CD5B27"/>
    <w:rsid w:val="00CD6E3E"/>
    <w:rsid w:val="00CD705B"/>
    <w:rsid w:val="00CD71C9"/>
    <w:rsid w:val="00CD7A93"/>
    <w:rsid w:val="00CE1209"/>
    <w:rsid w:val="00CE12B3"/>
    <w:rsid w:val="00CE1B22"/>
    <w:rsid w:val="00CE371A"/>
    <w:rsid w:val="00CE3AAB"/>
    <w:rsid w:val="00CE3CA3"/>
    <w:rsid w:val="00CE58DE"/>
    <w:rsid w:val="00CE616A"/>
    <w:rsid w:val="00CE65F6"/>
    <w:rsid w:val="00CE663F"/>
    <w:rsid w:val="00CE6BFE"/>
    <w:rsid w:val="00CE72E6"/>
    <w:rsid w:val="00CF02A6"/>
    <w:rsid w:val="00CF0789"/>
    <w:rsid w:val="00CF0F14"/>
    <w:rsid w:val="00CF1101"/>
    <w:rsid w:val="00CF3343"/>
    <w:rsid w:val="00CF3DF7"/>
    <w:rsid w:val="00CF3E5F"/>
    <w:rsid w:val="00CF413E"/>
    <w:rsid w:val="00CF4FD7"/>
    <w:rsid w:val="00CF59BA"/>
    <w:rsid w:val="00CF5A32"/>
    <w:rsid w:val="00CF5C28"/>
    <w:rsid w:val="00CF5DE2"/>
    <w:rsid w:val="00CF661A"/>
    <w:rsid w:val="00CF6ADE"/>
    <w:rsid w:val="00CF70E7"/>
    <w:rsid w:val="00D008CD"/>
    <w:rsid w:val="00D01554"/>
    <w:rsid w:val="00D01C54"/>
    <w:rsid w:val="00D01DEB"/>
    <w:rsid w:val="00D023AD"/>
    <w:rsid w:val="00D02631"/>
    <w:rsid w:val="00D02C83"/>
    <w:rsid w:val="00D03792"/>
    <w:rsid w:val="00D047B8"/>
    <w:rsid w:val="00D04D2D"/>
    <w:rsid w:val="00D06C51"/>
    <w:rsid w:val="00D10603"/>
    <w:rsid w:val="00D10F7E"/>
    <w:rsid w:val="00D11CF7"/>
    <w:rsid w:val="00D11EB5"/>
    <w:rsid w:val="00D11F02"/>
    <w:rsid w:val="00D1235C"/>
    <w:rsid w:val="00D135B0"/>
    <w:rsid w:val="00D136EE"/>
    <w:rsid w:val="00D14247"/>
    <w:rsid w:val="00D143F4"/>
    <w:rsid w:val="00D14CD9"/>
    <w:rsid w:val="00D15542"/>
    <w:rsid w:val="00D16322"/>
    <w:rsid w:val="00D177ED"/>
    <w:rsid w:val="00D17D1A"/>
    <w:rsid w:val="00D20666"/>
    <w:rsid w:val="00D20A81"/>
    <w:rsid w:val="00D2138A"/>
    <w:rsid w:val="00D22097"/>
    <w:rsid w:val="00D22298"/>
    <w:rsid w:val="00D22782"/>
    <w:rsid w:val="00D23414"/>
    <w:rsid w:val="00D24552"/>
    <w:rsid w:val="00D2466D"/>
    <w:rsid w:val="00D24E37"/>
    <w:rsid w:val="00D24F1D"/>
    <w:rsid w:val="00D256AA"/>
    <w:rsid w:val="00D25D7A"/>
    <w:rsid w:val="00D264A1"/>
    <w:rsid w:val="00D26DA1"/>
    <w:rsid w:val="00D2736E"/>
    <w:rsid w:val="00D27C6E"/>
    <w:rsid w:val="00D30408"/>
    <w:rsid w:val="00D30AE7"/>
    <w:rsid w:val="00D31186"/>
    <w:rsid w:val="00D31AB6"/>
    <w:rsid w:val="00D31B5E"/>
    <w:rsid w:val="00D32296"/>
    <w:rsid w:val="00D328AB"/>
    <w:rsid w:val="00D328B9"/>
    <w:rsid w:val="00D32B91"/>
    <w:rsid w:val="00D34110"/>
    <w:rsid w:val="00D347AC"/>
    <w:rsid w:val="00D34AAA"/>
    <w:rsid w:val="00D35B86"/>
    <w:rsid w:val="00D373DB"/>
    <w:rsid w:val="00D375DB"/>
    <w:rsid w:val="00D41D51"/>
    <w:rsid w:val="00D41E89"/>
    <w:rsid w:val="00D42E2B"/>
    <w:rsid w:val="00D42F2C"/>
    <w:rsid w:val="00D43967"/>
    <w:rsid w:val="00D439C9"/>
    <w:rsid w:val="00D44A0E"/>
    <w:rsid w:val="00D44F15"/>
    <w:rsid w:val="00D46190"/>
    <w:rsid w:val="00D47A58"/>
    <w:rsid w:val="00D47DD9"/>
    <w:rsid w:val="00D50B6A"/>
    <w:rsid w:val="00D50D3F"/>
    <w:rsid w:val="00D5167C"/>
    <w:rsid w:val="00D516C0"/>
    <w:rsid w:val="00D52098"/>
    <w:rsid w:val="00D525F9"/>
    <w:rsid w:val="00D528CF"/>
    <w:rsid w:val="00D52DA1"/>
    <w:rsid w:val="00D54703"/>
    <w:rsid w:val="00D54B4D"/>
    <w:rsid w:val="00D54BA0"/>
    <w:rsid w:val="00D54BD7"/>
    <w:rsid w:val="00D56FA4"/>
    <w:rsid w:val="00D6000F"/>
    <w:rsid w:val="00D600DD"/>
    <w:rsid w:val="00D60A48"/>
    <w:rsid w:val="00D611D6"/>
    <w:rsid w:val="00D61D44"/>
    <w:rsid w:val="00D6336E"/>
    <w:rsid w:val="00D63531"/>
    <w:rsid w:val="00D63B9D"/>
    <w:rsid w:val="00D63FFE"/>
    <w:rsid w:val="00D650F4"/>
    <w:rsid w:val="00D65563"/>
    <w:rsid w:val="00D65E29"/>
    <w:rsid w:val="00D65E9B"/>
    <w:rsid w:val="00D669AF"/>
    <w:rsid w:val="00D672AF"/>
    <w:rsid w:val="00D67CEC"/>
    <w:rsid w:val="00D7049C"/>
    <w:rsid w:val="00D70EF4"/>
    <w:rsid w:val="00D71255"/>
    <w:rsid w:val="00D7142D"/>
    <w:rsid w:val="00D71CAA"/>
    <w:rsid w:val="00D71E5E"/>
    <w:rsid w:val="00D7216D"/>
    <w:rsid w:val="00D72205"/>
    <w:rsid w:val="00D72C73"/>
    <w:rsid w:val="00D74C7A"/>
    <w:rsid w:val="00D7525C"/>
    <w:rsid w:val="00D75728"/>
    <w:rsid w:val="00D75745"/>
    <w:rsid w:val="00D758EB"/>
    <w:rsid w:val="00D7699F"/>
    <w:rsid w:val="00D76B2B"/>
    <w:rsid w:val="00D771A5"/>
    <w:rsid w:val="00D77B88"/>
    <w:rsid w:val="00D77D7E"/>
    <w:rsid w:val="00D80DC0"/>
    <w:rsid w:val="00D80E30"/>
    <w:rsid w:val="00D81000"/>
    <w:rsid w:val="00D81032"/>
    <w:rsid w:val="00D81210"/>
    <w:rsid w:val="00D81477"/>
    <w:rsid w:val="00D81C3F"/>
    <w:rsid w:val="00D836D3"/>
    <w:rsid w:val="00D840A9"/>
    <w:rsid w:val="00D86A83"/>
    <w:rsid w:val="00D86E6E"/>
    <w:rsid w:val="00D87596"/>
    <w:rsid w:val="00D877C1"/>
    <w:rsid w:val="00D90C91"/>
    <w:rsid w:val="00D90D89"/>
    <w:rsid w:val="00D91C52"/>
    <w:rsid w:val="00D9223E"/>
    <w:rsid w:val="00D92254"/>
    <w:rsid w:val="00D930B3"/>
    <w:rsid w:val="00D95D04"/>
    <w:rsid w:val="00D95E6F"/>
    <w:rsid w:val="00D967ED"/>
    <w:rsid w:val="00D977A1"/>
    <w:rsid w:val="00DA0009"/>
    <w:rsid w:val="00DA087E"/>
    <w:rsid w:val="00DA170B"/>
    <w:rsid w:val="00DA25D5"/>
    <w:rsid w:val="00DA26A1"/>
    <w:rsid w:val="00DA2C69"/>
    <w:rsid w:val="00DA331B"/>
    <w:rsid w:val="00DA3EA2"/>
    <w:rsid w:val="00DA52C8"/>
    <w:rsid w:val="00DA569F"/>
    <w:rsid w:val="00DA59AE"/>
    <w:rsid w:val="00DA71BC"/>
    <w:rsid w:val="00DA7D8A"/>
    <w:rsid w:val="00DB0B06"/>
    <w:rsid w:val="00DB0C04"/>
    <w:rsid w:val="00DB0C7F"/>
    <w:rsid w:val="00DB0F4E"/>
    <w:rsid w:val="00DB1CFF"/>
    <w:rsid w:val="00DB35FD"/>
    <w:rsid w:val="00DB389B"/>
    <w:rsid w:val="00DB3908"/>
    <w:rsid w:val="00DB46A5"/>
    <w:rsid w:val="00DB4F3E"/>
    <w:rsid w:val="00DB5291"/>
    <w:rsid w:val="00DB542F"/>
    <w:rsid w:val="00DB58A4"/>
    <w:rsid w:val="00DB58F3"/>
    <w:rsid w:val="00DB6AD7"/>
    <w:rsid w:val="00DB6BA3"/>
    <w:rsid w:val="00DC153B"/>
    <w:rsid w:val="00DC242D"/>
    <w:rsid w:val="00DC270F"/>
    <w:rsid w:val="00DC2737"/>
    <w:rsid w:val="00DC4AD3"/>
    <w:rsid w:val="00DC54BA"/>
    <w:rsid w:val="00DC677F"/>
    <w:rsid w:val="00DC7FD7"/>
    <w:rsid w:val="00DD0E6F"/>
    <w:rsid w:val="00DD1136"/>
    <w:rsid w:val="00DD17AB"/>
    <w:rsid w:val="00DD17FF"/>
    <w:rsid w:val="00DD1F93"/>
    <w:rsid w:val="00DD2632"/>
    <w:rsid w:val="00DD27C9"/>
    <w:rsid w:val="00DD3244"/>
    <w:rsid w:val="00DD3E89"/>
    <w:rsid w:val="00DD48DB"/>
    <w:rsid w:val="00DD5018"/>
    <w:rsid w:val="00DD565B"/>
    <w:rsid w:val="00DD5F1C"/>
    <w:rsid w:val="00DD6005"/>
    <w:rsid w:val="00DD6EB0"/>
    <w:rsid w:val="00DD796B"/>
    <w:rsid w:val="00DD7D87"/>
    <w:rsid w:val="00DE00A2"/>
    <w:rsid w:val="00DE0F68"/>
    <w:rsid w:val="00DE1AD3"/>
    <w:rsid w:val="00DE2342"/>
    <w:rsid w:val="00DE26BA"/>
    <w:rsid w:val="00DE31C8"/>
    <w:rsid w:val="00DE3599"/>
    <w:rsid w:val="00DE3EB0"/>
    <w:rsid w:val="00DE436C"/>
    <w:rsid w:val="00DE4946"/>
    <w:rsid w:val="00DE580A"/>
    <w:rsid w:val="00DE5A6D"/>
    <w:rsid w:val="00DE5C0A"/>
    <w:rsid w:val="00DE7356"/>
    <w:rsid w:val="00DE735B"/>
    <w:rsid w:val="00DE7363"/>
    <w:rsid w:val="00DF053E"/>
    <w:rsid w:val="00DF0751"/>
    <w:rsid w:val="00DF07DA"/>
    <w:rsid w:val="00DF1B8B"/>
    <w:rsid w:val="00DF20ED"/>
    <w:rsid w:val="00DF228D"/>
    <w:rsid w:val="00DF32C3"/>
    <w:rsid w:val="00DF3925"/>
    <w:rsid w:val="00DF395C"/>
    <w:rsid w:val="00DF4125"/>
    <w:rsid w:val="00DF480D"/>
    <w:rsid w:val="00DF4D75"/>
    <w:rsid w:val="00DF5144"/>
    <w:rsid w:val="00DF531F"/>
    <w:rsid w:val="00DF5A04"/>
    <w:rsid w:val="00DF6454"/>
    <w:rsid w:val="00DF6643"/>
    <w:rsid w:val="00DF6960"/>
    <w:rsid w:val="00DF7154"/>
    <w:rsid w:val="00DF7EA4"/>
    <w:rsid w:val="00DF7EC8"/>
    <w:rsid w:val="00E010E0"/>
    <w:rsid w:val="00E01287"/>
    <w:rsid w:val="00E01D94"/>
    <w:rsid w:val="00E01FBF"/>
    <w:rsid w:val="00E02B25"/>
    <w:rsid w:val="00E02BAC"/>
    <w:rsid w:val="00E030ED"/>
    <w:rsid w:val="00E03B6A"/>
    <w:rsid w:val="00E03D4A"/>
    <w:rsid w:val="00E044FC"/>
    <w:rsid w:val="00E10201"/>
    <w:rsid w:val="00E11D1B"/>
    <w:rsid w:val="00E12051"/>
    <w:rsid w:val="00E12593"/>
    <w:rsid w:val="00E126FD"/>
    <w:rsid w:val="00E13689"/>
    <w:rsid w:val="00E1486B"/>
    <w:rsid w:val="00E14D0E"/>
    <w:rsid w:val="00E14FFC"/>
    <w:rsid w:val="00E1543A"/>
    <w:rsid w:val="00E154A6"/>
    <w:rsid w:val="00E155B3"/>
    <w:rsid w:val="00E167AF"/>
    <w:rsid w:val="00E16FB1"/>
    <w:rsid w:val="00E17094"/>
    <w:rsid w:val="00E17589"/>
    <w:rsid w:val="00E177D4"/>
    <w:rsid w:val="00E208D4"/>
    <w:rsid w:val="00E22E1A"/>
    <w:rsid w:val="00E23C1A"/>
    <w:rsid w:val="00E2537F"/>
    <w:rsid w:val="00E25C06"/>
    <w:rsid w:val="00E26BA8"/>
    <w:rsid w:val="00E2747D"/>
    <w:rsid w:val="00E27F7E"/>
    <w:rsid w:val="00E30AB1"/>
    <w:rsid w:val="00E326DB"/>
    <w:rsid w:val="00E34EEE"/>
    <w:rsid w:val="00E35311"/>
    <w:rsid w:val="00E35BC6"/>
    <w:rsid w:val="00E364B1"/>
    <w:rsid w:val="00E36A62"/>
    <w:rsid w:val="00E40294"/>
    <w:rsid w:val="00E42D64"/>
    <w:rsid w:val="00E43472"/>
    <w:rsid w:val="00E436BF"/>
    <w:rsid w:val="00E44AB8"/>
    <w:rsid w:val="00E468CE"/>
    <w:rsid w:val="00E46A99"/>
    <w:rsid w:val="00E46CD8"/>
    <w:rsid w:val="00E47351"/>
    <w:rsid w:val="00E4749F"/>
    <w:rsid w:val="00E479C7"/>
    <w:rsid w:val="00E50A9F"/>
    <w:rsid w:val="00E51100"/>
    <w:rsid w:val="00E5163A"/>
    <w:rsid w:val="00E5209C"/>
    <w:rsid w:val="00E5297F"/>
    <w:rsid w:val="00E52ABA"/>
    <w:rsid w:val="00E54D0E"/>
    <w:rsid w:val="00E54E31"/>
    <w:rsid w:val="00E54F4B"/>
    <w:rsid w:val="00E55A0F"/>
    <w:rsid w:val="00E566CA"/>
    <w:rsid w:val="00E608A0"/>
    <w:rsid w:val="00E60936"/>
    <w:rsid w:val="00E61FF2"/>
    <w:rsid w:val="00E62C9B"/>
    <w:rsid w:val="00E633A1"/>
    <w:rsid w:val="00E63E40"/>
    <w:rsid w:val="00E64D0E"/>
    <w:rsid w:val="00E64E6D"/>
    <w:rsid w:val="00E651B3"/>
    <w:rsid w:val="00E65975"/>
    <w:rsid w:val="00E65AFC"/>
    <w:rsid w:val="00E6711B"/>
    <w:rsid w:val="00E70F15"/>
    <w:rsid w:val="00E713F7"/>
    <w:rsid w:val="00E7150A"/>
    <w:rsid w:val="00E7157C"/>
    <w:rsid w:val="00E722CB"/>
    <w:rsid w:val="00E7241E"/>
    <w:rsid w:val="00E72F5B"/>
    <w:rsid w:val="00E757C5"/>
    <w:rsid w:val="00E75B66"/>
    <w:rsid w:val="00E75C77"/>
    <w:rsid w:val="00E76210"/>
    <w:rsid w:val="00E7658C"/>
    <w:rsid w:val="00E76E2E"/>
    <w:rsid w:val="00E76E5D"/>
    <w:rsid w:val="00E80070"/>
    <w:rsid w:val="00E80E5E"/>
    <w:rsid w:val="00E81864"/>
    <w:rsid w:val="00E81D32"/>
    <w:rsid w:val="00E82676"/>
    <w:rsid w:val="00E82733"/>
    <w:rsid w:val="00E82E2D"/>
    <w:rsid w:val="00E834C6"/>
    <w:rsid w:val="00E83693"/>
    <w:rsid w:val="00E83DA9"/>
    <w:rsid w:val="00E840ED"/>
    <w:rsid w:val="00E844D5"/>
    <w:rsid w:val="00E8528F"/>
    <w:rsid w:val="00E85B1F"/>
    <w:rsid w:val="00E86D3A"/>
    <w:rsid w:val="00E872F4"/>
    <w:rsid w:val="00E900BF"/>
    <w:rsid w:val="00E90AD3"/>
    <w:rsid w:val="00E92416"/>
    <w:rsid w:val="00E93B46"/>
    <w:rsid w:val="00E95879"/>
    <w:rsid w:val="00E95C94"/>
    <w:rsid w:val="00E96A20"/>
    <w:rsid w:val="00E96A56"/>
    <w:rsid w:val="00E97242"/>
    <w:rsid w:val="00EA131B"/>
    <w:rsid w:val="00EA1601"/>
    <w:rsid w:val="00EA43A4"/>
    <w:rsid w:val="00EA4BF2"/>
    <w:rsid w:val="00EA5BF4"/>
    <w:rsid w:val="00EA5D4C"/>
    <w:rsid w:val="00EA65F1"/>
    <w:rsid w:val="00EA6B1D"/>
    <w:rsid w:val="00EA6F08"/>
    <w:rsid w:val="00EA75E9"/>
    <w:rsid w:val="00EB0B86"/>
    <w:rsid w:val="00EB2D41"/>
    <w:rsid w:val="00EB348E"/>
    <w:rsid w:val="00EB39C9"/>
    <w:rsid w:val="00EB4272"/>
    <w:rsid w:val="00EB505A"/>
    <w:rsid w:val="00EB556C"/>
    <w:rsid w:val="00EB56B7"/>
    <w:rsid w:val="00EB5B0E"/>
    <w:rsid w:val="00EB5B8C"/>
    <w:rsid w:val="00EB6621"/>
    <w:rsid w:val="00EB6843"/>
    <w:rsid w:val="00EB6B5E"/>
    <w:rsid w:val="00EB6BC8"/>
    <w:rsid w:val="00EB7D58"/>
    <w:rsid w:val="00EB7F84"/>
    <w:rsid w:val="00EC0335"/>
    <w:rsid w:val="00EC0FB8"/>
    <w:rsid w:val="00EC2522"/>
    <w:rsid w:val="00EC3FE0"/>
    <w:rsid w:val="00EC5159"/>
    <w:rsid w:val="00EC5DCC"/>
    <w:rsid w:val="00EC6708"/>
    <w:rsid w:val="00EC6C69"/>
    <w:rsid w:val="00EC7299"/>
    <w:rsid w:val="00ED0A65"/>
    <w:rsid w:val="00ED10D8"/>
    <w:rsid w:val="00ED1EBD"/>
    <w:rsid w:val="00ED293E"/>
    <w:rsid w:val="00ED39FF"/>
    <w:rsid w:val="00ED530A"/>
    <w:rsid w:val="00ED6691"/>
    <w:rsid w:val="00ED6922"/>
    <w:rsid w:val="00ED76E4"/>
    <w:rsid w:val="00EE0745"/>
    <w:rsid w:val="00EE0852"/>
    <w:rsid w:val="00EE0AF4"/>
    <w:rsid w:val="00EE0E9F"/>
    <w:rsid w:val="00EE14E3"/>
    <w:rsid w:val="00EE192F"/>
    <w:rsid w:val="00EE28E3"/>
    <w:rsid w:val="00EE5E79"/>
    <w:rsid w:val="00EE5F74"/>
    <w:rsid w:val="00EE631D"/>
    <w:rsid w:val="00EE75C4"/>
    <w:rsid w:val="00EF164E"/>
    <w:rsid w:val="00EF1A92"/>
    <w:rsid w:val="00EF1C67"/>
    <w:rsid w:val="00EF2980"/>
    <w:rsid w:val="00EF2BFC"/>
    <w:rsid w:val="00EF32E5"/>
    <w:rsid w:val="00EF3487"/>
    <w:rsid w:val="00EF43D2"/>
    <w:rsid w:val="00EF4799"/>
    <w:rsid w:val="00EF47BD"/>
    <w:rsid w:val="00EF53AE"/>
    <w:rsid w:val="00EF6878"/>
    <w:rsid w:val="00EF76C0"/>
    <w:rsid w:val="00EF7EDD"/>
    <w:rsid w:val="00F00BCB"/>
    <w:rsid w:val="00F01FAF"/>
    <w:rsid w:val="00F0211E"/>
    <w:rsid w:val="00F03B85"/>
    <w:rsid w:val="00F04680"/>
    <w:rsid w:val="00F0579F"/>
    <w:rsid w:val="00F05A57"/>
    <w:rsid w:val="00F0629B"/>
    <w:rsid w:val="00F06348"/>
    <w:rsid w:val="00F0649F"/>
    <w:rsid w:val="00F06545"/>
    <w:rsid w:val="00F07330"/>
    <w:rsid w:val="00F07CCC"/>
    <w:rsid w:val="00F07F37"/>
    <w:rsid w:val="00F10500"/>
    <w:rsid w:val="00F11487"/>
    <w:rsid w:val="00F1236C"/>
    <w:rsid w:val="00F13336"/>
    <w:rsid w:val="00F1423C"/>
    <w:rsid w:val="00F142E8"/>
    <w:rsid w:val="00F145C5"/>
    <w:rsid w:val="00F150A7"/>
    <w:rsid w:val="00F15E80"/>
    <w:rsid w:val="00F17C8B"/>
    <w:rsid w:val="00F201D4"/>
    <w:rsid w:val="00F20C0B"/>
    <w:rsid w:val="00F21360"/>
    <w:rsid w:val="00F214BC"/>
    <w:rsid w:val="00F2221A"/>
    <w:rsid w:val="00F229F6"/>
    <w:rsid w:val="00F23584"/>
    <w:rsid w:val="00F2363E"/>
    <w:rsid w:val="00F236C0"/>
    <w:rsid w:val="00F23789"/>
    <w:rsid w:val="00F23A9B"/>
    <w:rsid w:val="00F24DC2"/>
    <w:rsid w:val="00F26FE5"/>
    <w:rsid w:val="00F271FA"/>
    <w:rsid w:val="00F276F1"/>
    <w:rsid w:val="00F30262"/>
    <w:rsid w:val="00F307A8"/>
    <w:rsid w:val="00F324B1"/>
    <w:rsid w:val="00F3361B"/>
    <w:rsid w:val="00F33D56"/>
    <w:rsid w:val="00F343C4"/>
    <w:rsid w:val="00F34D42"/>
    <w:rsid w:val="00F34F4A"/>
    <w:rsid w:val="00F367B7"/>
    <w:rsid w:val="00F37352"/>
    <w:rsid w:val="00F40426"/>
    <w:rsid w:val="00F40EFC"/>
    <w:rsid w:val="00F4105B"/>
    <w:rsid w:val="00F41843"/>
    <w:rsid w:val="00F41B12"/>
    <w:rsid w:val="00F41D02"/>
    <w:rsid w:val="00F426BB"/>
    <w:rsid w:val="00F427D2"/>
    <w:rsid w:val="00F43114"/>
    <w:rsid w:val="00F43193"/>
    <w:rsid w:val="00F43B5F"/>
    <w:rsid w:val="00F443BE"/>
    <w:rsid w:val="00F446E8"/>
    <w:rsid w:val="00F44838"/>
    <w:rsid w:val="00F46109"/>
    <w:rsid w:val="00F46360"/>
    <w:rsid w:val="00F468BE"/>
    <w:rsid w:val="00F47527"/>
    <w:rsid w:val="00F50E28"/>
    <w:rsid w:val="00F5145A"/>
    <w:rsid w:val="00F5284A"/>
    <w:rsid w:val="00F52885"/>
    <w:rsid w:val="00F543FC"/>
    <w:rsid w:val="00F5442B"/>
    <w:rsid w:val="00F5467F"/>
    <w:rsid w:val="00F55BD6"/>
    <w:rsid w:val="00F560CF"/>
    <w:rsid w:val="00F56ED1"/>
    <w:rsid w:val="00F56F59"/>
    <w:rsid w:val="00F60C9E"/>
    <w:rsid w:val="00F61721"/>
    <w:rsid w:val="00F61BBA"/>
    <w:rsid w:val="00F6298C"/>
    <w:rsid w:val="00F62AF7"/>
    <w:rsid w:val="00F6372F"/>
    <w:rsid w:val="00F6385F"/>
    <w:rsid w:val="00F63C2C"/>
    <w:rsid w:val="00F63F1E"/>
    <w:rsid w:val="00F6460E"/>
    <w:rsid w:val="00F64A9B"/>
    <w:rsid w:val="00F65B90"/>
    <w:rsid w:val="00F66BCF"/>
    <w:rsid w:val="00F66C22"/>
    <w:rsid w:val="00F671F9"/>
    <w:rsid w:val="00F672B2"/>
    <w:rsid w:val="00F676BD"/>
    <w:rsid w:val="00F70130"/>
    <w:rsid w:val="00F70D68"/>
    <w:rsid w:val="00F717DF"/>
    <w:rsid w:val="00F71B86"/>
    <w:rsid w:val="00F71DBF"/>
    <w:rsid w:val="00F72338"/>
    <w:rsid w:val="00F72530"/>
    <w:rsid w:val="00F727DE"/>
    <w:rsid w:val="00F73ECA"/>
    <w:rsid w:val="00F74B29"/>
    <w:rsid w:val="00F74E19"/>
    <w:rsid w:val="00F756D2"/>
    <w:rsid w:val="00F77C96"/>
    <w:rsid w:val="00F77FB1"/>
    <w:rsid w:val="00F80732"/>
    <w:rsid w:val="00F80F96"/>
    <w:rsid w:val="00F81AE3"/>
    <w:rsid w:val="00F81C8D"/>
    <w:rsid w:val="00F824B9"/>
    <w:rsid w:val="00F83E3C"/>
    <w:rsid w:val="00F84722"/>
    <w:rsid w:val="00F84B7D"/>
    <w:rsid w:val="00F84FC1"/>
    <w:rsid w:val="00F866B0"/>
    <w:rsid w:val="00F86942"/>
    <w:rsid w:val="00F8729A"/>
    <w:rsid w:val="00F87F34"/>
    <w:rsid w:val="00F90A6C"/>
    <w:rsid w:val="00F90EB4"/>
    <w:rsid w:val="00F91BDF"/>
    <w:rsid w:val="00F91D99"/>
    <w:rsid w:val="00F92580"/>
    <w:rsid w:val="00F92DA4"/>
    <w:rsid w:val="00F94ADF"/>
    <w:rsid w:val="00F954F2"/>
    <w:rsid w:val="00F95C96"/>
    <w:rsid w:val="00F95FA0"/>
    <w:rsid w:val="00F9632E"/>
    <w:rsid w:val="00FA05F5"/>
    <w:rsid w:val="00FA1034"/>
    <w:rsid w:val="00FA10E8"/>
    <w:rsid w:val="00FA1611"/>
    <w:rsid w:val="00FA1C1F"/>
    <w:rsid w:val="00FA210E"/>
    <w:rsid w:val="00FA2137"/>
    <w:rsid w:val="00FA2628"/>
    <w:rsid w:val="00FA3A3D"/>
    <w:rsid w:val="00FA3A7F"/>
    <w:rsid w:val="00FA43B2"/>
    <w:rsid w:val="00FA4465"/>
    <w:rsid w:val="00FA447D"/>
    <w:rsid w:val="00FA4F46"/>
    <w:rsid w:val="00FA56E7"/>
    <w:rsid w:val="00FA6417"/>
    <w:rsid w:val="00FA7807"/>
    <w:rsid w:val="00FA7F13"/>
    <w:rsid w:val="00FB01C7"/>
    <w:rsid w:val="00FB110F"/>
    <w:rsid w:val="00FB1A33"/>
    <w:rsid w:val="00FB2B42"/>
    <w:rsid w:val="00FB2CCE"/>
    <w:rsid w:val="00FB37D8"/>
    <w:rsid w:val="00FB3BCE"/>
    <w:rsid w:val="00FB3F81"/>
    <w:rsid w:val="00FB408C"/>
    <w:rsid w:val="00FB45F6"/>
    <w:rsid w:val="00FB4DF0"/>
    <w:rsid w:val="00FB50B3"/>
    <w:rsid w:val="00FB5AA9"/>
    <w:rsid w:val="00FB5CEC"/>
    <w:rsid w:val="00FB5E64"/>
    <w:rsid w:val="00FB63EB"/>
    <w:rsid w:val="00FB7106"/>
    <w:rsid w:val="00FB738D"/>
    <w:rsid w:val="00FB78AD"/>
    <w:rsid w:val="00FC0481"/>
    <w:rsid w:val="00FC0FF7"/>
    <w:rsid w:val="00FC1186"/>
    <w:rsid w:val="00FC14CF"/>
    <w:rsid w:val="00FC284C"/>
    <w:rsid w:val="00FC2ADA"/>
    <w:rsid w:val="00FC3456"/>
    <w:rsid w:val="00FC56AF"/>
    <w:rsid w:val="00FC659D"/>
    <w:rsid w:val="00FC6DB7"/>
    <w:rsid w:val="00FC6E3C"/>
    <w:rsid w:val="00FC6F38"/>
    <w:rsid w:val="00FC7C75"/>
    <w:rsid w:val="00FD00A2"/>
    <w:rsid w:val="00FD0BA1"/>
    <w:rsid w:val="00FD0E93"/>
    <w:rsid w:val="00FD43EA"/>
    <w:rsid w:val="00FD6694"/>
    <w:rsid w:val="00FD6E81"/>
    <w:rsid w:val="00FD7F48"/>
    <w:rsid w:val="00FE11C2"/>
    <w:rsid w:val="00FE2324"/>
    <w:rsid w:val="00FE28FA"/>
    <w:rsid w:val="00FE313B"/>
    <w:rsid w:val="00FE3255"/>
    <w:rsid w:val="00FE4AFC"/>
    <w:rsid w:val="00FE5A5D"/>
    <w:rsid w:val="00FE6036"/>
    <w:rsid w:val="00FE790E"/>
    <w:rsid w:val="00FE7C0E"/>
    <w:rsid w:val="00FF1273"/>
    <w:rsid w:val="00FF1ED5"/>
    <w:rsid w:val="00FF2462"/>
    <w:rsid w:val="00FF2EBE"/>
    <w:rsid w:val="00FF3D3A"/>
    <w:rsid w:val="00FF4BBD"/>
    <w:rsid w:val="00FF582E"/>
    <w:rsid w:val="00FF6F9F"/>
    <w:rsid w:val="00FF706C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."/>
  <w:listSeparator w:val=","/>
  <w14:docId w14:val="0A9BFB6C"/>
  <w15:docId w15:val="{BF7356AB-1BA6-4680-A670-06DB89F9E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ordia New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96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CordiaUPC" w:cs="AngsanaUPC"/>
      <w:sz w:val="30"/>
      <w:szCs w:val="3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5396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55396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uiPriority w:val="99"/>
    <w:qFormat/>
    <w:rsid w:val="00055396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55396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55396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55396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55396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55396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55396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55396"/>
    <w:rPr>
      <w:rFonts w:ascii="Times New Roman" w:eastAsia="Times New Roman" w:hAnsi="CordiaUPC" w:cs="BrowalliaUPC"/>
      <w:b/>
      <w:bCs/>
      <w:sz w:val="24"/>
      <w:u w:val="single"/>
      <w:lang w:bidi="th-TH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55396"/>
    <w:rPr>
      <w:rFonts w:ascii="Times New Roman" w:eastAsia="Times New Roman" w:hAnsi="CordiaUPC" w:cs="BrowalliaUPC"/>
      <w:b/>
      <w:bCs/>
      <w:sz w:val="24"/>
      <w:lang w:bidi="th-TH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55396"/>
    <w:rPr>
      <w:rFonts w:ascii="Times New Roman" w:eastAsia="Times New Roman" w:hAnsi="CordiaUPC" w:cs="BrowalliaUPC"/>
      <w:b/>
      <w:bCs/>
      <w:sz w:val="24"/>
      <w:lang w:bidi="th-TH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55396"/>
    <w:rPr>
      <w:rFonts w:ascii="Times New Roman" w:eastAsia="Times New Roman" w:hAnsi="CordiaUPC" w:cs="CordiaUPC"/>
      <w:b/>
      <w:bCs/>
      <w:sz w:val="22"/>
      <w:szCs w:val="22"/>
      <w:lang w:bidi="th-TH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55396"/>
    <w:rPr>
      <w:rFonts w:ascii="Times New Roman" w:eastAsia="Times New Roman" w:hAnsi="CordiaUPC" w:cs="CordiaUPC"/>
      <w:b/>
      <w:bCs/>
      <w:sz w:val="22"/>
      <w:szCs w:val="22"/>
      <w:lang w:bidi="th-TH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55396"/>
    <w:rPr>
      <w:rFonts w:ascii="Angsana New" w:hAnsi="Angsana New" w:cs="Angsana New"/>
      <w:b/>
      <w:bCs/>
      <w:sz w:val="18"/>
      <w:szCs w:val="18"/>
      <w:u w:val="singl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55396"/>
    <w:rPr>
      <w:rFonts w:ascii="Angsana New" w:hAnsi="Angsana New" w:cs="Angsana New"/>
      <w:bCs/>
      <w:sz w:val="18"/>
      <w:szCs w:val="18"/>
      <w:u w:val="singl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55396"/>
    <w:rPr>
      <w:rFonts w:ascii="Angsana New" w:hAnsi="Angsana New" w:cs="Angsana New"/>
      <w:b/>
      <w:bCs/>
      <w:sz w:val="24"/>
      <w:szCs w:val="24"/>
      <w:u w:val="singl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55396"/>
    <w:rPr>
      <w:rFonts w:ascii="Angsana New" w:hAnsi="Angsana New" w:cs="Angsana New"/>
      <w:b/>
      <w:bCs/>
      <w:sz w:val="30"/>
      <w:szCs w:val="30"/>
    </w:rPr>
  </w:style>
  <w:style w:type="paragraph" w:styleId="NormalIndent">
    <w:name w:val="Normal Indent"/>
    <w:basedOn w:val="Normal"/>
    <w:uiPriority w:val="99"/>
    <w:rsid w:val="00055396"/>
    <w:pPr>
      <w:ind w:left="720"/>
    </w:pPr>
  </w:style>
  <w:style w:type="paragraph" w:styleId="Footer">
    <w:name w:val="footer"/>
    <w:basedOn w:val="Normal"/>
    <w:link w:val="FooterChar"/>
    <w:uiPriority w:val="99"/>
    <w:rsid w:val="00055396"/>
    <w:pPr>
      <w:tabs>
        <w:tab w:val="center" w:pos="4819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55396"/>
    <w:rPr>
      <w:rFonts w:ascii="Times New Roman" w:eastAsia="Times New Roman" w:hAnsi="CordiaUPC" w:cs="AngsanaUPC"/>
      <w:sz w:val="30"/>
      <w:szCs w:val="30"/>
      <w:lang w:bidi="th-TH"/>
    </w:rPr>
  </w:style>
  <w:style w:type="paragraph" w:styleId="Header">
    <w:name w:val="header"/>
    <w:basedOn w:val="Normal"/>
    <w:link w:val="HeaderChar"/>
    <w:uiPriority w:val="99"/>
    <w:rsid w:val="00055396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55396"/>
    <w:rPr>
      <w:rFonts w:ascii="Times New Roman" w:eastAsia="Times New Roman" w:hAnsi="CordiaUPC" w:cs="AngsanaUPC"/>
      <w:sz w:val="30"/>
      <w:szCs w:val="30"/>
      <w:lang w:bidi="th-TH"/>
    </w:rPr>
  </w:style>
  <w:style w:type="paragraph" w:customStyle="1" w:styleId="a">
    <w:name w:val="เนื้อเรื่อง"/>
    <w:basedOn w:val="Normal"/>
    <w:uiPriority w:val="99"/>
    <w:rsid w:val="00055396"/>
    <w:pPr>
      <w:ind w:right="386"/>
    </w:pPr>
    <w:rPr>
      <w:rFonts w:cs="CordiaUPC"/>
      <w:sz w:val="28"/>
      <w:szCs w:val="28"/>
    </w:rPr>
  </w:style>
  <w:style w:type="paragraph" w:customStyle="1" w:styleId="1">
    <w:name w:val="หัวเรื่อง 1"/>
    <w:basedOn w:val="Heading1"/>
    <w:uiPriority w:val="99"/>
    <w:rsid w:val="00055396"/>
    <w:pPr>
      <w:outlineLvl w:val="9"/>
    </w:pPr>
    <w:rPr>
      <w:rFonts w:cs="CordiaUPC"/>
      <w:sz w:val="28"/>
    </w:rPr>
  </w:style>
  <w:style w:type="paragraph" w:customStyle="1" w:styleId="2">
    <w:name w:val="หัวเรื่อง 2"/>
    <w:basedOn w:val="Heading2"/>
    <w:uiPriority w:val="99"/>
    <w:rsid w:val="0005539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055396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uiPriority w:val="99"/>
    <w:rsid w:val="00055396"/>
  </w:style>
  <w:style w:type="paragraph" w:styleId="EnvelopeAddress">
    <w:name w:val="envelope address"/>
    <w:basedOn w:val="Normal"/>
    <w:uiPriority w:val="99"/>
    <w:rsid w:val="00055396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055396"/>
    <w:rPr>
      <w:rFonts w:cs="CordiaUPC"/>
      <w:sz w:val="28"/>
      <w:szCs w:val="28"/>
    </w:rPr>
  </w:style>
  <w:style w:type="paragraph" w:customStyle="1" w:styleId="10">
    <w:name w:val="เนื้อเรื่อง1"/>
    <w:basedOn w:val="Normal"/>
    <w:uiPriority w:val="99"/>
    <w:rsid w:val="00055396"/>
    <w:pPr>
      <w:ind w:right="386"/>
    </w:pPr>
    <w:rPr>
      <w:rFonts w:cs="CordiaUPC"/>
      <w:color w:val="800080"/>
      <w:sz w:val="28"/>
      <w:szCs w:val="28"/>
    </w:rPr>
  </w:style>
  <w:style w:type="paragraph" w:customStyle="1" w:styleId="11">
    <w:name w:val="เนื้อเรื่อง กั้นหน้า1"/>
    <w:basedOn w:val="NormalIndent"/>
    <w:uiPriority w:val="99"/>
    <w:rsid w:val="00055396"/>
    <w:rPr>
      <w:rFonts w:cs="CordiaUPC"/>
      <w:color w:val="800080"/>
      <w:sz w:val="28"/>
      <w:szCs w:val="28"/>
    </w:rPr>
  </w:style>
  <w:style w:type="character" w:styleId="PageNumber">
    <w:name w:val="page number"/>
    <w:basedOn w:val="DefaultParagraphFont"/>
    <w:rsid w:val="00055396"/>
    <w:rPr>
      <w:rFonts w:ascii="Times New Roman" w:cs="CordiaUPC"/>
      <w:sz w:val="20"/>
      <w:szCs w:val="20"/>
      <w:lang w:bidi="th-TH"/>
    </w:rPr>
  </w:style>
  <w:style w:type="paragraph" w:customStyle="1" w:styleId="a1">
    <w:name w:val="???????????"/>
    <w:basedOn w:val="Normal"/>
    <w:uiPriority w:val="99"/>
    <w:rsid w:val="00055396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055396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055396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uiPriority w:val="99"/>
    <w:rsid w:val="00055396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uiPriority w:val="99"/>
    <w:rsid w:val="00055396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uiPriority w:val="99"/>
    <w:rsid w:val="00055396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uiPriority w:val="99"/>
    <w:rsid w:val="00055396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55396"/>
    <w:rPr>
      <w:rFonts w:cs="CordiaUPC"/>
      <w:sz w:val="28"/>
      <w:szCs w:val="2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55396"/>
    <w:rPr>
      <w:rFonts w:ascii="Times New Roman" w:eastAsia="Times New Roman" w:hAnsi="CordiaUPC" w:cs="CordiaUPC"/>
      <w:sz w:val="28"/>
      <w:lang w:bidi="th-TH"/>
    </w:rPr>
  </w:style>
  <w:style w:type="paragraph" w:styleId="BodyText">
    <w:name w:val="Body Text"/>
    <w:basedOn w:val="Normal"/>
    <w:link w:val="BodyTextChar"/>
    <w:uiPriority w:val="99"/>
    <w:rsid w:val="00055396"/>
    <w:pPr>
      <w:widowControl/>
      <w:jc w:val="both"/>
    </w:pPr>
    <w:rPr>
      <w:rFonts w:cs="CordiaUPC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55396"/>
    <w:rPr>
      <w:rFonts w:ascii="Times New Roman" w:eastAsia="Times New Roman" w:hAnsi="CordiaUPC" w:cs="CordiaUPC"/>
      <w:sz w:val="24"/>
      <w:szCs w:val="24"/>
      <w:lang w:bidi="th-TH"/>
    </w:rPr>
  </w:style>
  <w:style w:type="paragraph" w:styleId="DocumentMap">
    <w:name w:val="Document Map"/>
    <w:basedOn w:val="Normal"/>
    <w:link w:val="DocumentMapChar"/>
    <w:uiPriority w:val="99"/>
    <w:semiHidden/>
    <w:rsid w:val="00055396"/>
    <w:pPr>
      <w:shd w:val="clear" w:color="auto" w:fill="000080"/>
    </w:pPr>
    <w:rPr>
      <w:rFonts w:ascii="Cordia New" w:cs="Cordi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55396"/>
    <w:rPr>
      <w:rFonts w:ascii="Cordia New" w:eastAsia="Times New Roman" w:hAnsi="CordiaUPC" w:cs="Cordia New"/>
      <w:sz w:val="28"/>
      <w:shd w:val="clear" w:color="auto" w:fill="000080"/>
    </w:rPr>
  </w:style>
  <w:style w:type="paragraph" w:styleId="BodyTextIndent3">
    <w:name w:val="Body Text Indent 3"/>
    <w:basedOn w:val="Normal"/>
    <w:link w:val="BodyTextIndent3Char"/>
    <w:uiPriority w:val="99"/>
    <w:rsid w:val="0005539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55396"/>
    <w:rPr>
      <w:rFonts w:ascii="Times New Roman" w:eastAsia="Times New Roman" w:hAnsi="CordiaUPC" w:cs="AngsanaUPC"/>
      <w:sz w:val="16"/>
      <w:szCs w:val="16"/>
      <w:lang w:bidi="th-TH"/>
    </w:rPr>
  </w:style>
  <w:style w:type="paragraph" w:customStyle="1" w:styleId="Char">
    <w:name w:val="Char"/>
    <w:basedOn w:val="Normal"/>
    <w:uiPriority w:val="99"/>
    <w:rsid w:val="00055396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055396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uiPriority w:val="99"/>
    <w:rsid w:val="00055396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uiPriority w:val="99"/>
    <w:rsid w:val="00055396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0553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5396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1A01CB"/>
    <w:pPr>
      <w:spacing w:after="120"/>
      <w:ind w:left="360"/>
    </w:pPr>
    <w:rPr>
      <w:rFonts w:cs="Angsana New"/>
      <w:szCs w:val="3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A01CB"/>
    <w:rPr>
      <w:rFonts w:ascii="Times New Roman" w:eastAsia="Times New Roman" w:hAnsi="CordiaUPC" w:cs="Angsana New"/>
      <w:sz w:val="38"/>
      <w:szCs w:val="38"/>
    </w:rPr>
  </w:style>
  <w:style w:type="paragraph" w:styleId="BodyText2">
    <w:name w:val="Body Text 2"/>
    <w:basedOn w:val="Normal"/>
    <w:link w:val="BodyText2Char"/>
    <w:uiPriority w:val="99"/>
    <w:semiHidden/>
    <w:rsid w:val="001A01CB"/>
    <w:pPr>
      <w:spacing w:after="120" w:line="480" w:lineRule="auto"/>
    </w:pPr>
    <w:rPr>
      <w:rFonts w:cs="Angsana New"/>
      <w:szCs w:val="3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A01CB"/>
    <w:rPr>
      <w:rFonts w:ascii="Times New Roman" w:eastAsia="Times New Roman" w:hAnsi="CordiaUPC" w:cs="Angsana New"/>
      <w:sz w:val="38"/>
      <w:szCs w:val="38"/>
    </w:rPr>
  </w:style>
  <w:style w:type="numbering" w:customStyle="1" w:styleId="Style1">
    <w:name w:val="Style1"/>
    <w:rsid w:val="00646945"/>
    <w:pPr>
      <w:numPr>
        <w:numId w:val="1"/>
      </w:numPr>
    </w:pPr>
  </w:style>
  <w:style w:type="character" w:styleId="FootnoteReference">
    <w:name w:val="footnote reference"/>
    <w:basedOn w:val="DefaultParagraphFont"/>
    <w:uiPriority w:val="99"/>
    <w:semiHidden/>
    <w:locked/>
    <w:rsid w:val="00934A3A"/>
    <w:rPr>
      <w:rFonts w:ascii="Times New Roman" w:cs="CordiaUPC"/>
      <w:sz w:val="20"/>
      <w:szCs w:val="20"/>
      <w:vertAlign w:val="superscript"/>
      <w:lang w:bidi="th-TH"/>
    </w:rPr>
  </w:style>
  <w:style w:type="paragraph" w:styleId="BlockText">
    <w:name w:val="Block Text"/>
    <w:basedOn w:val="Normal"/>
    <w:uiPriority w:val="99"/>
    <w:locked/>
    <w:rsid w:val="00934A3A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locked/>
    <w:rsid w:val="00934A3A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34A3A"/>
    <w:rPr>
      <w:rFonts w:ascii="Angsana New" w:eastAsia="Times New Roman" w:hAnsi="Angsana New" w:cs="Angsana New"/>
      <w:sz w:val="34"/>
      <w:szCs w:val="34"/>
    </w:rPr>
  </w:style>
  <w:style w:type="paragraph" w:styleId="ListParagraph">
    <w:name w:val="List Paragraph"/>
    <w:basedOn w:val="Normal"/>
    <w:link w:val="ListParagraphChar"/>
    <w:uiPriority w:val="34"/>
    <w:qFormat/>
    <w:rsid w:val="00934A3A"/>
    <w:pPr>
      <w:widowControl/>
      <w:ind w:left="720"/>
      <w:contextualSpacing/>
    </w:pPr>
    <w:rPr>
      <w:rFonts w:hAnsi="Tms Rmn" w:cs="Angsana New"/>
      <w:sz w:val="24"/>
    </w:rPr>
  </w:style>
  <w:style w:type="paragraph" w:customStyle="1" w:styleId="Char2">
    <w:name w:val="Char2"/>
    <w:basedOn w:val="Normal"/>
    <w:uiPriority w:val="99"/>
    <w:rsid w:val="00934A3A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0">
    <w:name w:val="Char Char"/>
    <w:basedOn w:val="DefaultParagraphFont"/>
    <w:uiPriority w:val="99"/>
    <w:locked/>
    <w:rsid w:val="00934A3A"/>
    <w:rPr>
      <w:rFonts w:hAnsi="CordiaUPC" w:cs="Angsana New"/>
      <w:sz w:val="28"/>
      <w:szCs w:val="28"/>
      <w:lang w:val="en-US" w:eastAsia="en-US" w:bidi="th-TH"/>
    </w:rPr>
  </w:style>
  <w:style w:type="paragraph" w:styleId="NormalWeb">
    <w:name w:val="Normal (Web)"/>
    <w:basedOn w:val="Normal"/>
    <w:uiPriority w:val="99"/>
    <w:locked/>
    <w:rsid w:val="00934A3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eastAsia="Calibri" w:hAnsi="Tahoma" w:cs="Tahoma"/>
      <w:sz w:val="24"/>
      <w:szCs w:val="24"/>
    </w:rPr>
  </w:style>
  <w:style w:type="paragraph" w:styleId="List">
    <w:name w:val="List"/>
    <w:basedOn w:val="Normal"/>
    <w:locked/>
    <w:rsid w:val="00B90218"/>
    <w:pPr>
      <w:widowControl/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9601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960153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0153"/>
    <w:rPr>
      <w:rFonts w:ascii="Times New Roman" w:eastAsia="Times New Roman" w:hAnsi="CordiaUPC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9601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0153"/>
    <w:rPr>
      <w:rFonts w:ascii="Times New Roman" w:eastAsia="Times New Roman" w:hAnsi="CordiaUPC" w:cs="Angsana New"/>
      <w:b/>
      <w:bCs/>
      <w:sz w:val="20"/>
      <w:szCs w:val="25"/>
    </w:rPr>
  </w:style>
  <w:style w:type="table" w:customStyle="1" w:styleId="TableGrid2">
    <w:name w:val="Table Grid2"/>
    <w:basedOn w:val="TableNormal"/>
    <w:next w:val="TableGrid"/>
    <w:uiPriority w:val="59"/>
    <w:rsid w:val="0049600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9600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49600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49600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996E36"/>
    <w:rPr>
      <w:rFonts w:ascii="Times New Roman" w:eastAsia="Times New Roman" w:hAnsi="Tms Rmn" w:cs="Angsana New"/>
      <w:sz w:val="24"/>
      <w:szCs w:val="30"/>
    </w:rPr>
  </w:style>
  <w:style w:type="paragraph" w:customStyle="1" w:styleId="CM2">
    <w:name w:val="CM2"/>
    <w:basedOn w:val="Normal"/>
    <w:next w:val="Normal"/>
    <w:uiPriority w:val="99"/>
    <w:rsid w:val="003D49D3"/>
    <w:pPr>
      <w:overflowPunct/>
      <w:textAlignment w:val="auto"/>
    </w:pPr>
    <w:rPr>
      <w:rFonts w:asciiTheme="minorHAnsi" w:eastAsiaTheme="minorEastAsia" w:hAnsiTheme="minorHAnsi" w:cs="EucrosiaUPC"/>
      <w:sz w:val="24"/>
      <w:szCs w:val="24"/>
    </w:rPr>
  </w:style>
  <w:style w:type="paragraph" w:styleId="Caption">
    <w:name w:val="caption"/>
    <w:basedOn w:val="Normal"/>
    <w:next w:val="Normal"/>
    <w:qFormat/>
    <w:rsid w:val="004D7596"/>
    <w:pPr>
      <w:widowControl/>
      <w:tabs>
        <w:tab w:val="left" w:pos="2160"/>
      </w:tabs>
      <w:spacing w:before="120" w:after="120" w:line="380" w:lineRule="exact"/>
      <w:ind w:left="1440" w:right="-36" w:hanging="1440"/>
      <w:jc w:val="thaiDistribute"/>
    </w:pPr>
    <w:rPr>
      <w:rFonts w:ascii="Angsana New" w:hAnsi="Angsana New" w:cs="Angsana New"/>
      <w:sz w:val="32"/>
      <w:szCs w:val="32"/>
      <w:u w:val="single"/>
    </w:rPr>
  </w:style>
  <w:style w:type="character" w:styleId="Hyperlink">
    <w:name w:val="Hyperlink"/>
    <w:basedOn w:val="DefaultParagraphFont"/>
    <w:locked/>
    <w:rsid w:val="006446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779405676804CC4AA897D28860C86183" ma:contentTypeVersion="13" ma:contentTypeDescription="สร้างเอกสารใหม่" ma:contentTypeScope="" ma:versionID="ee78f5768d7e2025995d497468212a36">
  <xsd:schema xmlns:xsd="http://www.w3.org/2001/XMLSchema" xmlns:xs="http://www.w3.org/2001/XMLSchema" xmlns:p="http://schemas.microsoft.com/office/2006/metadata/properties" xmlns:ns2="0025b2a6-f8d9-4a47-85ad-10799d383e76" xmlns:ns3="035936da-f762-4330-9b9a-976de9613cd5" targetNamespace="http://schemas.microsoft.com/office/2006/metadata/properties" ma:root="true" ma:fieldsID="80ad2090e7bd1f31d5b367d350c93d69" ns2:_="" ns3:_="">
    <xsd:import namespace="0025b2a6-f8d9-4a47-85ad-10799d383e76"/>
    <xsd:import namespace="035936da-f762-4330-9b9a-976de9613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5b2a6-f8d9-4a47-85ad-10799d383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936da-f762-4330-9b9a-976de9613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934883-134B-4A2D-A6CE-4B8A6F8C49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5EDE96-74B7-4992-A267-194B67BA93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5b2a6-f8d9-4a47-85ad-10799d383e76"/>
    <ds:schemaRef ds:uri="035936da-f762-4330-9b9a-976de9613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850725-EFA4-4EE3-819B-87ACE4CCC8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CA2C-E8B8-4C82-9AAB-5D186613E094}">
  <ds:schemaRefs>
    <ds:schemaRef ds:uri="http://schemas.microsoft.com/office/2006/metadata/properties"/>
    <ds:schemaRef ds:uri="http://schemas.microsoft.com/office/infopath/2007/PartnerControls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434105</vt:lpwstr>
  </property>
  <property fmtid="{D5CDD505-2E9C-101B-9397-08002B2CF9AE}" pid="4" name="OptimizationTime">
    <vt:lpwstr>20220221_1923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2075</TotalTime>
  <Pages>79</Pages>
  <Words>20732</Words>
  <Characters>118179</Characters>
  <Application>Microsoft Office Word</Application>
  <DocSecurity>0</DocSecurity>
  <Lines>984</Lines>
  <Paragraphs>277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138634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Kangana.Vongnorkeaw</dc:creator>
  <cp:lastModifiedBy>Darika Tongprapai</cp:lastModifiedBy>
  <cp:revision>1157</cp:revision>
  <cp:lastPrinted>2022-02-18T09:31:00Z</cp:lastPrinted>
  <dcterms:created xsi:type="dcterms:W3CDTF">2022-02-01T10:54:00Z</dcterms:created>
  <dcterms:modified xsi:type="dcterms:W3CDTF">2022-02-21T11:30:00Z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0x010100779405676804CC4AA897D28860C86183</vt:lpwstr>
  </property>
</Properties>
</file>