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0E4" w:rsidRPr="006A3DE7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6A3DE7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6A3DE7">
        <w:rPr>
          <w:rFonts w:ascii="Angsana New" w:hAnsi="Angsana New" w:cs="Angsana New" w:hint="cs"/>
          <w:b/>
          <w:bCs/>
          <w:sz w:val="32"/>
          <w:szCs w:val="32"/>
          <w:cs/>
        </w:rPr>
        <w:t>เท็ล</w:t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6A3DE7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6A3DE7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DF50E4" w:rsidRPr="006A3DE7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รวม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ระหว่างกาล</w:t>
      </w:r>
    </w:p>
    <w:p w:rsidR="00DF50E4" w:rsidRPr="006A3DE7" w:rsidRDefault="00252662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12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งวด</w:t>
      </w:r>
      <w:r w:rsidR="00072B55"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สามเดือนและ</w:t>
      </w:r>
      <w:r w:rsidR="00586246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เก้า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เดือน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586246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กันยายน</w:t>
      </w:r>
      <w:r w:rsidR="00FE4414"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="0058492A">
        <w:rPr>
          <w:rFonts w:ascii="Angsana New" w:hAnsi="Angsana New" w:cs="Angsana New"/>
          <w:b/>
          <w:bCs/>
          <w:color w:val="auto"/>
          <w:sz w:val="32"/>
          <w:szCs w:val="32"/>
        </w:rPr>
        <w:t>2560</w:t>
      </w:r>
    </w:p>
    <w:p w:rsidR="00DF50E4" w:rsidRPr="006A3DE7" w:rsidRDefault="009D7043" w:rsidP="009D7043">
      <w:pPr>
        <w:pStyle w:val="1"/>
        <w:widowControl/>
        <w:tabs>
          <w:tab w:val="left" w:pos="-1170"/>
          <w:tab w:val="left" w:pos="54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:rsidR="002202B7" w:rsidRPr="006A3DE7" w:rsidRDefault="002202B7" w:rsidP="002202B7">
      <w:pPr>
        <w:pStyle w:val="1"/>
        <w:widowControl/>
        <w:tabs>
          <w:tab w:val="left" w:pos="-1170"/>
          <w:tab w:val="left" w:pos="54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ของบริษัทฯ</w:t>
      </w:r>
    </w:p>
    <w:p w:rsidR="00DF50E4" w:rsidRPr="006A3DE7" w:rsidRDefault="00DF50E4" w:rsidP="00A90C61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A3DE7">
        <w:rPr>
          <w:rFonts w:ascii="Angsana New" w:hAnsi="Angsana New" w:cs="Angsana New"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6A3DE7">
        <w:rPr>
          <w:rFonts w:ascii="Angsana New" w:hAnsi="Angsana New" w:cs="Angsana New"/>
          <w:color w:val="auto"/>
          <w:sz w:val="32"/>
          <w:szCs w:val="32"/>
        </w:rPr>
        <w:t>(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Pr="006A3DE7">
        <w:rPr>
          <w:rFonts w:ascii="Angsana New" w:hAnsi="Angsana New" w:cs="Angsana New"/>
          <w:color w:val="auto"/>
          <w:sz w:val="32"/>
          <w:szCs w:val="32"/>
        </w:rPr>
        <w:t>) (“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Pr="006A3DE7">
        <w:rPr>
          <w:rFonts w:ascii="Angsana New" w:hAnsi="Angsana New" w:cs="Angsana New"/>
          <w:color w:val="auto"/>
          <w:sz w:val="32"/>
          <w:szCs w:val="32"/>
        </w:rPr>
        <w:t>” “LRH”)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จำกัด</w:t>
      </w:r>
      <w:r w:rsidR="002168F8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ซึ่งจัดตั้ง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Pr="006A3DE7">
        <w:rPr>
          <w:rFonts w:cs="Angsana New" w:hint="cs"/>
          <w:color w:val="auto"/>
          <w:sz w:val="32"/>
          <w:szCs w:val="32"/>
          <w:cs/>
        </w:rPr>
        <w:t xml:space="preserve">มีภูมิลำเนาในประเทศไทย </w:t>
      </w:r>
      <w:r w:rsidR="00122D9C" w:rsidRPr="006A3DE7">
        <w:rPr>
          <w:rFonts w:cs="Angsana New" w:hint="cs"/>
          <w:color w:val="auto"/>
          <w:sz w:val="32"/>
          <w:szCs w:val="32"/>
          <w:cs/>
        </w:rPr>
        <w:t>โดย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มีบริษัท บันยัน ทรี โฮลดิ้งส์ จำกัด </w:t>
      </w:r>
      <w:r w:rsidRPr="006A3DE7">
        <w:rPr>
          <w:rFonts w:cs="Angsana New" w:hint="cs"/>
          <w:color w:val="auto"/>
          <w:sz w:val="32"/>
          <w:szCs w:val="32"/>
          <w:cs/>
        </w:rPr>
        <w:t>ซึ่งเป็นบริษัท</w:t>
      </w:r>
      <w:r w:rsidRPr="006A3DE7">
        <w:rPr>
          <w:rFonts w:cs="Angsana New"/>
          <w:color w:val="auto"/>
          <w:sz w:val="32"/>
          <w:szCs w:val="32"/>
          <w:cs/>
        </w:rPr>
        <w:t>ที่</w:t>
      </w:r>
      <w:r w:rsidR="006A3DE7" w:rsidRPr="006A3DE7">
        <w:rPr>
          <w:rFonts w:cs="Angsana New"/>
          <w:color w:val="auto"/>
          <w:sz w:val="32"/>
          <w:szCs w:val="32"/>
        </w:rPr>
        <w:t xml:space="preserve"> </w:t>
      </w:r>
      <w:r w:rsidR="006A3DE7" w:rsidRPr="006A3DE7">
        <w:rPr>
          <w:rFonts w:cs="Angsana New" w:hint="cs"/>
          <w:color w:val="auto"/>
          <w:sz w:val="32"/>
          <w:szCs w:val="32"/>
          <w:cs/>
        </w:rPr>
        <w:t xml:space="preserve">              </w:t>
      </w:r>
      <w:r w:rsidRPr="006A3DE7">
        <w:rPr>
          <w:rFonts w:cs="Angsana New"/>
          <w:color w:val="auto"/>
          <w:sz w:val="32"/>
          <w:szCs w:val="32"/>
          <w:cs/>
        </w:rPr>
        <w:t>จดทะเบียนจัดตั้งในประเทศสิงคโปร์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เป็นผู้ถือหุ้นรายใหญ่</w:t>
      </w:r>
    </w:p>
    <w:p w:rsidR="00DF50E4" w:rsidRPr="006A3DE7" w:rsidRDefault="00DF50E4" w:rsidP="00A90C61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A3DE7">
        <w:rPr>
          <w:rFonts w:ascii="Angsana New" w:hAnsi="Angsana New" w:cs="Angsana New"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ดำเนิน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ธุรกิจหลักคือธุรกิจโรงแรม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และธุรกิจพัฒนาอสังหาริมทรัพย์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ประกอบด้วยโรงแรม </w:t>
      </w:r>
      <w:r w:rsidR="003D2E51" w:rsidRPr="006A3DE7">
        <w:rPr>
          <w:rFonts w:ascii="Angsana New" w:hAnsi="Angsana New" w:cs="Angsana New"/>
          <w:color w:val="auto"/>
          <w:sz w:val="32"/>
          <w:szCs w:val="32"/>
        </w:rPr>
        <w:t>4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ในลากูน่า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ภูเก็ต</w:t>
      </w:r>
      <w:r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37524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อังสนา</w:t>
      </w:r>
      <w:r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ลากูน่า ภูเก็ต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,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 บันยัน ทรี ภูเก็ต</w:t>
      </w:r>
      <w:r w:rsidR="00251079" w:rsidRPr="006A3DE7">
        <w:rPr>
          <w:rFonts w:ascii="Angsana New" w:hAnsi="Angsana New" w:cs="Angsana New"/>
          <w:color w:val="auto"/>
          <w:sz w:val="32"/>
          <w:szCs w:val="32"/>
        </w:rPr>
        <w:t xml:space="preserve">,                      </w:t>
      </w:r>
      <w:r w:rsidR="00F058DE">
        <w:rPr>
          <w:rFonts w:ascii="Angsana New" w:hAnsi="Angsana New" w:cs="Angsana New" w:hint="cs"/>
          <w:color w:val="auto"/>
          <w:sz w:val="32"/>
          <w:szCs w:val="32"/>
          <w:cs/>
        </w:rPr>
        <w:t>อังสนา วิลล่า รีสอร์ท ภูเก็ต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3D2E51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และแค</w:t>
      </w:r>
      <w:r w:rsidR="00251079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ส</w:t>
      </w:r>
      <w:r w:rsidR="003D2E51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เซีย ภูเก็ต 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ซึ่งตั้งอยู่ที่จังหวัดภูเก็ต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และโรงแรมอีกหนึ่งแห่งคือ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โรงแรมบันยัน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ทรี กรุงเทพ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ตั้งอยู่ในกรุงเทพฯ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นอกจากนี้ บริษัทย่อยยังประกอบธุรกิจสนามกอล์ฟภายใต้ชื่อ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ลากูน่า </w:t>
      </w:r>
      <w:r w:rsidR="00C425F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กอล์ฟ 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ภูเก็ต </w:t>
      </w:r>
      <w:r w:rsidR="00D11A0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และลากูน่า กอล์ฟ บินตัน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251079"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บันยัน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ทรี</w:t>
      </w:r>
      <w:r w:rsidR="002E389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ให้เช่าพื้นที่อาคารสำนักงานและ</w:t>
      </w:r>
      <w:r w:rsidR="002E3899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ร้านค้า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และธุรกิจ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ขายสิทธิการพักในที่พักตากอากาศ</w:t>
      </w:r>
    </w:p>
    <w:p w:rsidR="00A06F49" w:rsidRDefault="00DF50E4" w:rsidP="00A90C61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A3DE7">
        <w:rPr>
          <w:rFonts w:ascii="Angsana New" w:hAnsi="Angsana New" w:cs="Angsana New"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2202B7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เลขที่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บี,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ซี,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อาคารไทยวา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1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7, 22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:rsidR="00DF50E4" w:rsidRPr="006A3DE7" w:rsidRDefault="00DF50E4" w:rsidP="00A90C61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A3DE7">
        <w:rPr>
          <w:rFonts w:ascii="Angsana New" w:hAnsi="Angsana New" w:cs="Angsana New"/>
          <w:b/>
          <w:bCs/>
          <w:sz w:val="32"/>
          <w:szCs w:val="32"/>
        </w:rPr>
        <w:t>1.</w:t>
      </w:r>
      <w:r w:rsidR="002202B7" w:rsidRPr="006A3DE7">
        <w:rPr>
          <w:rFonts w:ascii="Angsana New" w:hAnsi="Angsana New" w:cs="Angsana New"/>
          <w:b/>
          <w:bCs/>
          <w:sz w:val="32"/>
          <w:szCs w:val="32"/>
        </w:rPr>
        <w:t>2</w:t>
      </w:r>
      <w:r w:rsidRPr="006A3DE7">
        <w:rPr>
          <w:rFonts w:ascii="Angsana New" w:hAnsi="Angsana New" w:cs="Angsana New"/>
          <w:b/>
          <w:bCs/>
          <w:sz w:val="32"/>
          <w:szCs w:val="32"/>
        </w:rPr>
        <w:tab/>
      </w:r>
      <w:r w:rsidRPr="006A3DE7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:rsidR="00DF50E4" w:rsidRPr="00212CC1" w:rsidRDefault="00DF50E4" w:rsidP="00A90C61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12CC1">
        <w:rPr>
          <w:rStyle w:val="PageNumber"/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z w:val="32"/>
          <w:szCs w:val="32"/>
          <w:cs/>
        </w:rPr>
        <w:t>งบ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212CC1">
        <w:rPr>
          <w:rFonts w:ascii="Angsana New" w:hAnsi="Angsana New" w:cs="Angsana New"/>
          <w:spacing w:val="-2"/>
          <w:sz w:val="32"/>
          <w:szCs w:val="32"/>
        </w:rPr>
        <w:t>34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 xml:space="preserve"> (ปรับปรุง </w:t>
      </w:r>
      <w:r w:rsidR="004801B0">
        <w:rPr>
          <w:rFonts w:ascii="Angsana New" w:hAnsi="Angsana New" w:cs="Angsana New"/>
          <w:spacing w:val="-2"/>
          <w:sz w:val="32"/>
          <w:szCs w:val="32"/>
        </w:rPr>
        <w:t>2559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) เรื่อง งบการเงินระหว่างกาลโดยบริษัทฯเลือกนำเสนองบการเงินระหว่างกาลแบบย่อ อย่างไรก็ตามบริษัทฯได้แสดงรายการในงบแสดงฐานะการเงิน งบกำไรขาดทุน งบกำไรขาดทุนเบ็ดเสร็จ งบแสดงการเปลี่ยนแปลงในส่วนของผู้ถือหุ้น และงบกระแสเงินสดในรูปแบบเช่นเดียวกับงบการเงินประจำปี</w:t>
      </w:r>
    </w:p>
    <w:p w:rsidR="00DF50E4" w:rsidRPr="00212CC1" w:rsidRDefault="00DF50E4" w:rsidP="00A90C61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12CC1">
        <w:rPr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A53D8" w:rsidRPr="00212CC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เหตุการณ์และสถานการณ์ใหม่ๆ</w:t>
      </w:r>
      <w:r w:rsidRPr="00212CC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DF50E4" w:rsidRPr="00212CC1" w:rsidRDefault="00DF50E4" w:rsidP="00A90C61">
      <w:pPr>
        <w:pStyle w:val="a"/>
        <w:widowControl/>
        <w:spacing w:before="120" w:after="12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212CC1">
        <w:rPr>
          <w:rFonts w:ascii="Angsana New" w:hAnsi="Angsana New" w:cs="Angsana New" w:hint="cs"/>
          <w:sz w:val="32"/>
          <w:szCs w:val="32"/>
          <w:cs/>
        </w:rPr>
        <w:t>งบการเงินระหว่างกาล</w:t>
      </w:r>
      <w:r w:rsidRPr="00212CC1">
        <w:rPr>
          <w:rFonts w:ascii="Angsana New" w:hAnsi="Angsana New" w:cs="Angsana New"/>
          <w:sz w:val="32"/>
          <w:szCs w:val="32"/>
          <w:cs/>
        </w:rPr>
        <w:t>ฉบับภาษาไทยเป็นงบการเงินฉบับที่บริษัทฯใช้เป็นทางการตามกฎหมาย</w:t>
      </w:r>
      <w:r w:rsidRPr="00212CC1">
        <w:rPr>
          <w:rFonts w:ascii="Angsana New" w:hAnsi="Angsana New" w:cs="Angsana New" w:hint="cs"/>
          <w:sz w:val="32"/>
          <w:szCs w:val="32"/>
          <w:cs/>
        </w:rPr>
        <w:t xml:space="preserve">      ง</w:t>
      </w:r>
      <w:r w:rsidRPr="00212CC1">
        <w:rPr>
          <w:rFonts w:ascii="Angsana New" w:hAnsi="Angsana New" w:cs="Angsana New"/>
          <w:sz w:val="32"/>
          <w:szCs w:val="32"/>
          <w:cs/>
        </w:rPr>
        <w:t>บการเงิน</w:t>
      </w:r>
      <w:r w:rsidRPr="00212CC1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212CC1">
        <w:rPr>
          <w:rFonts w:ascii="Angsana New" w:hAnsi="Angsana New" w:cs="Angsana New"/>
          <w:sz w:val="32"/>
          <w:szCs w:val="32"/>
          <w:cs/>
        </w:rPr>
        <w:t>ฉบับภาษาอังกฤษแปลมาจากงบการเงินฉบับภาษาไทย</w:t>
      </w:r>
      <w:r w:rsidRPr="00212CC1">
        <w:rPr>
          <w:rFonts w:ascii="Angsana New" w:hAnsi="Angsana New" w:cs="Angsana New" w:hint="cs"/>
          <w:sz w:val="32"/>
          <w:szCs w:val="32"/>
          <w:cs/>
        </w:rPr>
        <w:t>นี้</w:t>
      </w:r>
      <w:r w:rsidRPr="00212CC1">
        <w:rPr>
          <w:rFonts w:ascii="Angsana New" w:hAnsi="Angsana New" w:cs="Angsana New"/>
          <w:sz w:val="32"/>
          <w:szCs w:val="32"/>
        </w:rPr>
        <w:tab/>
      </w:r>
    </w:p>
    <w:p w:rsidR="00C425FC" w:rsidRDefault="00C425F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DF50E4" w:rsidRPr="00212CC1" w:rsidRDefault="00DF50E4" w:rsidP="002202B7">
      <w:pPr>
        <w:tabs>
          <w:tab w:val="left" w:pos="1440"/>
          <w:tab w:val="left" w:pos="288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12CC1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2202B7" w:rsidRPr="00212CC1">
        <w:rPr>
          <w:rFonts w:ascii="Angsana New" w:hAnsi="Angsana New" w:cs="Angsana New"/>
          <w:b/>
          <w:bCs/>
          <w:sz w:val="32"/>
          <w:szCs w:val="32"/>
        </w:rPr>
        <w:t>3</w:t>
      </w:r>
      <w:r w:rsidRPr="00212CC1">
        <w:rPr>
          <w:rFonts w:ascii="Angsana New" w:hAnsi="Angsana New" w:cs="Angsana New"/>
          <w:b/>
          <w:bCs/>
          <w:sz w:val="32"/>
          <w:szCs w:val="32"/>
        </w:rPr>
        <w:tab/>
      </w:r>
      <w:r w:rsidRPr="00212CC1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</w:t>
      </w:r>
      <w:r w:rsidRPr="00212CC1">
        <w:rPr>
          <w:rFonts w:ascii="Angsana New" w:hAnsi="Angsana New" w:cs="Angsana New" w:hint="cs"/>
          <w:b/>
          <w:bCs/>
          <w:sz w:val="32"/>
          <w:szCs w:val="32"/>
          <w:cs/>
        </w:rPr>
        <w:t>รวม</w:t>
      </w:r>
    </w:p>
    <w:p w:rsidR="00DF50E4" w:rsidRPr="00DF0E96" w:rsidRDefault="00DF50E4" w:rsidP="002202B7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12CC1">
        <w:rPr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z w:val="32"/>
          <w:szCs w:val="32"/>
          <w:cs/>
        </w:rPr>
        <w:t>งบการเงินรวมนี้ได้รวมงบการเงินของบริษัท</w:t>
      </w:r>
      <w:r w:rsidR="005E7207" w:rsidRPr="00212CC1">
        <w:rPr>
          <w:rFonts w:ascii="Angsana New" w:hAnsi="Angsana New" w:cs="Angsana New"/>
          <w:sz w:val="32"/>
          <w:szCs w:val="32"/>
          <w:cs/>
        </w:rPr>
        <w:t xml:space="preserve"> 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ลากูน่า รีสอร์ท แอนด์ โฮเท็ล จำกัด </w:t>
      </w:r>
      <w:r w:rsidRPr="00212CC1">
        <w:rPr>
          <w:rFonts w:ascii="Angsana New" w:hAnsi="Angsana New" w:cs="Angsana New"/>
          <w:sz w:val="32"/>
          <w:szCs w:val="32"/>
        </w:rPr>
        <w:t>(</w:t>
      </w:r>
      <w:r w:rsidRPr="00212CC1">
        <w:rPr>
          <w:rFonts w:ascii="Angsana New" w:hAnsi="Angsana New" w:cs="Angsana New"/>
          <w:sz w:val="32"/>
          <w:szCs w:val="32"/>
          <w:cs/>
        </w:rPr>
        <w:t>มหาชน</w:t>
      </w:r>
      <w:r w:rsidRPr="00212CC1">
        <w:rPr>
          <w:rFonts w:ascii="Angsana New" w:hAnsi="Angsana New" w:cs="Angsana New"/>
          <w:sz w:val="32"/>
          <w:szCs w:val="32"/>
        </w:rPr>
        <w:t xml:space="preserve">) </w:t>
      </w:r>
      <w:r w:rsidRPr="00212CC1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212CC1">
        <w:rPr>
          <w:rFonts w:ascii="Angsana New" w:hAnsi="Angsana New" w:cs="Angsana New" w:hint="cs"/>
          <w:sz w:val="32"/>
          <w:szCs w:val="32"/>
          <w:cs/>
        </w:rPr>
        <w:t>ย แ</w:t>
      </w:r>
      <w:r w:rsidRPr="00212CC1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212CC1">
        <w:rPr>
          <w:rFonts w:ascii="Angsana New" w:hAnsi="Angsana New" w:cs="Angsana New"/>
          <w:sz w:val="32"/>
          <w:szCs w:val="32"/>
        </w:rPr>
        <w:t xml:space="preserve"> </w:t>
      </w:r>
      <w:r w:rsidR="00FE4414" w:rsidRPr="00212CC1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212CC1" w:rsidRPr="00212CC1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FE4414" w:rsidRPr="00212CC1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212CC1">
        <w:rPr>
          <w:rFonts w:ascii="Angsana New" w:hAnsi="Angsana New" w:cs="Angsana New"/>
          <w:sz w:val="32"/>
          <w:szCs w:val="32"/>
        </w:rPr>
        <w:t>31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4801B0">
        <w:rPr>
          <w:rFonts w:ascii="Angsana New" w:hAnsi="Angsana New" w:cs="Angsana New"/>
          <w:sz w:val="32"/>
          <w:szCs w:val="32"/>
        </w:rPr>
        <w:t>2559</w:t>
      </w:r>
      <w:r w:rsidRPr="00212CC1">
        <w:rPr>
          <w:rFonts w:ascii="Angsana New" w:hAnsi="Angsana New" w:cs="Angsana New" w:hint="cs"/>
          <w:sz w:val="32"/>
          <w:szCs w:val="32"/>
          <w:cs/>
        </w:rPr>
        <w:t xml:space="preserve"> โดย</w:t>
      </w:r>
      <w:r w:rsidR="007F65AB" w:rsidRPr="00212CC1">
        <w:rPr>
          <w:rFonts w:ascii="Angsana New" w:hAnsi="Angsana New" w:cs="Angsana New" w:hint="cs"/>
          <w:sz w:val="32"/>
          <w:szCs w:val="32"/>
          <w:cs/>
        </w:rPr>
        <w:t>ไม่</w:t>
      </w:r>
      <w:r w:rsidRPr="00212CC1">
        <w:rPr>
          <w:rFonts w:ascii="Angsana New" w:hAnsi="Angsana New" w:cs="Angsana New" w:hint="cs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212CC1">
        <w:rPr>
          <w:rFonts w:ascii="Angsana New" w:hAnsi="Angsana New" w:cs="Angsana New" w:hint="cs"/>
          <w:sz w:val="32"/>
          <w:szCs w:val="32"/>
          <w:cs/>
        </w:rPr>
        <w:t>ในระหว่างงวดปัจจุบัน</w:t>
      </w:r>
      <w:r w:rsidR="00DF0E96">
        <w:rPr>
          <w:rFonts w:ascii="Angsana New" w:hAnsi="Angsana New" w:cs="Angsana New"/>
          <w:sz w:val="32"/>
          <w:szCs w:val="32"/>
        </w:rPr>
        <w:t xml:space="preserve"> </w:t>
      </w:r>
      <w:r w:rsidR="00C9541C">
        <w:rPr>
          <w:rFonts w:ascii="Angsana New" w:hAnsi="Angsana New" w:cs="Angsana New" w:hint="cs"/>
          <w:sz w:val="32"/>
          <w:szCs w:val="32"/>
          <w:cs/>
        </w:rPr>
        <w:t>ยกเว้น</w:t>
      </w:r>
      <w:r w:rsidR="00DF0E96">
        <w:rPr>
          <w:rFonts w:ascii="Angsana New" w:hAnsi="Angsana New" w:cs="Angsana New" w:hint="cs"/>
          <w:sz w:val="32"/>
          <w:szCs w:val="32"/>
          <w:cs/>
        </w:rPr>
        <w:t>การเปลี่ยนแปลงของเงินลงทุนในบริษัทย่อยตามที่ได้กล่าวไว้ในหมายเหตุ 8</w:t>
      </w:r>
    </w:p>
    <w:p w:rsidR="00C64097" w:rsidRPr="00212CC1" w:rsidRDefault="00C64097" w:rsidP="002202B7">
      <w:pPr>
        <w:tabs>
          <w:tab w:val="left" w:pos="1200"/>
          <w:tab w:val="left" w:pos="1800"/>
          <w:tab w:val="left" w:pos="2400"/>
          <w:tab w:val="left" w:pos="3000"/>
        </w:tabs>
        <w:spacing w:before="60" w:after="60"/>
        <w:ind w:left="540" w:hanging="569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12CC1">
        <w:rPr>
          <w:rFonts w:ascii="Angsana New" w:hAnsi="Angsana New" w:cs="Angsana New"/>
          <w:b/>
          <w:bCs/>
          <w:sz w:val="32"/>
          <w:szCs w:val="32"/>
        </w:rPr>
        <w:t>1.</w:t>
      </w:r>
      <w:r w:rsidR="002202B7" w:rsidRPr="00212CC1">
        <w:rPr>
          <w:rFonts w:ascii="Angsana New" w:hAnsi="Angsana New" w:cs="Angsana New"/>
          <w:b/>
          <w:bCs/>
          <w:sz w:val="32"/>
          <w:szCs w:val="32"/>
        </w:rPr>
        <w:t>4</w:t>
      </w:r>
      <w:r w:rsidRPr="00212CC1">
        <w:rPr>
          <w:rFonts w:ascii="Angsana New" w:hAnsi="Angsana New" w:cs="Angsana New"/>
          <w:b/>
          <w:bCs/>
          <w:sz w:val="32"/>
          <w:szCs w:val="32"/>
        </w:rPr>
        <w:tab/>
      </w:r>
      <w:r w:rsidRPr="00212CC1"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</w:t>
      </w:r>
      <w:r w:rsidR="002202B7" w:rsidRPr="00212CC1">
        <w:rPr>
          <w:rFonts w:ascii="Angsana New" w:hAnsi="Angsana New" w:cs="Angsana New" w:hint="cs"/>
          <w:b/>
          <w:bCs/>
          <w:sz w:val="32"/>
          <w:szCs w:val="32"/>
          <w:cs/>
        </w:rPr>
        <w:t>รายงานทางการเงิน</w:t>
      </w:r>
      <w:r w:rsidRPr="00212CC1">
        <w:rPr>
          <w:rFonts w:ascii="Angsana New" w:hAnsi="Angsana New" w:cs="Angsana New" w:hint="cs"/>
          <w:b/>
          <w:bCs/>
          <w:sz w:val="32"/>
          <w:szCs w:val="32"/>
          <w:cs/>
        </w:rPr>
        <w:t>ใหม่</w:t>
      </w:r>
    </w:p>
    <w:p w:rsidR="00C425FC" w:rsidRPr="00BC1409" w:rsidRDefault="002202B7" w:rsidP="00C425FC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12CC1">
        <w:rPr>
          <w:rFonts w:ascii="Angsana New" w:hAnsi="Angsana New"/>
          <w:spacing w:val="-4"/>
          <w:sz w:val="32"/>
          <w:szCs w:val="32"/>
        </w:rPr>
        <w:tab/>
      </w:r>
      <w:r w:rsidR="00C425FC" w:rsidRPr="00BC1409">
        <w:rPr>
          <w:rFonts w:asciiTheme="majorBidi" w:hAnsiTheme="majorBidi" w:cstheme="majorBidi"/>
          <w:sz w:val="32"/>
          <w:szCs w:val="32"/>
          <w:cs/>
        </w:rPr>
        <w:t xml:space="preserve">ในระหว่างงวด บริษัทฯและบริษัทย่อย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="00C425FC" w:rsidRPr="00BC1409">
        <w:rPr>
          <w:rFonts w:asciiTheme="majorBidi" w:hAnsiTheme="majorBidi" w:cstheme="majorBidi"/>
          <w:sz w:val="32"/>
          <w:szCs w:val="32"/>
        </w:rPr>
        <w:t>2559</w:t>
      </w:r>
      <w:r w:rsidR="00C425FC" w:rsidRPr="00BC1409">
        <w:rPr>
          <w:rFonts w:asciiTheme="majorBidi" w:hAnsiTheme="majorBidi" w:cstheme="majorBidi"/>
          <w:sz w:val="32"/>
          <w:szCs w:val="32"/>
          <w:cs/>
        </w:rPr>
        <w:t>) รวมถึงแนวปฏิบัติทางบัญชีฉบับใหม่</w:t>
      </w:r>
      <w:r w:rsidR="00C425FC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C425FC" w:rsidRPr="00BC1409">
        <w:rPr>
          <w:rFonts w:asciiTheme="majorBidi" w:hAnsiTheme="majorBidi" w:cstheme="majorBidi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="00C425FC" w:rsidRPr="00BC1409">
        <w:rPr>
          <w:rFonts w:asciiTheme="majorBidi" w:hAnsiTheme="majorBidi" w:cstheme="majorBidi"/>
          <w:sz w:val="32"/>
          <w:szCs w:val="32"/>
        </w:rPr>
        <w:t xml:space="preserve"> 1 </w:t>
      </w:r>
      <w:r w:rsidR="00C425FC" w:rsidRPr="00BC1409">
        <w:rPr>
          <w:rFonts w:asciiTheme="majorBidi" w:hAnsiTheme="majorBidi" w:cstheme="majorBidi"/>
          <w:sz w:val="32"/>
          <w:szCs w:val="32"/>
          <w:cs/>
        </w:rPr>
        <w:t>มกราคม</w:t>
      </w:r>
      <w:r w:rsidR="00C425FC" w:rsidRPr="00BC1409">
        <w:rPr>
          <w:rFonts w:asciiTheme="majorBidi" w:hAnsiTheme="majorBidi" w:cstheme="majorBidi"/>
          <w:sz w:val="32"/>
          <w:szCs w:val="32"/>
        </w:rPr>
        <w:t xml:space="preserve"> 25</w:t>
      </w:r>
      <w:r w:rsidR="00C425FC" w:rsidRPr="00EC17BC">
        <w:rPr>
          <w:rFonts w:asciiTheme="majorBidi" w:hAnsiTheme="majorBidi" w:cstheme="majorBidi"/>
          <w:sz w:val="32"/>
          <w:szCs w:val="32"/>
        </w:rPr>
        <w:t>60</w:t>
      </w:r>
      <w:r w:rsidR="00C425FC" w:rsidRPr="00BC1409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และบริษัทย่อย</w:t>
      </w:r>
    </w:p>
    <w:p w:rsidR="002202B7" w:rsidRPr="00212CC1" w:rsidRDefault="002202B7" w:rsidP="00C425FC">
      <w:pPr>
        <w:tabs>
          <w:tab w:val="left" w:pos="4140"/>
          <w:tab w:val="left" w:pos="639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12CC1">
        <w:rPr>
          <w:rFonts w:ascii="Angsana New" w:hAnsi="Angsana New" w:cs="Angsana New"/>
          <w:b/>
          <w:bCs/>
          <w:sz w:val="32"/>
          <w:szCs w:val="32"/>
        </w:rPr>
        <w:t>2.</w:t>
      </w:r>
      <w:r w:rsidRPr="00212CC1">
        <w:rPr>
          <w:rFonts w:ascii="Angsana New" w:hAnsi="Angsana New" w:cs="Angsana New"/>
          <w:b/>
          <w:bCs/>
          <w:sz w:val="32"/>
          <w:szCs w:val="32"/>
        </w:rPr>
        <w:tab/>
      </w:r>
      <w:r w:rsidRPr="00212CC1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นโยบายการบัญชีที่สำคัญ</w:t>
      </w:r>
    </w:p>
    <w:p w:rsidR="002202B7" w:rsidRPr="00212CC1" w:rsidRDefault="002202B7" w:rsidP="002202B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12CC1">
        <w:rPr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212CC1">
        <w:rPr>
          <w:rFonts w:ascii="Angsana New" w:hAnsi="Angsana New" w:cs="Angsana New"/>
          <w:sz w:val="32"/>
          <w:szCs w:val="32"/>
        </w:rPr>
        <w:t xml:space="preserve">31 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4801B0">
        <w:rPr>
          <w:rFonts w:ascii="Angsana New" w:hAnsi="Angsana New" w:cs="Angsana New"/>
          <w:sz w:val="32"/>
          <w:szCs w:val="32"/>
        </w:rPr>
        <w:t>2559</w:t>
      </w:r>
      <w:r w:rsidRPr="00212CC1">
        <w:rPr>
          <w:rFonts w:ascii="Angsana New" w:hAnsi="Angsana New" w:cs="Angsana New"/>
          <w:sz w:val="32"/>
          <w:szCs w:val="32"/>
        </w:rPr>
        <w:t xml:space="preserve"> </w:t>
      </w:r>
    </w:p>
    <w:p w:rsidR="00DF50E4" w:rsidRPr="00212CC1" w:rsidRDefault="002202B7" w:rsidP="001F5CEA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12CC1">
        <w:rPr>
          <w:rFonts w:ascii="Angsana New" w:hAnsi="Angsana New"/>
          <w:b/>
          <w:bCs/>
          <w:sz w:val="32"/>
          <w:szCs w:val="32"/>
        </w:rPr>
        <w:t>3</w:t>
      </w:r>
      <w:r w:rsidR="00DF50E4" w:rsidRPr="00212CC1">
        <w:rPr>
          <w:rFonts w:ascii="Angsana New" w:hAnsi="Angsana New"/>
          <w:b/>
          <w:bCs/>
          <w:sz w:val="32"/>
          <w:szCs w:val="32"/>
        </w:rPr>
        <w:t>.</w:t>
      </w:r>
      <w:r w:rsidR="00DF50E4" w:rsidRPr="00212CC1">
        <w:rPr>
          <w:rFonts w:ascii="Angsana New" w:hAnsi="Angsana New"/>
          <w:b/>
          <w:bCs/>
          <w:sz w:val="32"/>
          <w:szCs w:val="32"/>
        </w:rPr>
        <w:tab/>
      </w:r>
      <w:r w:rsidR="00DF50E4" w:rsidRPr="00212CC1">
        <w:rPr>
          <w:rFonts w:ascii="Angsana New" w:hAnsi="Angsana New" w:cs="Angsana New"/>
          <w:b/>
          <w:bCs/>
          <w:sz w:val="32"/>
          <w:szCs w:val="32"/>
          <w:cs/>
        </w:rPr>
        <w:t>เงินสด</w:t>
      </w:r>
      <w:r w:rsidR="00DF50E4" w:rsidRPr="00212CC1">
        <w:rPr>
          <w:rFonts w:ascii="Angsana New" w:hAnsi="Angsana New"/>
          <w:b/>
          <w:bCs/>
          <w:sz w:val="32"/>
          <w:szCs w:val="32"/>
          <w:cs/>
        </w:rPr>
        <w:t>และ</w:t>
      </w:r>
      <w:r w:rsidR="00DF50E4" w:rsidRPr="00212CC1">
        <w:rPr>
          <w:rFonts w:ascii="Angsana New" w:hAnsi="Angsana New" w:cs="Angsana New"/>
          <w:b/>
          <w:bCs/>
          <w:sz w:val="32"/>
          <w:szCs w:val="32"/>
          <w:cs/>
        </w:rPr>
        <w:t>รายการเทียบเท่าเงินสด</w:t>
      </w:r>
    </w:p>
    <w:p w:rsidR="00CA2C9C" w:rsidRPr="00D66263" w:rsidRDefault="00CA2C9C" w:rsidP="00CA2C9C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605" w:hanging="605"/>
        <w:jc w:val="right"/>
        <w:rPr>
          <w:rFonts w:ascii="Angsana New" w:hAnsi="Angsana New" w:cs="Angsana New"/>
          <w:i/>
          <w:iCs/>
          <w:sz w:val="32"/>
          <w:szCs w:val="32"/>
          <w:cs/>
        </w:rPr>
      </w:pPr>
      <w:r w:rsidRPr="00D66263">
        <w:rPr>
          <w:rFonts w:ascii="Angsana New" w:hAnsi="Angsana New" w:cs="Angsana New"/>
          <w:sz w:val="32"/>
          <w:szCs w:val="32"/>
          <w:cs/>
        </w:rPr>
        <w:t>(หน่วย</w:t>
      </w:r>
      <w:r w:rsidRPr="00D66263">
        <w:rPr>
          <w:rFonts w:ascii="Angsana New" w:hAnsi="Angsana New" w:cs="Angsana New"/>
          <w:sz w:val="32"/>
          <w:szCs w:val="32"/>
        </w:rPr>
        <w:t>:</w:t>
      </w:r>
      <w:r w:rsidRPr="00D66263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557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430"/>
        <w:gridCol w:w="1531"/>
        <w:gridCol w:w="1532"/>
        <w:gridCol w:w="1532"/>
        <w:gridCol w:w="1532"/>
      </w:tblGrid>
      <w:tr w:rsidR="00CA2C9C" w:rsidRPr="00D66263" w:rsidTr="00CA2C9C">
        <w:tc>
          <w:tcPr>
            <w:tcW w:w="2430" w:type="dxa"/>
          </w:tcPr>
          <w:p w:rsidR="00CA2C9C" w:rsidRPr="00D66263" w:rsidRDefault="00CA2C9C" w:rsidP="00CA2C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3" w:type="dxa"/>
            <w:gridSpan w:val="2"/>
          </w:tcPr>
          <w:p w:rsidR="00CA2C9C" w:rsidRPr="00D66263" w:rsidRDefault="00CA2C9C" w:rsidP="00CA2C9C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626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CA2C9C" w:rsidRPr="00D66263" w:rsidRDefault="00CA2C9C" w:rsidP="00CA2C9C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626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E6D6B" w:rsidRPr="00D66263" w:rsidTr="00D66263">
        <w:tc>
          <w:tcPr>
            <w:tcW w:w="2430" w:type="dxa"/>
          </w:tcPr>
          <w:p w:rsidR="007E6D6B" w:rsidRPr="00D66263" w:rsidRDefault="007E6D6B" w:rsidP="007E6D6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7E6D6B" w:rsidRPr="00D66263" w:rsidRDefault="00D11A0B" w:rsidP="007E6D6B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กันยายน</w:t>
            </w:r>
          </w:p>
        </w:tc>
        <w:tc>
          <w:tcPr>
            <w:tcW w:w="1532" w:type="dxa"/>
          </w:tcPr>
          <w:p w:rsidR="007E6D6B" w:rsidRPr="00D66263" w:rsidRDefault="007E6D6B" w:rsidP="007E6D6B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66263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D66263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532" w:type="dxa"/>
          </w:tcPr>
          <w:p w:rsidR="007E6D6B" w:rsidRPr="00D66263" w:rsidRDefault="00D11A0B" w:rsidP="007E6D6B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กันยายน</w:t>
            </w:r>
          </w:p>
        </w:tc>
        <w:tc>
          <w:tcPr>
            <w:tcW w:w="1532" w:type="dxa"/>
          </w:tcPr>
          <w:p w:rsidR="007E6D6B" w:rsidRPr="00D66263" w:rsidRDefault="007E6D6B" w:rsidP="007E6D6B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66263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D66263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7E6D6B" w:rsidRPr="00D66263" w:rsidTr="00D66263">
        <w:tc>
          <w:tcPr>
            <w:tcW w:w="2430" w:type="dxa"/>
          </w:tcPr>
          <w:p w:rsidR="007E6D6B" w:rsidRPr="00D66263" w:rsidRDefault="007E6D6B" w:rsidP="007E6D6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7E6D6B" w:rsidRPr="00D66263" w:rsidRDefault="004801B0" w:rsidP="007E6D6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2560</w:t>
            </w:r>
          </w:p>
        </w:tc>
        <w:tc>
          <w:tcPr>
            <w:tcW w:w="1532" w:type="dxa"/>
          </w:tcPr>
          <w:p w:rsidR="007E6D6B" w:rsidRPr="00D66263" w:rsidRDefault="007E6D6B" w:rsidP="007E6D6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66263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="004801B0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532" w:type="dxa"/>
          </w:tcPr>
          <w:p w:rsidR="007E6D6B" w:rsidRPr="00D66263" w:rsidRDefault="004801B0" w:rsidP="007E6D6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2560</w:t>
            </w:r>
          </w:p>
        </w:tc>
        <w:tc>
          <w:tcPr>
            <w:tcW w:w="1532" w:type="dxa"/>
          </w:tcPr>
          <w:p w:rsidR="007E6D6B" w:rsidRPr="00D66263" w:rsidRDefault="007E6D6B" w:rsidP="007E6D6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66263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="004801B0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</w:tr>
      <w:tr w:rsidR="00C425FC" w:rsidRPr="00D66263" w:rsidTr="00D66263">
        <w:tc>
          <w:tcPr>
            <w:tcW w:w="2430" w:type="dxa"/>
          </w:tcPr>
          <w:p w:rsidR="00C425FC" w:rsidRPr="00D66263" w:rsidRDefault="00C425FC" w:rsidP="00C425F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D66263">
              <w:rPr>
                <w:rFonts w:ascii="Angsana New" w:hAnsi="Angsana New" w:cs="Angsana New"/>
                <w:cs/>
              </w:rPr>
              <w:t>เงินสด</w:t>
            </w:r>
          </w:p>
        </w:tc>
        <w:tc>
          <w:tcPr>
            <w:tcW w:w="1531" w:type="dxa"/>
          </w:tcPr>
          <w:p w:rsidR="00C425FC" w:rsidRPr="00C425FC" w:rsidRDefault="00C425FC" w:rsidP="00C425FC">
            <w:pP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C425FC">
              <w:rPr>
                <w:rFonts w:asciiTheme="majorBidi" w:hAnsiTheme="majorBidi" w:cstheme="majorBidi"/>
                <w:kern w:val="16"/>
                <w:sz w:val="32"/>
                <w:szCs w:val="32"/>
              </w:rPr>
              <w:t>5,628</w:t>
            </w:r>
          </w:p>
        </w:tc>
        <w:tc>
          <w:tcPr>
            <w:tcW w:w="1532" w:type="dxa"/>
          </w:tcPr>
          <w:p w:rsidR="00C425FC" w:rsidRPr="00C425FC" w:rsidRDefault="00C425FC" w:rsidP="00C425FC">
            <w:pP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C425FC">
              <w:rPr>
                <w:rFonts w:asciiTheme="majorBidi" w:hAnsiTheme="majorBidi" w:cstheme="majorBidi"/>
                <w:kern w:val="16"/>
                <w:sz w:val="32"/>
                <w:szCs w:val="32"/>
              </w:rPr>
              <w:t>7,712</w:t>
            </w:r>
          </w:p>
        </w:tc>
        <w:tc>
          <w:tcPr>
            <w:tcW w:w="1532" w:type="dxa"/>
          </w:tcPr>
          <w:p w:rsidR="00C425FC" w:rsidRPr="00C425FC" w:rsidRDefault="00C425FC" w:rsidP="00C425FC">
            <w:pP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C425FC">
              <w:rPr>
                <w:rFonts w:asciiTheme="majorBidi" w:hAnsiTheme="majorBidi" w:cstheme="majorBidi"/>
                <w:kern w:val="16"/>
                <w:sz w:val="32"/>
                <w:szCs w:val="32"/>
              </w:rPr>
              <w:t>129</w:t>
            </w:r>
          </w:p>
        </w:tc>
        <w:tc>
          <w:tcPr>
            <w:tcW w:w="1532" w:type="dxa"/>
          </w:tcPr>
          <w:p w:rsidR="00C425FC" w:rsidRPr="00BC1409" w:rsidRDefault="00C425FC" w:rsidP="00C425FC">
            <w:pP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kern w:val="16"/>
                <w:sz w:val="32"/>
                <w:szCs w:val="32"/>
              </w:rPr>
              <w:t>144</w:t>
            </w:r>
          </w:p>
        </w:tc>
      </w:tr>
      <w:tr w:rsidR="00C425FC" w:rsidRPr="00D66263" w:rsidTr="00CA2C9C">
        <w:tc>
          <w:tcPr>
            <w:tcW w:w="2430" w:type="dxa"/>
          </w:tcPr>
          <w:p w:rsidR="00C425FC" w:rsidRPr="00D66263" w:rsidRDefault="00C425FC" w:rsidP="00C425F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8"/>
              <w:jc w:val="thaiDistribute"/>
              <w:rPr>
                <w:rFonts w:ascii="Angsana New" w:hAnsi="Angsana New" w:cs="Angsana New"/>
              </w:rPr>
            </w:pPr>
            <w:r w:rsidRPr="00D66263">
              <w:rPr>
                <w:rFonts w:ascii="Angsana New" w:hAnsi="Angsana New" w:cs="Angsana New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C425FC" w:rsidRPr="00C425FC" w:rsidRDefault="00C425FC" w:rsidP="00C425FC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C425FC">
              <w:rPr>
                <w:rFonts w:asciiTheme="majorBidi" w:hAnsiTheme="majorBidi" w:cstheme="majorBidi"/>
                <w:kern w:val="16"/>
                <w:sz w:val="32"/>
                <w:szCs w:val="32"/>
              </w:rPr>
              <w:t>517,999</w:t>
            </w:r>
          </w:p>
        </w:tc>
        <w:tc>
          <w:tcPr>
            <w:tcW w:w="1532" w:type="dxa"/>
          </w:tcPr>
          <w:p w:rsidR="00C425FC" w:rsidRPr="00C425FC" w:rsidRDefault="00C425FC" w:rsidP="00C425FC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C425FC">
              <w:rPr>
                <w:rFonts w:asciiTheme="majorBidi" w:hAnsiTheme="majorBidi" w:cstheme="majorBidi"/>
                <w:kern w:val="16"/>
                <w:sz w:val="32"/>
                <w:szCs w:val="32"/>
              </w:rPr>
              <w:t>662,058</w:t>
            </w:r>
          </w:p>
        </w:tc>
        <w:tc>
          <w:tcPr>
            <w:tcW w:w="1532" w:type="dxa"/>
          </w:tcPr>
          <w:p w:rsidR="00C425FC" w:rsidRPr="00C425FC" w:rsidRDefault="00C425FC" w:rsidP="00C425FC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C425FC">
              <w:rPr>
                <w:rFonts w:asciiTheme="majorBidi" w:hAnsiTheme="majorBidi" w:cstheme="majorBidi"/>
                <w:kern w:val="16"/>
                <w:sz w:val="32"/>
                <w:szCs w:val="32"/>
              </w:rPr>
              <w:t>23,477</w:t>
            </w:r>
          </w:p>
        </w:tc>
        <w:tc>
          <w:tcPr>
            <w:tcW w:w="1532" w:type="dxa"/>
          </w:tcPr>
          <w:p w:rsidR="00C425FC" w:rsidRPr="00BC1409" w:rsidRDefault="00C425FC" w:rsidP="00C425FC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kern w:val="16"/>
                <w:sz w:val="32"/>
                <w:szCs w:val="32"/>
              </w:rPr>
              <w:t>18,062</w:t>
            </w:r>
          </w:p>
        </w:tc>
      </w:tr>
      <w:tr w:rsidR="00C425FC" w:rsidRPr="00D66263" w:rsidTr="00CA2C9C">
        <w:tc>
          <w:tcPr>
            <w:tcW w:w="2430" w:type="dxa"/>
          </w:tcPr>
          <w:p w:rsidR="00C425FC" w:rsidRPr="00D66263" w:rsidRDefault="00C425FC" w:rsidP="00C425F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D6626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31" w:type="dxa"/>
          </w:tcPr>
          <w:p w:rsidR="00C425FC" w:rsidRPr="00C425FC" w:rsidRDefault="00C425FC" w:rsidP="00C425FC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C425FC">
              <w:rPr>
                <w:rFonts w:asciiTheme="majorBidi" w:hAnsiTheme="majorBidi" w:cstheme="majorBidi"/>
                <w:kern w:val="16"/>
                <w:sz w:val="32"/>
                <w:szCs w:val="32"/>
              </w:rPr>
              <w:t>523,627</w:t>
            </w:r>
          </w:p>
        </w:tc>
        <w:tc>
          <w:tcPr>
            <w:tcW w:w="1532" w:type="dxa"/>
          </w:tcPr>
          <w:p w:rsidR="00C425FC" w:rsidRPr="00C425FC" w:rsidRDefault="00C425FC" w:rsidP="00C425FC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C425FC">
              <w:rPr>
                <w:rFonts w:asciiTheme="majorBidi" w:hAnsiTheme="majorBidi" w:cstheme="majorBidi"/>
                <w:kern w:val="16"/>
                <w:sz w:val="32"/>
                <w:szCs w:val="32"/>
              </w:rPr>
              <w:t xml:space="preserve">  669,770</w:t>
            </w:r>
          </w:p>
        </w:tc>
        <w:tc>
          <w:tcPr>
            <w:tcW w:w="1532" w:type="dxa"/>
          </w:tcPr>
          <w:p w:rsidR="00C425FC" w:rsidRPr="00C425FC" w:rsidRDefault="00C425FC" w:rsidP="00C425FC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C425FC">
              <w:rPr>
                <w:rFonts w:asciiTheme="majorBidi" w:hAnsiTheme="majorBidi" w:cstheme="majorBidi"/>
                <w:kern w:val="16"/>
                <w:sz w:val="32"/>
                <w:szCs w:val="32"/>
              </w:rPr>
              <w:t>23,606</w:t>
            </w:r>
          </w:p>
        </w:tc>
        <w:tc>
          <w:tcPr>
            <w:tcW w:w="1532" w:type="dxa"/>
          </w:tcPr>
          <w:p w:rsidR="00C425FC" w:rsidRPr="00BC1409" w:rsidRDefault="00C425FC" w:rsidP="00C425FC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Theme="majorBidi" w:hAnsiTheme="majorBidi" w:cstheme="majorBidi"/>
                <w:kern w:val="16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kern w:val="16"/>
                <w:sz w:val="32"/>
                <w:szCs w:val="32"/>
              </w:rPr>
              <w:t>18,206</w:t>
            </w:r>
          </w:p>
        </w:tc>
      </w:tr>
    </w:tbl>
    <w:p w:rsidR="00C64097" w:rsidRPr="006A3DE7" w:rsidRDefault="00C64097" w:rsidP="001F5CEA">
      <w:pPr>
        <w:tabs>
          <w:tab w:val="left" w:pos="900"/>
          <w:tab w:val="left" w:pos="216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p w:rsidR="00DF50E4" w:rsidRPr="00CE7D7D" w:rsidRDefault="00C64097" w:rsidP="001F5CEA">
      <w:pPr>
        <w:tabs>
          <w:tab w:val="left" w:pos="900"/>
          <w:tab w:val="left" w:pos="216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A3DE7">
        <w:rPr>
          <w:rFonts w:ascii="Angsana New" w:hAnsi="Angsana New" w:cs="Angsana New"/>
          <w:b/>
          <w:bCs/>
          <w:sz w:val="32"/>
          <w:szCs w:val="32"/>
          <w:highlight w:val="yellow"/>
        </w:rPr>
        <w:br w:type="page"/>
      </w:r>
      <w:r w:rsidR="002202B7" w:rsidRPr="00CE7D7D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BD1E3B" w:rsidRPr="00CE7D7D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CE7D7D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CE7D7D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CE7D7D">
        <w:rPr>
          <w:rFonts w:ascii="Angsana New" w:hAnsi="Angsana New" w:cs="Angsana New" w:hint="cs"/>
          <w:b/>
          <w:bCs/>
          <w:sz w:val="32"/>
          <w:szCs w:val="32"/>
          <w:cs/>
        </w:rPr>
        <w:t>และลูกหนี้อื่น</w:t>
      </w:r>
    </w:p>
    <w:p w:rsidR="00CA2C9C" w:rsidRPr="00CE7D7D" w:rsidRDefault="00CA2C9C" w:rsidP="00CA2C9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  <w:sz w:val="26"/>
          <w:szCs w:val="26"/>
        </w:rPr>
      </w:pPr>
      <w:r w:rsidRPr="00CE7D7D">
        <w:rPr>
          <w:rFonts w:ascii="Angsana New" w:hAnsi="Angsana New" w:cs="Angsana New"/>
          <w:sz w:val="26"/>
          <w:szCs w:val="26"/>
        </w:rPr>
        <w:t>(</w:t>
      </w:r>
      <w:r w:rsidRPr="00CE7D7D">
        <w:rPr>
          <w:rFonts w:ascii="Angsana New" w:hAnsi="Angsana New" w:cs="Angsana New"/>
          <w:sz w:val="26"/>
          <w:szCs w:val="26"/>
          <w:cs/>
        </w:rPr>
        <w:t>หน่วย</w:t>
      </w:r>
      <w:r w:rsidRPr="00CE7D7D">
        <w:rPr>
          <w:rFonts w:ascii="Angsana New" w:hAnsi="Angsana New" w:cs="Angsana New"/>
          <w:sz w:val="26"/>
          <w:szCs w:val="26"/>
        </w:rPr>
        <w:t xml:space="preserve">: </w:t>
      </w:r>
      <w:r w:rsidRPr="00CE7D7D">
        <w:rPr>
          <w:rFonts w:ascii="Angsana New" w:hAnsi="Angsana New" w:cs="Angsana New"/>
          <w:sz w:val="26"/>
          <w:szCs w:val="26"/>
          <w:cs/>
        </w:rPr>
        <w:t>พันบาท</w:t>
      </w:r>
      <w:r w:rsidRPr="00CE7D7D">
        <w:rPr>
          <w:rFonts w:ascii="Angsana New" w:hAnsi="Angsana New" w:cs="Angsana New"/>
          <w:sz w:val="26"/>
          <w:szCs w:val="26"/>
        </w:rPr>
        <w:t>)</w:t>
      </w:r>
    </w:p>
    <w:tbl>
      <w:tblPr>
        <w:tblW w:w="8640" w:type="dxa"/>
        <w:tblInd w:w="55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82"/>
        <w:gridCol w:w="1283"/>
        <w:gridCol w:w="1282"/>
        <w:gridCol w:w="1283"/>
      </w:tblGrid>
      <w:tr w:rsidR="00CA2C9C" w:rsidRPr="00C425FC" w:rsidTr="00CA2C9C">
        <w:trPr>
          <w:cantSplit/>
          <w:tblHeader/>
        </w:trPr>
        <w:tc>
          <w:tcPr>
            <w:tcW w:w="3510" w:type="dxa"/>
          </w:tcPr>
          <w:p w:rsidR="00CA2C9C" w:rsidRPr="00C425FC" w:rsidRDefault="00CA2C9C" w:rsidP="00C425FC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CA2C9C" w:rsidRPr="00C425FC" w:rsidRDefault="00CA2C9C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A2C9C" w:rsidRPr="00C425FC" w:rsidRDefault="00CA2C9C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A2C9C" w:rsidRPr="00C425FC" w:rsidTr="00CA2C9C">
        <w:trPr>
          <w:cantSplit/>
          <w:tblHeader/>
        </w:trPr>
        <w:tc>
          <w:tcPr>
            <w:tcW w:w="3510" w:type="dxa"/>
          </w:tcPr>
          <w:p w:rsidR="00CA2C9C" w:rsidRPr="00C425FC" w:rsidRDefault="00CA2C9C" w:rsidP="00C425FC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2C9C" w:rsidRPr="00C425FC" w:rsidRDefault="00586246" w:rsidP="00C425FC">
            <w:pPr>
              <w:pStyle w:val="1"/>
              <w:widowControl/>
              <w:tabs>
                <w:tab w:val="right" w:pos="864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83" w:type="dxa"/>
          </w:tcPr>
          <w:p w:rsidR="00CA2C9C" w:rsidRPr="00C425FC" w:rsidRDefault="00CA2C9C" w:rsidP="00C425FC">
            <w:pPr>
              <w:pStyle w:val="1"/>
              <w:widowControl/>
              <w:tabs>
                <w:tab w:val="right" w:pos="864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2" w:type="dxa"/>
          </w:tcPr>
          <w:p w:rsidR="00CA2C9C" w:rsidRPr="00C425FC" w:rsidRDefault="00586246" w:rsidP="00C425FC">
            <w:pPr>
              <w:pStyle w:val="1"/>
              <w:widowControl/>
              <w:tabs>
                <w:tab w:val="right" w:pos="864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83" w:type="dxa"/>
          </w:tcPr>
          <w:p w:rsidR="00CA2C9C" w:rsidRPr="00C425FC" w:rsidRDefault="00CA2C9C" w:rsidP="00C425FC">
            <w:pPr>
              <w:pStyle w:val="1"/>
              <w:widowControl/>
              <w:tabs>
                <w:tab w:val="right" w:pos="864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CA2C9C" w:rsidRPr="00C425FC" w:rsidTr="00CA2C9C">
        <w:trPr>
          <w:cantSplit/>
          <w:tblHeader/>
        </w:trPr>
        <w:tc>
          <w:tcPr>
            <w:tcW w:w="3510" w:type="dxa"/>
          </w:tcPr>
          <w:p w:rsidR="00CA2C9C" w:rsidRPr="00C425FC" w:rsidRDefault="00CA2C9C" w:rsidP="00C425FC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2C9C" w:rsidRPr="00C425FC" w:rsidRDefault="004801B0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2560</w:t>
            </w:r>
          </w:p>
        </w:tc>
        <w:tc>
          <w:tcPr>
            <w:tcW w:w="1283" w:type="dxa"/>
          </w:tcPr>
          <w:p w:rsidR="00CA2C9C" w:rsidRPr="00C425FC" w:rsidRDefault="00CA4916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255</w:t>
            </w:r>
            <w:r w:rsidR="004801B0"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9</w:t>
            </w:r>
          </w:p>
        </w:tc>
        <w:tc>
          <w:tcPr>
            <w:tcW w:w="1282" w:type="dxa"/>
          </w:tcPr>
          <w:p w:rsidR="00CA2C9C" w:rsidRPr="00C425FC" w:rsidRDefault="004801B0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2560</w:t>
            </w:r>
          </w:p>
        </w:tc>
        <w:tc>
          <w:tcPr>
            <w:tcW w:w="1283" w:type="dxa"/>
          </w:tcPr>
          <w:p w:rsidR="00CA2C9C" w:rsidRPr="00C425FC" w:rsidRDefault="00CA4916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255</w:t>
            </w:r>
            <w:r w:rsidR="004801B0"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9</w:t>
            </w:r>
          </w:p>
        </w:tc>
      </w:tr>
      <w:tr w:rsidR="00CA4916" w:rsidRPr="00C425FC" w:rsidTr="007A1732">
        <w:trPr>
          <w:cantSplit/>
          <w:trHeight w:val="279"/>
        </w:trPr>
        <w:tc>
          <w:tcPr>
            <w:tcW w:w="3510" w:type="dxa"/>
          </w:tcPr>
          <w:p w:rsidR="00CA4916" w:rsidRPr="00C425FC" w:rsidRDefault="00CA4916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CA4916" w:rsidRPr="00C425FC" w:rsidRDefault="00CA4916" w:rsidP="00C425FC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C425FC" w:rsidRDefault="00CA4916" w:rsidP="00C425FC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4916" w:rsidRPr="00C425FC" w:rsidRDefault="00CA4916" w:rsidP="00C425FC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C425FC" w:rsidRDefault="00CA4916" w:rsidP="00C425FC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C425FC" w:rsidRPr="00C425FC" w:rsidTr="00CA2C9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highlight w:val="yellow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185,189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290,920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8,529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8,034</w:t>
            </w:r>
          </w:p>
        </w:tc>
      </w:tr>
      <w:tr w:rsidR="00C425FC" w:rsidRPr="00C425FC" w:rsidTr="00CA2C9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(19,417)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(52,436)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(3,457)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(1,559)</w:t>
            </w:r>
          </w:p>
        </w:tc>
      </w:tr>
      <w:tr w:rsidR="00C425FC" w:rsidRPr="00C425FC" w:rsidTr="00CA2C9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highlight w:val="yellow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165,772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238,484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5,072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6,475</w:t>
            </w:r>
          </w:p>
        </w:tc>
      </w:tr>
      <w:tr w:rsidR="00C425FC" w:rsidRPr="00C425FC" w:rsidTr="00E35D84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810"/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C425FC" w:rsidRPr="00C425FC" w:rsidTr="00CA2C9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40,356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41,083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C425FC" w:rsidRPr="00C425FC" w:rsidTr="00CA2C9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C425FC" w:rsidRPr="00C425FC" w:rsidTr="00CA2C9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205,447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204,135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C425FC" w:rsidRPr="00C425FC" w:rsidTr="00C425FC">
        <w:trPr>
          <w:cantSplit/>
        </w:trPr>
        <w:tc>
          <w:tcPr>
            <w:tcW w:w="3510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245,803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245,218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C425FC" w:rsidRPr="00C425FC" w:rsidTr="00C425FC">
        <w:trPr>
          <w:cantSplit/>
        </w:trPr>
        <w:tc>
          <w:tcPr>
            <w:tcW w:w="3510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C425FC" w:rsidRPr="00C425FC" w:rsidRDefault="00C425FC" w:rsidP="00B00B0E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</w:t>
            </w:r>
            <w:r w:rsidR="00F058DE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และลูกหนี้การค้าจากการให</w:t>
            </w:r>
            <w:r w:rsidR="00B00B0E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้</w:t>
            </w:r>
            <w:r w:rsidR="00F058DE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บริการเกี่ยวกับการขายและการตล</w:t>
            </w:r>
            <w:r w:rsidR="00B00B0E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า</w:t>
            </w:r>
            <w:r w:rsidR="00F058DE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ดของธุรกิจขายสิทธิการพักในที่พักตากอากาศ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89,535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93,485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B00B0E" w:rsidRDefault="00B00B0E" w:rsidP="00C425FC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B00B0E" w:rsidRDefault="00B00B0E" w:rsidP="00C425FC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B00B0E" w:rsidRDefault="00B00B0E" w:rsidP="00C425FC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C425FC" w:rsidRPr="00C425FC" w:rsidTr="00E35D84">
        <w:trPr>
          <w:cantSplit/>
        </w:trPr>
        <w:tc>
          <w:tcPr>
            <w:tcW w:w="3510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C425FC" w:rsidRPr="00C425FC" w:rsidTr="00E35D84">
        <w:trPr>
          <w:cantSplit/>
        </w:trPr>
        <w:tc>
          <w:tcPr>
            <w:tcW w:w="3510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4,886</w:t>
            </w:r>
          </w:p>
        </w:tc>
        <w:tc>
          <w:tcPr>
            <w:tcW w:w="1283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5,481</w:t>
            </w:r>
          </w:p>
        </w:tc>
        <w:tc>
          <w:tcPr>
            <w:tcW w:w="1282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18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C425FC" w:rsidRPr="00C425FC" w:rsidTr="00E35D84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C425FC" w:rsidRPr="00C425FC" w:rsidTr="00F058DE">
        <w:trPr>
          <w:cantSplit/>
        </w:trPr>
        <w:tc>
          <w:tcPr>
            <w:tcW w:w="3510" w:type="dxa"/>
          </w:tcPr>
          <w:p w:rsidR="00C425FC" w:rsidRPr="00C425FC" w:rsidRDefault="00C425FC" w:rsidP="00F058DE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="00F058DE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และให้บริการเกี่ยวกับการขายและการตลาดของธุรกิจขายสิทธิการพักในที่พัก  ตากอากาศ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F058DE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94,421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F058DE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98,966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F058DE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F058DE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C425FC" w:rsidRPr="00C425FC" w:rsidTr="00CA2C9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505,996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582,668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5,072</w:t>
            </w: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6,475</w:t>
            </w:r>
          </w:p>
        </w:tc>
      </w:tr>
      <w:tr w:rsidR="00C425FC" w:rsidRPr="00C425FC" w:rsidTr="00EC0FF8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C425FC" w:rsidRPr="00C425FC" w:rsidTr="00C425F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5)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250,658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39,455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162,155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158,582</w:t>
            </w:r>
          </w:p>
        </w:tc>
      </w:tr>
      <w:tr w:rsidR="00C425FC" w:rsidRPr="00C425FC" w:rsidTr="00C425F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20,100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30,335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355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341</w:t>
            </w:r>
          </w:p>
        </w:tc>
      </w:tr>
      <w:tr w:rsidR="00C425FC" w:rsidRPr="00C425FC" w:rsidTr="00C425F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422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98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C425FC" w:rsidRPr="00C425FC" w:rsidTr="00C425FC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297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2,431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151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175</w:t>
            </w:r>
          </w:p>
        </w:tc>
      </w:tr>
      <w:tr w:rsidR="00C425FC" w:rsidRPr="00C425FC" w:rsidTr="00E35D84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57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86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57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37</w:t>
            </w:r>
          </w:p>
        </w:tc>
      </w:tr>
      <w:tr w:rsidR="00C425FC" w:rsidRPr="00C425FC" w:rsidTr="00E35D84">
        <w:trPr>
          <w:cantSplit/>
        </w:trPr>
        <w:tc>
          <w:tcPr>
            <w:tcW w:w="3510" w:type="dxa"/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26,004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16,659</w:t>
            </w:r>
          </w:p>
        </w:tc>
        <w:tc>
          <w:tcPr>
            <w:tcW w:w="1282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26,004</w:t>
            </w:r>
          </w:p>
        </w:tc>
        <w:tc>
          <w:tcPr>
            <w:tcW w:w="1283" w:type="dxa"/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16,658</w:t>
            </w:r>
          </w:p>
        </w:tc>
      </w:tr>
      <w:tr w:rsidR="00C425FC" w:rsidRPr="00C425FC" w:rsidTr="00E35D84">
        <w:trPr>
          <w:cantSplit/>
        </w:trPr>
        <w:tc>
          <w:tcPr>
            <w:tcW w:w="3510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297,538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89,064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188,722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175,793</w:t>
            </w:r>
          </w:p>
        </w:tc>
      </w:tr>
      <w:tr w:rsidR="00C425FC" w:rsidRPr="00C425FC" w:rsidTr="00E35D84">
        <w:trPr>
          <w:cantSplit/>
        </w:trPr>
        <w:tc>
          <w:tcPr>
            <w:tcW w:w="3510" w:type="dxa"/>
            <w:tcBorders>
              <w:bottom w:val="nil"/>
            </w:tcBorders>
          </w:tcPr>
          <w:p w:rsidR="00C425FC" w:rsidRPr="00C425FC" w:rsidRDefault="00C425FC" w:rsidP="00C425F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รวมลูกหนี้การค้าและลูกหนี้อื่น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803,534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671,732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193,794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425FC" w:rsidRPr="00C425FC" w:rsidRDefault="00C425FC" w:rsidP="00C425F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25FC">
              <w:rPr>
                <w:rFonts w:ascii="Angsana New" w:hAnsi="Angsana New" w:cs="Angsana New"/>
                <w:color w:val="auto"/>
                <w:sz w:val="26"/>
                <w:szCs w:val="26"/>
              </w:rPr>
              <w:t>182,268</w:t>
            </w:r>
          </w:p>
        </w:tc>
      </w:tr>
    </w:tbl>
    <w:p w:rsidR="00C64097" w:rsidRPr="006A3DE7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highlight w:val="yellow"/>
          <w:cs/>
        </w:rPr>
      </w:pPr>
    </w:p>
    <w:p w:rsidR="00DF50E4" w:rsidRPr="008F1B51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6A3DE7">
        <w:rPr>
          <w:rFonts w:ascii="Angsana New" w:hAnsi="Angsana New" w:cs="Angsana New"/>
          <w:sz w:val="32"/>
          <w:szCs w:val="32"/>
          <w:highlight w:val="yellow"/>
          <w:cs/>
        </w:rPr>
        <w:br w:type="page"/>
      </w:r>
      <w:r w:rsidR="00DF50E4" w:rsidRPr="008F1B51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="00DF50E4" w:rsidRPr="008F1B51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F50E4" w:rsidRPr="008F1B51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8F1B51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="00DF50E4" w:rsidRPr="008F1B51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8F1B51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8F1B51">
        <w:rPr>
          <w:rFonts w:ascii="Angsana New" w:hAnsi="Angsana New" w:cs="Angsana New"/>
          <w:sz w:val="28"/>
          <w:szCs w:val="28"/>
        </w:rPr>
        <w:t>(</w:t>
      </w:r>
      <w:r w:rsidRPr="008F1B51">
        <w:rPr>
          <w:rFonts w:ascii="Angsana New" w:hAnsi="Angsana New" w:cs="Angsana New"/>
          <w:sz w:val="28"/>
          <w:szCs w:val="28"/>
          <w:cs/>
        </w:rPr>
        <w:t>หน่วย</w:t>
      </w:r>
      <w:r w:rsidRPr="008F1B51">
        <w:rPr>
          <w:rFonts w:ascii="Angsana New" w:hAnsi="Angsana New" w:cs="Angsana New"/>
          <w:sz w:val="28"/>
          <w:szCs w:val="28"/>
        </w:rPr>
        <w:t xml:space="preserve">: </w:t>
      </w:r>
      <w:r w:rsidRPr="008F1B51">
        <w:rPr>
          <w:rFonts w:ascii="Angsana New" w:hAnsi="Angsana New" w:cs="Angsana New"/>
          <w:sz w:val="28"/>
          <w:szCs w:val="28"/>
          <w:cs/>
        </w:rPr>
        <w:t>พันบาท</w:t>
      </w:r>
      <w:r w:rsidRPr="008F1B51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8F1B51" w:rsidTr="00CA2C9C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A2C9C" w:rsidRPr="008F1B51" w:rsidTr="00CA2C9C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D11A0B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8F1B51">
              <w:rPr>
                <w:rFonts w:ascii="Angsana New" w:hAnsi="Angsana New" w:cs="Angsana New"/>
                <w:color w:val="auto"/>
              </w:rPr>
              <w:t xml:space="preserve">31 </w:t>
            </w:r>
            <w:r w:rsidRPr="008F1B51">
              <w:rPr>
                <w:rFonts w:ascii="Angsana New" w:hAnsi="Angsana New" w:cs="Angsana New"/>
                <w:color w:val="auto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D11A0B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8F1B51">
              <w:rPr>
                <w:rFonts w:ascii="Angsana New" w:hAnsi="Angsana New" w:cs="Angsana New"/>
                <w:color w:val="auto"/>
              </w:rPr>
              <w:t xml:space="preserve">31 </w:t>
            </w:r>
            <w:r w:rsidRPr="008F1B51">
              <w:rPr>
                <w:rFonts w:ascii="Angsana New" w:hAnsi="Angsana New" w:cs="Angsana New"/>
                <w:color w:val="auto"/>
                <w:cs/>
              </w:rPr>
              <w:t>ธันวาคม</w:t>
            </w:r>
          </w:p>
        </w:tc>
      </w:tr>
      <w:tr w:rsidR="00CA2C9C" w:rsidRPr="008F1B51" w:rsidTr="00CA2C9C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4801B0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4916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F1B51">
              <w:rPr>
                <w:rFonts w:ascii="Angsana New" w:hAnsi="Angsana New" w:cs="Angsana New"/>
                <w:color w:val="auto"/>
              </w:rPr>
              <w:t>255</w:t>
            </w:r>
            <w:r w:rsidR="004801B0">
              <w:rPr>
                <w:rFonts w:ascii="Angsana New" w:hAnsi="Angsana New" w:cs="Angsana New"/>
                <w:color w:val="auto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4801B0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4916" w:rsidP="00CA2C9C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F1B51">
              <w:rPr>
                <w:rFonts w:ascii="Angsana New" w:hAnsi="Angsana New" w:cs="Angsana New"/>
                <w:color w:val="auto"/>
              </w:rPr>
              <w:t>255</w:t>
            </w:r>
            <w:r w:rsidR="004801B0">
              <w:rPr>
                <w:rFonts w:ascii="Angsana New" w:hAnsi="Angsana New" w:cs="Angsana New"/>
                <w:color w:val="auto"/>
              </w:rPr>
              <w:t>9</w:t>
            </w:r>
          </w:p>
        </w:tc>
      </w:tr>
      <w:tr w:rsidR="00CA4916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F1B51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425FC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73,006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126,587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kern w:val="16"/>
                <w:sz w:val="28"/>
                <w:szCs w:val="28"/>
              </w:rPr>
              <w:t xml:space="preserve">163 </w:t>
            </w:r>
          </w:p>
        </w:tc>
      </w:tr>
      <w:tr w:rsidR="00C425FC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</w:p>
        </w:tc>
      </w:tr>
      <w:tr w:rsidR="00C425FC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53,411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68,472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666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kern w:val="16"/>
                <w:sz w:val="28"/>
                <w:szCs w:val="28"/>
              </w:rPr>
              <w:t>312</w:t>
            </w:r>
          </w:p>
        </w:tc>
      </w:tr>
      <w:tr w:rsidR="00C425FC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19,980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11,368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1,743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kern w:val="16"/>
                <w:sz w:val="28"/>
                <w:szCs w:val="28"/>
              </w:rPr>
              <w:t>306</w:t>
            </w:r>
          </w:p>
        </w:tc>
      </w:tr>
      <w:tr w:rsidR="00C425FC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7,328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10,584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1,624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kern w:val="16"/>
                <w:sz w:val="28"/>
                <w:szCs w:val="28"/>
              </w:rPr>
              <w:t>2,297</w:t>
            </w:r>
          </w:p>
        </w:tc>
      </w:tr>
      <w:tr w:rsidR="00C425FC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3,771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1,898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205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kern w:val="16"/>
                <w:sz w:val="28"/>
                <w:szCs w:val="28"/>
              </w:rPr>
              <w:t>310</w:t>
            </w:r>
          </w:p>
        </w:tc>
      </w:tr>
      <w:tr w:rsidR="00C425FC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27,693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72,011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4,139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kern w:val="16"/>
                <w:sz w:val="28"/>
                <w:szCs w:val="28"/>
              </w:rPr>
              <w:t>4,646</w:t>
            </w:r>
          </w:p>
        </w:tc>
      </w:tr>
      <w:tr w:rsidR="00C425FC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185,189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290,920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8,529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kern w:val="16"/>
                <w:sz w:val="28"/>
                <w:szCs w:val="28"/>
              </w:rPr>
              <w:t>8,034</w:t>
            </w:r>
          </w:p>
        </w:tc>
      </w:tr>
      <w:tr w:rsidR="00C425FC" w:rsidRPr="008F1B51" w:rsidTr="00CA2C9C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(19,417)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(52,436)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(3,457)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kern w:val="16"/>
                <w:sz w:val="28"/>
                <w:szCs w:val="28"/>
              </w:rPr>
              <w:t>(1,559)</w:t>
            </w:r>
          </w:p>
        </w:tc>
      </w:tr>
      <w:tr w:rsidR="00C425FC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8F1B51" w:rsidRDefault="00C425FC" w:rsidP="00C425FC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doub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165,772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doub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238,484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doub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kern w:val="16"/>
                <w:sz w:val="28"/>
                <w:szCs w:val="28"/>
              </w:rPr>
              <w:t>5,072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BC1409" w:rsidRDefault="00C425FC" w:rsidP="00C425FC">
            <w:pPr>
              <w:pBdr>
                <w:bottom w:val="double" w:sz="6" w:space="1" w:color="auto"/>
              </w:pBdr>
              <w:tabs>
                <w:tab w:val="decimal" w:pos="1065"/>
              </w:tabs>
              <w:ind w:left="-43" w:right="-20"/>
              <w:rPr>
                <w:rFonts w:asciiTheme="majorBidi" w:hAnsiTheme="majorBidi" w:cstheme="majorBidi"/>
                <w:kern w:val="16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kern w:val="16"/>
                <w:sz w:val="28"/>
                <w:szCs w:val="28"/>
              </w:rPr>
              <w:t>6,475</w:t>
            </w:r>
          </w:p>
        </w:tc>
      </w:tr>
    </w:tbl>
    <w:p w:rsidR="00DF50E4" w:rsidRPr="008F1B51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F1B51">
        <w:rPr>
          <w:rFonts w:ascii="Angsana New" w:hAnsi="Angsana New" w:cs="Angsana New"/>
          <w:sz w:val="32"/>
          <w:szCs w:val="32"/>
        </w:rPr>
        <w:tab/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ยอด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แยกตามอายุหนี้ที่</w:t>
      </w:r>
      <w:r w:rsidR="002E3899" w:rsidRPr="008F1B51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ชำระได้ดังนี้</w:t>
      </w:r>
    </w:p>
    <w:p w:rsidR="00CA2C9C" w:rsidRPr="008F1B51" w:rsidRDefault="00CA2C9C" w:rsidP="00CA2C9C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8F1B51">
        <w:rPr>
          <w:rFonts w:ascii="Angsana New" w:hAnsi="Angsana New" w:cs="Angsana New"/>
          <w:sz w:val="28"/>
          <w:szCs w:val="28"/>
          <w:cs/>
        </w:rPr>
        <w:tab/>
      </w:r>
      <w:r w:rsidRPr="008F1B51">
        <w:rPr>
          <w:rFonts w:ascii="Angsana New" w:hAnsi="Angsana New" w:cs="Angsana New"/>
          <w:sz w:val="28"/>
          <w:szCs w:val="28"/>
        </w:rPr>
        <w:t>(</w:t>
      </w:r>
      <w:r w:rsidRPr="008F1B51">
        <w:rPr>
          <w:rFonts w:ascii="Angsana New" w:hAnsi="Angsana New" w:cs="Angsana New"/>
          <w:sz w:val="28"/>
          <w:szCs w:val="28"/>
          <w:cs/>
        </w:rPr>
        <w:t>หน่วย</w:t>
      </w:r>
      <w:r w:rsidRPr="008F1B51">
        <w:rPr>
          <w:rFonts w:ascii="Angsana New" w:hAnsi="Angsana New" w:cs="Angsana New"/>
          <w:sz w:val="28"/>
          <w:szCs w:val="28"/>
        </w:rPr>
        <w:t xml:space="preserve">: </w:t>
      </w:r>
      <w:r w:rsidRPr="008F1B51">
        <w:rPr>
          <w:rFonts w:ascii="Angsana New" w:hAnsi="Angsana New" w:cs="Angsana New"/>
          <w:sz w:val="28"/>
          <w:szCs w:val="28"/>
          <w:cs/>
        </w:rPr>
        <w:t>พันบาท</w:t>
      </w:r>
      <w:r w:rsidRPr="008F1B51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8"/>
        <w:gridCol w:w="1373"/>
        <w:gridCol w:w="1374"/>
        <w:gridCol w:w="1373"/>
        <w:gridCol w:w="1374"/>
      </w:tblGrid>
      <w:tr w:rsidR="00CA2C9C" w:rsidRPr="006A3DE7" w:rsidTr="00CA2C9C"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6A3DE7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4E0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4E0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A2C9C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6A3DE7" w:rsidRDefault="00CA2C9C" w:rsidP="00CA2C9C">
            <w:pPr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D11A0B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CA2C9C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944E0D">
              <w:rPr>
                <w:rFonts w:ascii="Angsana New" w:hAnsi="Angsana New" w:cs="Angsana New"/>
                <w:color w:val="auto"/>
              </w:rPr>
              <w:t xml:space="preserve">31 </w:t>
            </w:r>
            <w:r w:rsidRPr="00944E0D">
              <w:rPr>
                <w:rFonts w:ascii="Angsana New" w:hAnsi="Angsana New" w:cs="Angsana New"/>
                <w:color w:val="auto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D11A0B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CA2C9C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944E0D">
              <w:rPr>
                <w:rFonts w:ascii="Angsana New" w:hAnsi="Angsana New" w:cs="Angsana New"/>
                <w:color w:val="auto"/>
              </w:rPr>
              <w:t xml:space="preserve">31 </w:t>
            </w:r>
            <w:r w:rsidRPr="00944E0D">
              <w:rPr>
                <w:rFonts w:ascii="Angsana New" w:hAnsi="Angsana New" w:cs="Angsana New"/>
                <w:color w:val="auto"/>
                <w:cs/>
              </w:rPr>
              <w:t>ธันวาคม</w:t>
            </w:r>
          </w:p>
        </w:tc>
      </w:tr>
      <w:tr w:rsidR="00CA2C9C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4801B0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4916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 w:rsidRPr="001112B9">
              <w:rPr>
                <w:rFonts w:ascii="Angsana New" w:hAnsi="Angsana New" w:cs="Angsana New"/>
                <w:color w:val="auto"/>
              </w:rPr>
              <w:t>255</w:t>
            </w:r>
            <w:r w:rsidR="004801B0">
              <w:rPr>
                <w:rFonts w:ascii="Angsana New" w:hAnsi="Angsana New" w:cs="Angsana New"/>
                <w:color w:val="auto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4801B0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4916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 w:rsidRPr="001112B9">
              <w:rPr>
                <w:rFonts w:ascii="Angsana New" w:hAnsi="Angsana New" w:cs="Angsana New"/>
                <w:color w:val="auto"/>
              </w:rPr>
              <w:t>255</w:t>
            </w:r>
            <w:r w:rsidR="004801B0">
              <w:rPr>
                <w:rFonts w:ascii="Angsana New" w:hAnsi="Angsana New" w:cs="Angsana New"/>
                <w:color w:val="auto"/>
              </w:rPr>
              <w:t>9</w:t>
            </w:r>
          </w:p>
        </w:tc>
      </w:tr>
      <w:tr w:rsidR="00CA4916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1112B9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425FC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209,803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222,918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57885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5788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425FC" w:rsidRPr="006A3DE7" w:rsidTr="00E142F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57885" w:rsidRDefault="00C425FC" w:rsidP="00C425FC">
            <w:pPr>
              <w:tabs>
                <w:tab w:val="decimal" w:pos="972"/>
                <w:tab w:val="decimal" w:pos="1039"/>
              </w:tabs>
              <w:ind w:left="-36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425FC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8,815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7,460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57885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5788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425FC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6,087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4,503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57885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5788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425FC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9,773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2,738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57885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5788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425FC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2,046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1,900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57885" w:rsidRDefault="00C425FC" w:rsidP="00C425FC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5788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425FC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9,279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5,699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57885" w:rsidRDefault="00C425FC" w:rsidP="00C425FC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5788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425FC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1112B9" w:rsidRDefault="00D11A0B" w:rsidP="00D11A0B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C425FC" w:rsidRPr="001112B9" w:rsidRDefault="00D11A0B" w:rsidP="00D11A0B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="00D645B2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="00C425FC" w:rsidRPr="001112B9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245,803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245,218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425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57885" w:rsidRDefault="00C425FC" w:rsidP="00C425FC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C5788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:rsidR="00C64097" w:rsidRPr="006A3DE7" w:rsidRDefault="00C64097" w:rsidP="009D704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highlight w:val="yellow"/>
          <w:cs/>
        </w:rPr>
      </w:pPr>
    </w:p>
    <w:p w:rsidR="00DF50E4" w:rsidRPr="001112B9" w:rsidRDefault="00DF50E4" w:rsidP="00F058DE">
      <w:pPr>
        <w:tabs>
          <w:tab w:val="left" w:pos="900"/>
        </w:tabs>
        <w:spacing w:before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112B9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Pr="001112B9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Pr="001112B9">
        <w:rPr>
          <w:rFonts w:ascii="Angsana New" w:hAnsi="Angsana New" w:cs="Angsana New"/>
          <w:sz w:val="32"/>
          <w:szCs w:val="32"/>
          <w:cs/>
        </w:rPr>
        <w:t>ลูกหนี้การค้า</w:t>
      </w:r>
      <w:r w:rsidRPr="001112B9">
        <w:rPr>
          <w:rFonts w:ascii="Angsana New" w:hAnsi="Angsana New" w:cs="Angsana New" w:hint="cs"/>
          <w:sz w:val="32"/>
          <w:szCs w:val="32"/>
          <w:cs/>
        </w:rPr>
        <w:t>กิจการขายสิทธิการพักในที่พักตากอากาศ</w:t>
      </w:r>
      <w:r w:rsidR="00F058DE">
        <w:rPr>
          <w:rFonts w:ascii="Angsana New" w:hAnsi="Angsana New" w:cs="Angsana New" w:hint="cs"/>
          <w:sz w:val="32"/>
          <w:szCs w:val="32"/>
          <w:cs/>
        </w:rPr>
        <w:t xml:space="preserve"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              ตากอากาศ </w:t>
      </w:r>
      <w:r w:rsidRPr="001112B9">
        <w:rPr>
          <w:rFonts w:ascii="Angsana New" w:hAnsi="Angsana New" w:cs="Angsana New" w:hint="cs"/>
          <w:sz w:val="32"/>
          <w:szCs w:val="32"/>
          <w:cs/>
        </w:rPr>
        <w:t>แยกตามอายุหนี้ที่</w:t>
      </w:r>
      <w:r w:rsidR="002E3899" w:rsidRPr="001112B9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Pr="001112B9">
        <w:rPr>
          <w:rFonts w:ascii="Angsana New" w:hAnsi="Angsana New" w:cs="Angsana New" w:hint="cs"/>
          <w:sz w:val="32"/>
          <w:szCs w:val="32"/>
          <w:cs/>
        </w:rPr>
        <w:t>ชำระได้ดังนี้</w:t>
      </w:r>
    </w:p>
    <w:p w:rsidR="00CA2C9C" w:rsidRPr="001112B9" w:rsidRDefault="00CA2C9C" w:rsidP="00F058DE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1112B9">
        <w:rPr>
          <w:rFonts w:ascii="Angsana New" w:hAnsi="Angsana New" w:cs="Angsana New"/>
          <w:sz w:val="28"/>
          <w:szCs w:val="28"/>
        </w:rPr>
        <w:t>(</w:t>
      </w:r>
      <w:r w:rsidRPr="001112B9">
        <w:rPr>
          <w:rFonts w:ascii="Angsana New" w:hAnsi="Angsana New" w:cs="Angsana New"/>
          <w:sz w:val="28"/>
          <w:szCs w:val="28"/>
          <w:cs/>
        </w:rPr>
        <w:t>หน่วย</w:t>
      </w:r>
      <w:r w:rsidRPr="001112B9">
        <w:rPr>
          <w:rFonts w:ascii="Angsana New" w:hAnsi="Angsana New" w:cs="Angsana New"/>
          <w:sz w:val="28"/>
          <w:szCs w:val="28"/>
        </w:rPr>
        <w:t xml:space="preserve">: </w:t>
      </w:r>
      <w:r w:rsidRPr="001112B9">
        <w:rPr>
          <w:rFonts w:ascii="Angsana New" w:hAnsi="Angsana New" w:cs="Angsana New"/>
          <w:sz w:val="28"/>
          <w:szCs w:val="28"/>
          <w:cs/>
        </w:rPr>
        <w:t>พันบาท</w:t>
      </w:r>
      <w:r w:rsidRPr="001112B9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1112B9" w:rsidTr="00CA2C9C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A2C9C" w:rsidRPr="001112B9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D11A0B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1112B9">
              <w:rPr>
                <w:rFonts w:ascii="Angsana New" w:hAnsi="Angsana New" w:cs="Angsana New"/>
                <w:color w:val="auto"/>
              </w:rPr>
              <w:t xml:space="preserve">31 </w:t>
            </w:r>
            <w:r w:rsidRPr="001112B9">
              <w:rPr>
                <w:rFonts w:ascii="Angsana New" w:hAnsi="Angsana New" w:cs="Angsana New"/>
                <w:color w:val="auto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D11A0B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pStyle w:val="1"/>
              <w:widowControl/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1112B9">
              <w:rPr>
                <w:rFonts w:ascii="Angsana New" w:hAnsi="Angsana New" w:cs="Angsana New"/>
                <w:color w:val="auto"/>
              </w:rPr>
              <w:t xml:space="preserve">31 </w:t>
            </w:r>
            <w:r w:rsidRPr="001112B9">
              <w:rPr>
                <w:rFonts w:ascii="Angsana New" w:hAnsi="Angsana New" w:cs="Angsana New"/>
                <w:color w:val="auto"/>
                <w:cs/>
              </w:rPr>
              <w:t>ธันวาคม</w:t>
            </w:r>
          </w:p>
        </w:tc>
      </w:tr>
      <w:tr w:rsidR="00CA2C9C" w:rsidRPr="001112B9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0B4558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4916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 w:rsidRPr="001112B9">
              <w:rPr>
                <w:rFonts w:ascii="Angsana New" w:hAnsi="Angsana New" w:cs="Angsana New"/>
                <w:color w:val="auto"/>
              </w:rPr>
              <w:t>255</w:t>
            </w:r>
            <w:r w:rsidR="000B4558">
              <w:rPr>
                <w:rFonts w:ascii="Angsana New" w:hAnsi="Angsana New" w:cs="Angsana New"/>
                <w:color w:val="auto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0B4558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4916" w:rsidP="00E8498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-28" w:right="0"/>
              <w:jc w:val="center"/>
              <w:rPr>
                <w:rFonts w:ascii="Angsana New" w:hAnsi="Angsana New" w:cs="Angsana New"/>
                <w:color w:val="auto"/>
              </w:rPr>
            </w:pPr>
            <w:r w:rsidRPr="001112B9">
              <w:rPr>
                <w:rFonts w:ascii="Angsana New" w:hAnsi="Angsana New" w:cs="Angsana New"/>
                <w:color w:val="auto"/>
              </w:rPr>
              <w:t>255</w:t>
            </w:r>
            <w:r w:rsidR="000B4558">
              <w:rPr>
                <w:rFonts w:ascii="Angsana New" w:hAnsi="Angsana New" w:cs="Angsana New"/>
                <w:color w:val="auto"/>
              </w:rPr>
              <w:t>9</w:t>
            </w:r>
          </w:p>
        </w:tc>
      </w:tr>
      <w:tr w:rsidR="00CA4916" w:rsidRPr="006A3DE7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1112B9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425FC" w:rsidRPr="006A3DE7" w:rsidTr="00EC0FF8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9,474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17,900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1112B9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25FC" w:rsidRPr="006A3DE7" w:rsidTr="00122D9C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tabs>
                <w:tab w:val="decimal" w:pos="701"/>
                <w:tab w:val="decimal" w:pos="985"/>
                <w:tab w:val="decimal" w:pos="1062"/>
              </w:tabs>
              <w:spacing w:line="320" w:lineRule="exact"/>
              <w:ind w:right="-43"/>
              <w:jc w:val="right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</w:p>
        </w:tc>
      </w:tr>
      <w:tr w:rsidR="00C425FC" w:rsidRPr="006A3DE7" w:rsidTr="00E35D84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509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18,415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1112B9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25FC" w:rsidRPr="006A3DE7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217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4,972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1112B9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25FC" w:rsidRPr="006A3DE7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5,883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1112B9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25FC" w:rsidRPr="006A3DE7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6,923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1112B9" w:rsidRDefault="00C425FC" w:rsidP="00C425FC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25FC" w:rsidRPr="006A3DE7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79,265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39,392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1112B9" w:rsidRDefault="00C425FC" w:rsidP="00C425FC">
            <w:pPr>
              <w:pBdr>
                <w:bottom w:val="sing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25FC" w:rsidRPr="006A3DE7" w:rsidTr="00E35D84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112B9" w:rsidRDefault="00C425FC" w:rsidP="00C425FC">
            <w:pPr>
              <w:spacing w:line="34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C425FC" w:rsidRPr="001112B9" w:rsidRDefault="00C425FC" w:rsidP="00B00B0E">
            <w:pPr>
              <w:spacing w:line="340" w:lineRule="exact"/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="00F058D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พักในที่พักตากอากาศ</w:t>
            </w:r>
            <w:r w:rsidR="00B00B0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- ลูกหนี้ค่างวดที่ถึงกำหนดชำระ</w:t>
            </w:r>
            <w:r w:rsidR="00F058DE" w:rsidRPr="00F058DE">
              <w:rPr>
                <w:rFonts w:ascii="Angsana New" w:hAnsi="Angsana New" w:cs="Angsana New" w:hint="cs"/>
                <w:sz w:val="28"/>
                <w:szCs w:val="28"/>
                <w:cs/>
              </w:rPr>
              <w:t>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-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pBdr>
                <w:bottom w:val="doub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89,535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pBdr>
                <w:bottom w:val="doub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93,485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C425FC" w:rsidRDefault="00C425FC" w:rsidP="00C425FC">
            <w:pPr>
              <w:pBdr>
                <w:bottom w:val="doub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25F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5FC" w:rsidRPr="001112B9" w:rsidRDefault="00C425FC" w:rsidP="00C425FC">
            <w:pPr>
              <w:pBdr>
                <w:bottom w:val="doub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:rsidR="00DF50E4" w:rsidRPr="00396954" w:rsidRDefault="002202B7" w:rsidP="00C45B5F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96954">
        <w:rPr>
          <w:rFonts w:ascii="Angsana New" w:hAnsi="Angsana New" w:cs="Angsana New"/>
          <w:b/>
          <w:bCs/>
          <w:sz w:val="32"/>
          <w:szCs w:val="32"/>
        </w:rPr>
        <w:t>5</w:t>
      </w:r>
      <w:r w:rsidR="00DF50E4" w:rsidRPr="00396954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39695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</w:t>
      </w:r>
      <w:r w:rsidR="00C45B5F" w:rsidRPr="00396954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396954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DF50E4" w:rsidRPr="00396954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396954">
        <w:rPr>
          <w:rFonts w:ascii="Angsana New" w:hAnsi="Angsana New" w:cs="Angsana New"/>
          <w:sz w:val="32"/>
          <w:szCs w:val="32"/>
        </w:rPr>
        <w:tab/>
      </w:r>
      <w:r w:rsidRPr="00396954">
        <w:rPr>
          <w:rFonts w:ascii="Angsana New" w:hAnsi="Angsana New" w:cs="Angsana New"/>
          <w:sz w:val="32"/>
          <w:szCs w:val="32"/>
          <w:cs/>
        </w:rPr>
        <w:t>ในระหว่าง</w:t>
      </w:r>
      <w:r w:rsidRPr="00396954">
        <w:rPr>
          <w:rFonts w:ascii="Angsana New" w:hAnsi="Angsana New" w:cs="Angsana New" w:hint="cs"/>
          <w:sz w:val="32"/>
          <w:szCs w:val="32"/>
          <w:cs/>
        </w:rPr>
        <w:t>งวด</w:t>
      </w:r>
      <w:r w:rsidRPr="00396954">
        <w:rPr>
          <w:rFonts w:ascii="Angsana New" w:hAnsi="Angsana New" w:cs="Angsana New"/>
          <w:sz w:val="32"/>
          <w:szCs w:val="32"/>
          <w:cs/>
        </w:rPr>
        <w:t xml:space="preserve"> บริษัทฯและบริษัทย่อยมีรายการธุรกิจที่สำคั</w:t>
      </w:r>
      <w:r w:rsidRPr="00396954">
        <w:rPr>
          <w:rFonts w:ascii="Angsana New" w:hAnsi="Angsana New" w:cs="Angsana New"/>
          <w:sz w:val="32"/>
          <w:szCs w:val="32"/>
        </w:rPr>
        <w:tab/>
      </w:r>
      <w:r w:rsidRPr="00396954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396954">
        <w:rPr>
          <w:rFonts w:ascii="Angsana New" w:hAnsi="Angsana New" w:cs="Angsana New"/>
          <w:sz w:val="32"/>
          <w:szCs w:val="32"/>
        </w:rPr>
        <w:t xml:space="preserve"> </w:t>
      </w:r>
      <w:r w:rsidRPr="00396954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364E59" w:rsidRPr="00396954">
        <w:rPr>
          <w:rFonts w:ascii="Angsana New" w:hAnsi="Angsana New" w:cs="Angsana New" w:hint="cs"/>
          <w:sz w:val="32"/>
          <w:szCs w:val="32"/>
          <w:cs/>
        </w:rPr>
        <w:t xml:space="preserve">     บริษัทย่อย</w:t>
      </w:r>
      <w:r w:rsidRPr="00396954">
        <w:rPr>
          <w:rFonts w:ascii="Angsana New" w:hAnsi="Angsana New" w:cs="Angsana New"/>
          <w:sz w:val="32"/>
          <w:szCs w:val="32"/>
          <w:cs/>
        </w:rPr>
        <w:t>และ</w:t>
      </w:r>
      <w:r w:rsidRPr="00396954">
        <w:rPr>
          <w:rFonts w:ascii="Angsana New" w:hAnsi="Angsana New" w:cs="Angsana New" w:hint="cs"/>
          <w:sz w:val="32"/>
          <w:szCs w:val="32"/>
          <w:cs/>
        </w:rPr>
        <w:t>บุคคลหรือกิจการที่เกี่ยวข้องกัน</w:t>
      </w:r>
      <w:r w:rsidR="00364E59" w:rsidRPr="00396954">
        <w:rPr>
          <w:rFonts w:ascii="Angsana New" w:hAnsi="Angsana New" w:cs="Angsana New"/>
          <w:sz w:val="32"/>
          <w:szCs w:val="32"/>
          <w:cs/>
        </w:rPr>
        <w:t>เหล่าน</w:t>
      </w:r>
      <w:r w:rsidR="00364E59" w:rsidRPr="00396954">
        <w:rPr>
          <w:rFonts w:ascii="Angsana New" w:hAnsi="Angsana New" w:cs="Angsana New" w:hint="cs"/>
          <w:sz w:val="32"/>
          <w:szCs w:val="32"/>
          <w:cs/>
        </w:rPr>
        <w:t>ี้</w:t>
      </w:r>
      <w:r w:rsidRPr="00396954">
        <w:rPr>
          <w:rFonts w:ascii="Angsana New" w:hAnsi="Angsana New" w:cs="Angsana New"/>
          <w:sz w:val="32"/>
          <w:szCs w:val="32"/>
        </w:rPr>
        <w:t xml:space="preserve"> </w:t>
      </w:r>
      <w:r w:rsidRPr="00396954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:rsidR="00586246" w:rsidRPr="0086716E" w:rsidRDefault="00586246" w:rsidP="00F058DE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24"/>
          <w:szCs w:val="24"/>
        </w:rPr>
      </w:pPr>
      <w:r w:rsidRPr="0086716E">
        <w:rPr>
          <w:rFonts w:ascii="Angsana New" w:hAnsi="Angsana New" w:cs="Angsana New"/>
          <w:sz w:val="24"/>
          <w:szCs w:val="24"/>
        </w:rPr>
        <w:t>(</w:t>
      </w:r>
      <w:r w:rsidRPr="0086716E">
        <w:rPr>
          <w:rFonts w:ascii="Angsana New" w:hAnsi="Angsana New" w:cs="Angsana New" w:hint="cs"/>
          <w:sz w:val="24"/>
          <w:szCs w:val="24"/>
          <w:cs/>
        </w:rPr>
        <w:t>หน่วย</w:t>
      </w:r>
      <w:r w:rsidRPr="0086716E">
        <w:rPr>
          <w:rFonts w:ascii="Angsana New" w:hAnsi="Angsana New" w:cs="Angsana New"/>
          <w:sz w:val="24"/>
          <w:szCs w:val="24"/>
        </w:rPr>
        <w:t>:</w:t>
      </w:r>
      <w:r w:rsidRPr="0086716E">
        <w:rPr>
          <w:rFonts w:ascii="Angsana New" w:hAnsi="Angsana New" w:cs="Angsana New" w:hint="cs"/>
          <w:sz w:val="24"/>
          <w:szCs w:val="24"/>
          <w:cs/>
        </w:rPr>
        <w:t xml:space="preserve"> ล้านบาท</w:t>
      </w:r>
      <w:r w:rsidRPr="0086716E">
        <w:rPr>
          <w:rFonts w:ascii="Angsana New" w:hAnsi="Angsana New" w:cs="Angsana New"/>
          <w:sz w:val="24"/>
          <w:szCs w:val="24"/>
        </w:rPr>
        <w:t>)</w:t>
      </w:r>
    </w:p>
    <w:tbl>
      <w:tblPr>
        <w:tblW w:w="9455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9"/>
        <w:gridCol w:w="1035"/>
        <w:gridCol w:w="1036"/>
        <w:gridCol w:w="1036"/>
        <w:gridCol w:w="1037"/>
        <w:gridCol w:w="2342"/>
      </w:tblGrid>
      <w:tr w:rsidR="00586246" w:rsidRPr="0086716E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D11A0B" w:rsidRPr="00D11A0B">
              <w:rPr>
                <w:rFonts w:ascii="Angsana New" w:hAnsi="Angsana New" w:cs="Angsana New" w:hint="cs"/>
                <w:sz w:val="24"/>
                <w:szCs w:val="24"/>
              </w:rPr>
              <w:t>30</w:t>
            </w:r>
            <w:r w:rsidRPr="00E22F3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</w:t>
            </w:r>
            <w:r w:rsidRPr="00E22F3E">
              <w:rPr>
                <w:rFonts w:ascii="Angsana New" w:hAnsi="Angsana New" w:cs="Angsana New" w:hint="cs"/>
                <w:sz w:val="24"/>
                <w:szCs w:val="24"/>
                <w:cs/>
              </w:rPr>
              <w:t>ายน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86716E" w:rsidTr="00586246">
        <w:trPr>
          <w:cantSplit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86716E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0B4558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0B4558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0B4558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0B4558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586246" w:rsidRPr="0086716E" w:rsidTr="00586246"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86716E" w:rsidTr="00586246"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25FC" w:rsidRPr="0086716E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EC0FF8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425FC" w:rsidRPr="0086716E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EC0FF8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425FC" w:rsidRPr="0086716E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EC0FF8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425FC" w:rsidRPr="0086716E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EC0FF8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C425FC" w:rsidRPr="0086716E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EC0FF8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425FC" w:rsidRPr="0086716E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C425FC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EC0FF8" w:rsidRDefault="00C425FC" w:rsidP="00C425FC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C425FC" w:rsidRPr="0013385A" w:rsidRDefault="00C425FC" w:rsidP="00C425FC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586246" w:rsidRDefault="0058624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:rsidR="00586246" w:rsidRPr="0086716E" w:rsidRDefault="00586246" w:rsidP="00586246">
      <w:pPr>
        <w:tabs>
          <w:tab w:val="left" w:pos="2160"/>
          <w:tab w:val="left" w:pos="6120"/>
          <w:tab w:val="left" w:pos="6480"/>
        </w:tabs>
        <w:spacing w:before="120" w:after="120" w:line="380" w:lineRule="exact"/>
        <w:ind w:right="-601"/>
        <w:jc w:val="right"/>
        <w:rPr>
          <w:rFonts w:ascii="Angsana New" w:hAnsi="Angsana New" w:cs="Angsana New"/>
          <w:sz w:val="24"/>
          <w:szCs w:val="24"/>
        </w:rPr>
      </w:pPr>
      <w:r w:rsidRPr="0086716E">
        <w:rPr>
          <w:rFonts w:ascii="Angsana New" w:hAnsi="Angsana New" w:cs="Angsana New"/>
          <w:sz w:val="24"/>
          <w:szCs w:val="24"/>
        </w:rPr>
        <w:lastRenderedPageBreak/>
        <w:t xml:space="preserve"> (</w:t>
      </w:r>
      <w:r w:rsidRPr="0086716E">
        <w:rPr>
          <w:rFonts w:ascii="Angsana New" w:hAnsi="Angsana New" w:cs="Angsana New" w:hint="cs"/>
          <w:sz w:val="24"/>
          <w:szCs w:val="24"/>
          <w:cs/>
        </w:rPr>
        <w:t>หน่วย</w:t>
      </w:r>
      <w:r w:rsidRPr="0086716E">
        <w:rPr>
          <w:rFonts w:ascii="Angsana New" w:hAnsi="Angsana New" w:cs="Angsana New"/>
          <w:sz w:val="24"/>
          <w:szCs w:val="24"/>
        </w:rPr>
        <w:t>:</w:t>
      </w:r>
      <w:r w:rsidRPr="0086716E">
        <w:rPr>
          <w:rFonts w:ascii="Angsana New" w:hAnsi="Angsana New" w:cs="Angsana New" w:hint="cs"/>
          <w:sz w:val="24"/>
          <w:szCs w:val="24"/>
          <w:cs/>
        </w:rPr>
        <w:t xml:space="preserve"> ล้านบาท</w:t>
      </w:r>
      <w:r w:rsidRPr="0086716E">
        <w:rPr>
          <w:rFonts w:ascii="Angsana New" w:hAnsi="Angsana New" w:cs="Angsana New"/>
          <w:sz w:val="24"/>
          <w:szCs w:val="24"/>
        </w:rPr>
        <w:t>)</w:t>
      </w:r>
    </w:p>
    <w:tbl>
      <w:tblPr>
        <w:tblW w:w="1198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6"/>
        <w:gridCol w:w="274"/>
        <w:gridCol w:w="720"/>
        <w:gridCol w:w="41"/>
        <w:gridCol w:w="1036"/>
        <w:gridCol w:w="1037"/>
        <w:gridCol w:w="1036"/>
        <w:gridCol w:w="2345"/>
        <w:gridCol w:w="2527"/>
      </w:tblGrid>
      <w:tr w:rsidR="0058624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D11A0B" w:rsidRPr="00C9541C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กันยายน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C9541C" w:rsidTr="00586246">
        <w:trPr>
          <w:gridAfter w:val="1"/>
          <w:wAfter w:w="2527" w:type="dxa"/>
          <w:cantSplit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0B4558" w:rsidRPr="00C9541C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0B4558" w:rsidRPr="00C9541C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0B4558" w:rsidRPr="00C9541C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0B4558" w:rsidRPr="00C9541C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58624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 (ต่อ)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tabs>
                <w:tab w:val="decimal" w:pos="79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9541C" w:rsidRDefault="00586246" w:rsidP="0058624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(i), (iii)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907831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24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  <w:tab w:val="decimal" w:pos="793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24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  <w:tab w:val="decimal" w:pos="793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เบิกเงินเรียกเก็บแทนระหว่างรีสอร์ท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D02150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(12)(i)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907831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tabs>
                <w:tab w:val="decimal" w:pos="6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2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5869D6" w:rsidRPr="00C9541C" w:rsidTr="00586246"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C9541C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tabs>
                <w:tab w:val="decimal" w:pos="791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7" w:type="dxa"/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, (17)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752657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C9541C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6), (15)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4D2008">
              <w:rPr>
                <w:rFonts w:ascii="Angsana New" w:hAnsi="Angsana New" w:cs="Angsana New"/>
                <w:sz w:val="24"/>
                <w:szCs w:val="24"/>
              </w:rPr>
              <w:t xml:space="preserve">(18)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ซื้อ (คืน) บัตรกำนัลสปาและแกลเลอรี่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D02150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437492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43749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(i), (ii),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(iv), (vi), (vii) 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left="162" w:right="-4" w:hanging="16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414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D11A0B"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869D6" w:rsidRPr="00C9541C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199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C9541C" w:rsidTr="000B4558">
        <w:trPr>
          <w:gridAfter w:val="1"/>
          <w:wAfter w:w="2527" w:type="dxa"/>
          <w:trHeight w:val="57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D02150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C9541C" w:rsidTr="000B4558">
        <w:trPr>
          <w:gridAfter w:val="1"/>
          <w:wAfter w:w="2527" w:type="dxa"/>
          <w:trHeight w:val="57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D11A0B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ขายเงินลงทุนในบริษัท</w:t>
            </w:r>
            <w:r w:rsidR="005869D6" w:rsidRPr="00C9541C">
              <w:rPr>
                <w:rFonts w:ascii="Angsana New" w:hAnsi="Angsana New" w:cs="Angsana New"/>
                <w:sz w:val="24"/>
                <w:szCs w:val="24"/>
                <w:cs/>
              </w:rPr>
              <w:t>ย่อยและบริษัทร่วม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D11A0B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217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5869D6" w:rsidP="00C9541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C9541C" w:rsidRDefault="00D11A0B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ตามที่ระบุไว้ในสัญญา</w:t>
            </w:r>
          </w:p>
        </w:tc>
      </w:tr>
    </w:tbl>
    <w:p w:rsidR="00586246" w:rsidRDefault="00586246" w:rsidP="00586246">
      <w:pPr>
        <w:tabs>
          <w:tab w:val="left" w:pos="2160"/>
          <w:tab w:val="left" w:pos="6120"/>
          <w:tab w:val="left" w:pos="6480"/>
        </w:tabs>
        <w:spacing w:before="120" w:line="380" w:lineRule="exact"/>
        <w:ind w:right="-331"/>
        <w:jc w:val="right"/>
        <w:rPr>
          <w:rFonts w:ascii="Angsana New" w:hAnsi="Angsana New" w:cs="Angsana New"/>
          <w:sz w:val="24"/>
          <w:szCs w:val="24"/>
        </w:rPr>
      </w:pPr>
    </w:p>
    <w:p w:rsidR="00586246" w:rsidRPr="0086716E" w:rsidRDefault="00586246" w:rsidP="00586246">
      <w:pPr>
        <w:tabs>
          <w:tab w:val="left" w:pos="2160"/>
          <w:tab w:val="left" w:pos="6120"/>
          <w:tab w:val="left" w:pos="6480"/>
        </w:tabs>
        <w:spacing w:before="120" w:line="380" w:lineRule="exact"/>
        <w:ind w:right="-331"/>
        <w:jc w:val="right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  <w:r w:rsidRPr="0024450B">
        <w:rPr>
          <w:rFonts w:ascii="Angsana New" w:hAnsi="Angsana New" w:cs="Angsana New"/>
          <w:sz w:val="24"/>
          <w:szCs w:val="24"/>
        </w:rPr>
        <w:lastRenderedPageBreak/>
        <w:t xml:space="preserve"> (</w:t>
      </w:r>
      <w:r w:rsidRPr="0024450B">
        <w:rPr>
          <w:rFonts w:ascii="Angsana New" w:hAnsi="Angsana New" w:cs="Angsana New" w:hint="cs"/>
          <w:sz w:val="24"/>
          <w:szCs w:val="24"/>
          <w:cs/>
        </w:rPr>
        <w:t>หน่วย</w:t>
      </w:r>
      <w:r w:rsidRPr="0024450B">
        <w:rPr>
          <w:rFonts w:ascii="Angsana New" w:hAnsi="Angsana New" w:cs="Angsana New"/>
          <w:sz w:val="24"/>
          <w:szCs w:val="24"/>
        </w:rPr>
        <w:t>:</w:t>
      </w:r>
      <w:r w:rsidRPr="0024450B">
        <w:rPr>
          <w:rFonts w:ascii="Angsana New" w:hAnsi="Angsana New" w:cs="Angsana New" w:hint="cs"/>
          <w:sz w:val="24"/>
          <w:szCs w:val="24"/>
          <w:cs/>
        </w:rPr>
        <w:t xml:space="preserve"> ล้านบาท</w:t>
      </w:r>
      <w:r w:rsidRPr="0024450B">
        <w:rPr>
          <w:rFonts w:ascii="Angsana New" w:hAnsi="Angsana New" w:cs="Angsana New"/>
          <w:sz w:val="24"/>
          <w:szCs w:val="24"/>
        </w:rPr>
        <w:t>)</w:t>
      </w:r>
    </w:p>
    <w:tbl>
      <w:tblPr>
        <w:tblW w:w="11707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70"/>
        <w:gridCol w:w="270"/>
        <w:gridCol w:w="765"/>
        <w:gridCol w:w="45"/>
        <w:gridCol w:w="990"/>
        <w:gridCol w:w="1035"/>
        <w:gridCol w:w="1035"/>
        <w:gridCol w:w="2322"/>
        <w:gridCol w:w="18"/>
        <w:gridCol w:w="2257"/>
      </w:tblGrid>
      <w:tr w:rsidR="0058624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D11A0B" w:rsidRPr="00D11A0B">
              <w:rPr>
                <w:rFonts w:ascii="Angsana New" w:hAnsi="Angsana New" w:cs="Angsana New" w:hint="cs"/>
                <w:sz w:val="24"/>
                <w:szCs w:val="24"/>
              </w:rPr>
              <w:t>30</w:t>
            </w:r>
            <w:r w:rsidRPr="00E22F3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</w:t>
            </w:r>
            <w:r w:rsidRPr="00E22F3E">
              <w:rPr>
                <w:rFonts w:ascii="Angsana New" w:hAnsi="Angsana New" w:cs="Angsana New" w:hint="cs"/>
                <w:sz w:val="24"/>
                <w:szCs w:val="24"/>
                <w:cs/>
              </w:rPr>
              <w:t>ายน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86716E" w:rsidTr="00EC0FF8">
        <w:trPr>
          <w:gridAfter w:val="1"/>
          <w:wAfter w:w="2257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E202F6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E202F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E202F6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E202F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586246" w:rsidRPr="0086716E" w:rsidTr="00EC0FF8">
        <w:trPr>
          <w:gridAfter w:val="1"/>
          <w:wAfter w:w="2257" w:type="dxa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86716E" w:rsidTr="00EC0FF8">
        <w:trPr>
          <w:gridAfter w:val="1"/>
          <w:wAfter w:w="2257" w:type="dxa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AC66E2" w:rsidRDefault="00586246" w:rsidP="00586246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29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, (7) 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(i), (iii)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(1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EC0FF8" w:rsidRDefault="00D11A0B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D11A0B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A94166" w:rsidRDefault="005869D6" w:rsidP="005869D6">
            <w:pPr>
              <w:ind w:right="-4"/>
              <w:jc w:val="both"/>
              <w:rPr>
                <w:rFonts w:ascii="Angsana New" w:hAnsi="Angsana New" w:cs="Angsana New"/>
                <w:sz w:val="16"/>
                <w:szCs w:val="16"/>
                <w:u w:val="single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86716E" w:rsidRDefault="005869D6" w:rsidP="005869D6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A94166" w:rsidRDefault="005869D6" w:rsidP="005869D6">
            <w:pPr>
              <w:ind w:hanging="22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5869D6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5869D6" w:rsidRDefault="005869D6" w:rsidP="005869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869D6" w:rsidRPr="0086716E" w:rsidRDefault="005869D6" w:rsidP="005869D6">
            <w:pPr>
              <w:spacing w:line="29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9D6" w:rsidRPr="0013385A" w:rsidRDefault="005869D6" w:rsidP="005869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C7ACE" w:rsidRPr="0086716E" w:rsidTr="007C7ACE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13385A" w:rsidRDefault="00703CB1" w:rsidP="007C7ACE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เบิกเงินเรียกเก็บแทนระหว่างรีสอร์ท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ACE" w:rsidRPr="005869D6" w:rsidRDefault="00703CB1" w:rsidP="007C7ACE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ACE" w:rsidRPr="005869D6" w:rsidRDefault="00703CB1" w:rsidP="007C7ACE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5869D6" w:rsidRDefault="00703CB1" w:rsidP="007C7ACE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33213C" w:rsidRDefault="00703CB1" w:rsidP="007C7ACE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ACE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7C7ACE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33213C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3213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33213C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3213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7C7ACE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33213C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12)(iv)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ค่าเช่าและค่าบิรการจ่าย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33213C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3213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12)(i)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33213C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3213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33213C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86716E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86716E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86716E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86716E" w:rsidRDefault="00703CB1" w:rsidP="00703CB1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03CB1" w:rsidRPr="0086716E" w:rsidTr="00EC0FF8"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13385A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86716E" w:rsidRDefault="00703CB1" w:rsidP="00703CB1">
            <w:pPr>
              <w:spacing w:line="29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86716E" w:rsidRDefault="00703CB1" w:rsidP="00703CB1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86716E" w:rsidRDefault="00703CB1" w:rsidP="00703CB1">
            <w:pPr>
              <w:spacing w:line="29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86716E" w:rsidRDefault="00703CB1" w:rsidP="00703CB1">
            <w:pPr>
              <w:spacing w:line="290" w:lineRule="exact"/>
              <w:ind w:left="145" w:right="-18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257" w:type="dxa"/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64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>, (17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19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205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6), (15),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(18) 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บัตรกำนัล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สปาและแกลเลอรี่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(2), (8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)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D11A0B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3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D11A0B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left="169" w:right="-121" w:hanging="16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(i), 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(ii),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 xml:space="preserve">(iv), (vi), (vii)  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left="162" w:right="-4" w:hanging="16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D11A0B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703CB1" w:rsidRPr="0086716E" w:rsidTr="00EC0FF8">
        <w:trPr>
          <w:gridAfter w:val="1"/>
          <w:wAfter w:w="2257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199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5869D6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69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0F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5869D6">
        <w:trPr>
          <w:gridAfter w:val="2"/>
          <w:wAfter w:w="2275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11A0B">
              <w:rPr>
                <w:rFonts w:ascii="Angsana New" w:hAnsi="Angsana New" w:cs="Angsana New" w:hint="cs"/>
                <w:sz w:val="24"/>
                <w:szCs w:val="24"/>
              </w:rPr>
              <w:t>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11A0B">
              <w:rPr>
                <w:rFonts w:ascii="Angsana New" w:hAnsi="Angsana New" w:cs="Angsana New" w:hint="cs"/>
                <w:sz w:val="24"/>
                <w:szCs w:val="24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03CB1" w:rsidRPr="0086716E" w:rsidTr="005869D6">
        <w:trPr>
          <w:gridAfter w:val="2"/>
          <w:wAfter w:w="2275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ขายเงินลงทุนในบริษัทย่อยและบริษัทร่วม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217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EC0FF8" w:rsidRDefault="00703CB1" w:rsidP="00703CB1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703CB1" w:rsidRPr="0013385A" w:rsidRDefault="00703CB1" w:rsidP="00703CB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ตามที่ระบุไว้ในสัญญา</w:t>
            </w:r>
          </w:p>
        </w:tc>
      </w:tr>
    </w:tbl>
    <w:p w:rsidR="00EC0FF8" w:rsidRDefault="00EC0FF8" w:rsidP="00F16E2F">
      <w:pPr>
        <w:widowControl/>
        <w:overflowPunct/>
        <w:autoSpaceDE/>
        <w:autoSpaceDN/>
        <w:adjustRightInd/>
        <w:spacing w:before="24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:rsidR="00DF50E4" w:rsidRPr="008D1E51" w:rsidRDefault="00EC0FF8" w:rsidP="00703CB1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  <w:r w:rsidR="00703CB1">
        <w:rPr>
          <w:rFonts w:ascii="Angsana New" w:hAnsi="Angsana New" w:cs="Angsana New"/>
          <w:sz w:val="32"/>
          <w:szCs w:val="32"/>
        </w:rPr>
        <w:lastRenderedPageBreak/>
        <w:tab/>
      </w:r>
      <w:r w:rsidR="00DF50E4" w:rsidRPr="008D1E51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8D1E51">
        <w:rPr>
          <w:rFonts w:ascii="Angsana New" w:hAnsi="Angsana New" w:cs="Angsana New" w:hint="cs"/>
          <w:sz w:val="32"/>
          <w:szCs w:val="32"/>
          <w:cs/>
        </w:rPr>
        <w:t>กับรายการดังกล่าว</w:t>
      </w:r>
      <w:r w:rsidR="00A029D4" w:rsidRPr="008D1E51">
        <w:rPr>
          <w:rFonts w:ascii="Angsana New" w:hAnsi="Angsana New" w:cs="Angsana New" w:hint="cs"/>
          <w:sz w:val="32"/>
          <w:szCs w:val="32"/>
          <w:cs/>
        </w:rPr>
        <w:t>สามารถสรุป</w:t>
      </w:r>
      <w:r w:rsidR="00DF50E4" w:rsidRPr="008D1E51">
        <w:rPr>
          <w:rFonts w:ascii="Angsana New" w:hAnsi="Angsana New" w:cs="Angsana New" w:hint="cs"/>
          <w:sz w:val="32"/>
          <w:szCs w:val="32"/>
          <w:cs/>
        </w:rPr>
        <w:t>ได้ดั</w:t>
      </w:r>
      <w:r w:rsidR="00DF50E4" w:rsidRPr="008D1E51">
        <w:rPr>
          <w:rFonts w:ascii="Angsana New" w:hAnsi="Angsana New" w:cs="Angsana New"/>
          <w:sz w:val="32"/>
          <w:szCs w:val="32"/>
          <w:cs/>
        </w:rPr>
        <w:t>งนี้</w:t>
      </w:r>
    </w:p>
    <w:p w:rsidR="00DF50E4" w:rsidRPr="001A1B4D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404389" w:rsidRPr="001A1B4D">
        <w:rPr>
          <w:rFonts w:ascii="Angsana New" w:hAnsi="Angsana New" w:cs="Angsana New"/>
          <w:sz w:val="32"/>
          <w:szCs w:val="32"/>
        </w:rPr>
        <w:t>(1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การเรียกเก็บเงินแทนระหว่างรีสอร์ท</w:t>
      </w:r>
      <w:r w:rsidR="00D41CCA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       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    เงินคืนให้กับกิจการที่ให้บริการนั้น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1A1B4D">
        <w:rPr>
          <w:rFonts w:ascii="Angsana New" w:hAnsi="Angsana New" w:cs="Angsana New" w:hint="cs"/>
          <w:sz w:val="32"/>
          <w:szCs w:val="32"/>
          <w:cs/>
        </w:rPr>
        <w:t>และมี</w:t>
      </w:r>
      <w:r w:rsidR="005B6840" w:rsidRPr="001A1B4D">
        <w:rPr>
          <w:rFonts w:ascii="Angsana New" w:hAnsi="Angsana New" w:cs="Angsana New" w:hint="cs"/>
          <w:sz w:val="32"/>
          <w:szCs w:val="32"/>
          <w:cs/>
        </w:rPr>
        <w:t>การคิดค่าธรรมเนียมการชำระด้วยบัตรเครดิต</w:t>
      </w:r>
      <w:r w:rsidR="00DE725C" w:rsidRPr="001A1B4D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DD5D0C" w:rsidRPr="001A1B4D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1A1B4D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1A1B4D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DD5D0C" w:rsidRPr="001A1B4D">
        <w:rPr>
          <w:rFonts w:ascii="Angsana New" w:hAnsi="Angsana New" w:cs="Angsana New"/>
          <w:sz w:val="32"/>
          <w:szCs w:val="32"/>
        </w:rPr>
        <w:t xml:space="preserve"> </w:t>
      </w:r>
      <w:r w:rsidR="00F3765B" w:rsidRPr="001A1B4D">
        <w:rPr>
          <w:rFonts w:ascii="Angsana New" w:hAnsi="Angsana New" w:cs="Angsana New"/>
          <w:sz w:val="32"/>
          <w:szCs w:val="32"/>
        </w:rPr>
        <w:t>5</w:t>
      </w:r>
      <w:r w:rsidR="00DD5D0C" w:rsidRPr="001A1B4D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โรงแรมบันยัน ทรี กรุงเทพ </w:t>
      </w:r>
      <w:r w:rsidR="00A029D4" w:rsidRPr="001A1B4D">
        <w:rPr>
          <w:rFonts w:ascii="Angsana New" w:hAnsi="Angsana New" w:cs="Angsana New" w:hint="cs"/>
          <w:sz w:val="32"/>
          <w:szCs w:val="32"/>
          <w:cs/>
        </w:rPr>
        <w:t>และ</w:t>
      </w:r>
      <w:r w:rsidR="00404389" w:rsidRPr="001A1B4D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A029D4" w:rsidRPr="001A1B4D">
        <w:rPr>
          <w:rFonts w:ascii="Angsana New" w:hAnsi="Angsana New" w:cs="Angsana New" w:hint="cs"/>
          <w:sz w:val="32"/>
          <w:szCs w:val="32"/>
          <w:cs/>
        </w:rPr>
        <w:t xml:space="preserve">บันยัน ทรี ลิเจียง </w:t>
      </w:r>
      <w:r w:rsidRPr="001A1B4D">
        <w:rPr>
          <w:rFonts w:ascii="Angsana New" w:hAnsi="Angsana New" w:cs="Angsana New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ส่วนใหญ่เป็นค่าบริการสปาและค่าซื้อสินค้าในร้านค้าของโรงแรม</w:t>
      </w:r>
    </w:p>
    <w:p w:rsidR="00DF50E4" w:rsidRPr="001A1B4D" w:rsidRDefault="00E65907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DF50E4" w:rsidRPr="001A1B4D">
        <w:rPr>
          <w:rFonts w:ascii="Angsana New" w:hAnsi="Angsana New" w:cs="Angsana New"/>
          <w:sz w:val="32"/>
          <w:szCs w:val="32"/>
          <w:cs/>
        </w:rPr>
        <w:t>(</w:t>
      </w:r>
      <w:r w:rsidR="00404389" w:rsidRPr="001A1B4D">
        <w:rPr>
          <w:rFonts w:ascii="Angsana New" w:hAnsi="Angsana New" w:cs="Angsana New"/>
          <w:sz w:val="32"/>
          <w:szCs w:val="32"/>
        </w:rPr>
        <w:t>2</w:t>
      </w:r>
      <w:r w:rsidR="00DF50E4" w:rsidRPr="001A1B4D">
        <w:rPr>
          <w:rFonts w:ascii="Angsana New" w:hAnsi="Angsana New" w:cs="Angsana New"/>
          <w:sz w:val="32"/>
          <w:szCs w:val="32"/>
          <w:cs/>
        </w:rPr>
        <w:t>)</w:t>
      </w:r>
      <w:r w:rsidR="00DF50E4" w:rsidRPr="001A1B4D">
        <w:rPr>
          <w:rFonts w:ascii="Angsana New" w:hAnsi="Angsana New" w:cs="Angsana New"/>
          <w:sz w:val="32"/>
          <w:szCs w:val="32"/>
          <w:cs/>
        </w:rPr>
        <w:tab/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การขายบัตรกำนัลสปาและบัตรกำนัลแกลลอรี่ โดยบริษัทที่ดำเนินกิจการสปาและบริษัทที่ดำเนินกิจการแกลลอรี่ให้แก่บริษัทที่เกี่ยวข้องกันเพื่อนำไปใช้เป็นเครื่องมือทางการตลาด      บัตรกำนัลสปาคิดราคาส่วนลดในอัตราร้อยละ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ถึงร้อยละ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60 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จากราคาตามใบแสดงราคาของสปา สำหรับบัตรกำนัลแกลลอรี่คิดราคาส่วนลดในอัตราร้อยละ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ถึงร้อยละ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>40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 จากมูลค่าหน้าบัตรกำนัล</w:t>
      </w:r>
    </w:p>
    <w:p w:rsidR="00DF50E4" w:rsidRPr="001A1B4D" w:rsidRDefault="00DF50E4" w:rsidP="00404389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404389" w:rsidRPr="001A1B4D">
        <w:rPr>
          <w:rFonts w:ascii="Angsana New" w:hAnsi="Angsana New" w:cs="Angsana New"/>
          <w:sz w:val="32"/>
          <w:szCs w:val="32"/>
        </w:rPr>
        <w:t>(3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D11A0B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DF50E4" w:rsidRPr="001A1B4D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  <w:t>(</w:t>
      </w:r>
      <w:r w:rsidR="00404389" w:rsidRPr="001A1B4D">
        <w:rPr>
          <w:rFonts w:ascii="Angsana New" w:hAnsi="Angsana New" w:cs="Angsana New"/>
          <w:sz w:val="32"/>
          <w:szCs w:val="32"/>
        </w:rPr>
        <w:t>4</w:t>
      </w:r>
      <w:r w:rsidRPr="001A1B4D">
        <w:rPr>
          <w:rFonts w:ascii="Angsana New" w:hAnsi="Angsana New" w:cs="Angsana New"/>
          <w:sz w:val="32"/>
          <w:szCs w:val="32"/>
          <w:cs/>
        </w:rPr>
        <w:t>)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850806"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850806" w:rsidRPr="001A1B4D">
        <w:rPr>
          <w:rFonts w:ascii="Angsana New" w:hAnsi="Angsana New" w:cs="Angsana New"/>
          <w:sz w:val="32"/>
          <w:szCs w:val="32"/>
        </w:rPr>
        <w:t xml:space="preserve">(7) </w:t>
      </w:r>
    </w:p>
    <w:p w:rsidR="00DF50E4" w:rsidRPr="001A1B4D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404389" w:rsidRPr="001A1B4D">
        <w:rPr>
          <w:rFonts w:ascii="Angsana New" w:hAnsi="Angsana New" w:cs="Angsana New"/>
          <w:sz w:val="32"/>
          <w:szCs w:val="32"/>
        </w:rPr>
        <w:t>(5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1A1B4D">
        <w:rPr>
          <w:rFonts w:ascii="Angsana New" w:hAnsi="Angsana New" w:cs="Angsana New"/>
          <w:sz w:val="32"/>
          <w:szCs w:val="32"/>
        </w:rPr>
        <w:t xml:space="preserve">(borrowing costs)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D11A0B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>.</w:t>
      </w:r>
      <w:r w:rsidR="00D11A0B" w:rsidRPr="00D11A0B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1A1B4D">
        <w:rPr>
          <w:rFonts w:ascii="Angsana New" w:hAnsi="Angsana New" w:cs="Angsana New"/>
          <w:sz w:val="32"/>
          <w:szCs w:val="32"/>
        </w:rPr>
        <w:t>/</w:t>
      </w:r>
      <w:r w:rsidRPr="001A1B4D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1A1B4D">
        <w:rPr>
          <w:rFonts w:ascii="Angsana New" w:hAnsi="Angsana New" w:cs="Angsana New"/>
          <w:sz w:val="32"/>
          <w:szCs w:val="32"/>
        </w:rPr>
        <w:t>/</w:t>
      </w:r>
      <w:r w:rsidR="00FF2038" w:rsidRPr="001A1B4D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</w:t>
      </w:r>
      <w:r w:rsidR="00FF2038" w:rsidRPr="001A1B4D">
        <w:rPr>
          <w:rFonts w:ascii="Angsana New" w:hAnsi="Angsana New" w:cs="Angsana New" w:hint="cs"/>
          <w:sz w:val="32"/>
          <w:szCs w:val="32"/>
          <w:cs/>
        </w:rPr>
        <w:t>แสดงฐานะการเงิน</w:t>
      </w:r>
    </w:p>
    <w:p w:rsidR="005869D6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</w:p>
    <w:p w:rsidR="005869D6" w:rsidRDefault="005869D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A83F8A" w:rsidRPr="001A1B4D" w:rsidRDefault="005869D6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A83F8A" w:rsidRPr="001A1B4D">
        <w:rPr>
          <w:rFonts w:ascii="Angsana New" w:hAnsi="Angsana New" w:cs="Angsana New"/>
          <w:sz w:val="32"/>
          <w:szCs w:val="32"/>
        </w:rPr>
        <w:t>(6)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337A39" w:rsidRPr="001A1B4D">
        <w:rPr>
          <w:rFonts w:ascii="Angsana New" w:hAnsi="Angsana New" w:cs="Angsana New"/>
          <w:sz w:val="32"/>
          <w:szCs w:val="32"/>
        </w:rPr>
        <w:t>2</w:t>
      </w:r>
      <w:r w:rsidR="00CA3054">
        <w:rPr>
          <w:rFonts w:ascii="Angsana New" w:hAnsi="Angsana New" w:cs="Angsana New"/>
          <w:sz w:val="32"/>
          <w:szCs w:val="32"/>
        </w:rPr>
        <w:t>2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ab/>
        <w:t xml:space="preserve">ค่าสิทธิสำหรับการใช้เครื่องหมายการค้าและสิทธิอื่นเกี่ยวข้องกับ </w:t>
      </w:r>
      <w:r w:rsidRPr="001A1B4D">
        <w:rPr>
          <w:rFonts w:ascii="Angsana New" w:hAnsi="Angsana New" w:cs="Angsana New"/>
          <w:sz w:val="32"/>
          <w:szCs w:val="32"/>
        </w:rPr>
        <w:t>“Banyan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</w:rPr>
        <w:t>Tree”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</w:rPr>
        <w:t>“Angsana”</w:t>
      </w:r>
      <w:r w:rsidR="003D2E51" w:rsidRPr="001A1B4D">
        <w:rPr>
          <w:rFonts w:ascii="Angsana New" w:hAnsi="Angsana New" w:cs="Angsana New"/>
          <w:sz w:val="32"/>
          <w:szCs w:val="32"/>
        </w:rPr>
        <w:t xml:space="preserve">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และ</w:t>
      </w:r>
      <w:r w:rsidR="003D2E51" w:rsidRPr="001A1B4D">
        <w:rPr>
          <w:rFonts w:ascii="Angsana New" w:hAnsi="Angsana New" w:cs="Angsana New"/>
          <w:sz w:val="32"/>
          <w:szCs w:val="32"/>
        </w:rPr>
        <w:t xml:space="preserve"> “Cassia”</w:t>
      </w:r>
    </w:p>
    <w:p w:rsidR="00A83F8A" w:rsidRPr="001A1B4D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แคสเซีย ภูเก็ต (บริษัท ภูเก็ต</w:t>
      </w:r>
      <w:r w:rsidR="005869D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 xml:space="preserve">รีสอร์ท </w:t>
      </w:r>
      <w:r w:rsidR="005869D6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ดีเวลลอปเมนต์ จำกัด)</w:t>
      </w:r>
      <w:r w:rsidR="007C6482">
        <w:rPr>
          <w:rFonts w:ascii="Angsana New" w:hAnsi="Angsana New" w:cs="Angsana New" w:hint="cs"/>
          <w:sz w:val="32"/>
          <w:szCs w:val="32"/>
          <w:cs/>
        </w:rPr>
        <w:t xml:space="preserve"> และ อังสนา วิลล่า รีสอร์ท ภูเก็ต (บริษัท ลากูน่า วิลเลจ จำกัด)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1A1B4D">
        <w:rPr>
          <w:rFonts w:ascii="Angsana New" w:hAnsi="Angsana New" w:cs="Angsana New"/>
          <w:sz w:val="32"/>
          <w:szCs w:val="32"/>
        </w:rPr>
        <w:t>2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:rsidR="00A83F8A" w:rsidRPr="001A1B4D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1A1B4D">
        <w:rPr>
          <w:rFonts w:ascii="Angsana New" w:hAnsi="Angsana New" w:cs="Angsana New"/>
          <w:sz w:val="32"/>
          <w:szCs w:val="32"/>
        </w:rPr>
        <w:t>(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     </w:t>
      </w:r>
      <w:r w:rsidRPr="001A1B4D">
        <w:rPr>
          <w:rFonts w:ascii="Angsana New" w:hAnsi="Angsana New" w:cs="Angsana New"/>
          <w:sz w:val="32"/>
          <w:szCs w:val="32"/>
        </w:rPr>
        <w:t xml:space="preserve">   </w:t>
      </w:r>
      <w:r w:rsidRPr="001A1B4D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1A1B4D">
        <w:rPr>
          <w:rFonts w:ascii="Angsana New" w:hAnsi="Angsana New" w:cs="Angsana New"/>
          <w:sz w:val="32"/>
          <w:szCs w:val="32"/>
        </w:rPr>
        <w:t xml:space="preserve">)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1A1B4D">
        <w:rPr>
          <w:rFonts w:ascii="Angsana New" w:hAnsi="Angsana New" w:cs="Angsana New"/>
          <w:sz w:val="32"/>
          <w:szCs w:val="32"/>
        </w:rPr>
        <w:t>3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  <w:r w:rsidRPr="001A1B4D">
        <w:rPr>
          <w:rFonts w:ascii="Angsana New" w:hAnsi="Angsana New" w:cs="Angsana New"/>
          <w:sz w:val="32"/>
          <w:szCs w:val="32"/>
        </w:rPr>
        <w:t xml:space="preserve">            </w:t>
      </w:r>
    </w:p>
    <w:p w:rsidR="00A83F8A" w:rsidRPr="001A1B4D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1A1B4D">
        <w:rPr>
          <w:rFonts w:ascii="Angsana New" w:hAnsi="Angsana New" w:cs="Angsana New"/>
          <w:sz w:val="32"/>
          <w:szCs w:val="32"/>
        </w:rPr>
        <w:t>(</w:t>
      </w:r>
      <w:r w:rsidRPr="001A1B4D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D11A0B">
        <w:rPr>
          <w:rFonts w:ascii="Angsana New" w:hAnsi="Angsana New" w:cs="Angsana New" w:hint="cs"/>
          <w:sz w:val="32"/>
          <w:szCs w:val="32"/>
        </w:rPr>
        <w:t>1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:rsidR="00A83F8A" w:rsidRPr="001A1B4D" w:rsidRDefault="00A83F8A" w:rsidP="00A83F8A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(iv)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มีค่าธรรมเนียมทางเทคนิค</w:t>
      </w:r>
      <w:r w:rsidR="0013090C">
        <w:rPr>
          <w:rFonts w:ascii="Angsana New" w:hAnsi="Angsana New" w:cs="Angsana New"/>
          <w:sz w:val="32"/>
          <w:szCs w:val="32"/>
        </w:rPr>
        <w:t xml:space="preserve">   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Pr="001A1B4D">
        <w:rPr>
          <w:rFonts w:ascii="Angsana New" w:hAnsi="Angsana New" w:cs="Angsana New"/>
          <w:sz w:val="32"/>
          <w:szCs w:val="32"/>
        </w:rPr>
        <w:t>7.5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</w:t>
      </w:r>
    </w:p>
    <w:p w:rsidR="00A83F8A" w:rsidRPr="0013090C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(v)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 มีค่าธรรมเนียมการจัดการร้อยละ</w:t>
      </w:r>
      <w:r w:rsidRPr="001A1B4D">
        <w:rPr>
          <w:rFonts w:ascii="Angsana New" w:hAnsi="Angsana New" w:cs="Angsana New"/>
          <w:sz w:val="32"/>
          <w:szCs w:val="32"/>
        </w:rPr>
        <w:t xml:space="preserve"> 10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ของกำไรขั้นต้นจากการดำเนินงาน </w:t>
      </w:r>
      <w:r w:rsidR="0013090C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สัญญาบริหารจัดการโรงแรมของโรงแรมแคสเซีย ภูเก็ต</w:t>
      </w:r>
      <w:r w:rsidR="007C6482">
        <w:rPr>
          <w:rFonts w:ascii="Angsana New" w:hAnsi="Angsana New" w:cs="Angsana New" w:hint="cs"/>
          <w:sz w:val="32"/>
          <w:szCs w:val="32"/>
          <w:cs/>
        </w:rPr>
        <w:t xml:space="preserve"> และโรงแรม อังสนา วิลล่า รีสอร์ท ภูเก็ต         </w:t>
      </w:r>
      <w:r w:rsidR="0013090C">
        <w:rPr>
          <w:rFonts w:ascii="Angsana New" w:hAnsi="Angsana New" w:cs="Angsana New" w:hint="cs"/>
          <w:sz w:val="32"/>
          <w:szCs w:val="32"/>
          <w:cs/>
        </w:rPr>
        <w:t xml:space="preserve"> มีค่าธรรมเนียมการจัดการร้อยละ</w:t>
      </w:r>
      <w:r w:rsidR="0013090C">
        <w:rPr>
          <w:rFonts w:ascii="Angsana New" w:hAnsi="Angsana New" w:cs="Angsana New"/>
          <w:sz w:val="32"/>
          <w:szCs w:val="32"/>
        </w:rPr>
        <w:t xml:space="preserve"> 7.5</w:t>
      </w:r>
      <w:r w:rsidR="0013090C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="00D16F41" w:rsidRPr="001A1B4D">
        <w:rPr>
          <w:rFonts w:ascii="Angsana New" w:hAnsi="Angsana New" w:cs="Angsana New"/>
          <w:sz w:val="32"/>
          <w:szCs w:val="32"/>
        </w:rPr>
        <w:t>(v</w:t>
      </w:r>
      <w:r w:rsidRPr="001A1B4D">
        <w:rPr>
          <w:rFonts w:ascii="Angsana New" w:hAnsi="Angsana New" w:cs="Angsana New"/>
          <w:sz w:val="32"/>
          <w:szCs w:val="32"/>
        </w:rPr>
        <w:t>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</w:t>
      </w:r>
      <w:r w:rsidRPr="001A1B4D">
        <w:rPr>
          <w:rFonts w:ascii="Angsana New" w:hAnsi="Angsana New" w:cs="Angsana New"/>
          <w:sz w:val="32"/>
          <w:szCs w:val="32"/>
        </w:rPr>
        <w:t xml:space="preserve">       </w:t>
      </w:r>
      <w:r w:rsidRPr="001A1B4D">
        <w:rPr>
          <w:rFonts w:ascii="Angsana New" w:hAnsi="Angsana New" w:cs="Angsana New" w:hint="cs"/>
          <w:sz w:val="32"/>
          <w:szCs w:val="32"/>
          <w:cs/>
        </w:rPr>
        <w:t>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1A1B4D">
        <w:rPr>
          <w:rFonts w:ascii="Angsana New" w:hAnsi="Angsana New" w:cs="Angsana New"/>
          <w:sz w:val="32"/>
          <w:szCs w:val="32"/>
        </w:rPr>
        <w:t>/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337A39" w:rsidRPr="001A1B4D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1A1B4D">
        <w:rPr>
          <w:rFonts w:ascii="Angsana New" w:hAnsi="Angsana New" w:cs="Angsana New"/>
          <w:sz w:val="32"/>
          <w:szCs w:val="32"/>
        </w:rPr>
        <w:t>/</w:t>
      </w:r>
      <w:r w:rsidR="00337A39" w:rsidRPr="001A1B4D">
        <w:rPr>
          <w:rFonts w:ascii="Angsana New" w:hAnsi="Angsana New" w:cs="Angsana New" w:hint="cs"/>
          <w:sz w:val="32"/>
          <w:szCs w:val="32"/>
          <w:cs/>
        </w:rPr>
        <w:t xml:space="preserve">หรือกลุ่มแคสเซีย </w:t>
      </w:r>
      <w:r w:rsidRPr="001A1B4D">
        <w:rPr>
          <w:rFonts w:ascii="Angsana New" w:hAnsi="Angsana New" w:cs="Angsana New" w:hint="cs"/>
          <w:sz w:val="32"/>
          <w:szCs w:val="32"/>
          <w:cs/>
        </w:rPr>
        <w:t>โดยคิดค่าบริการดังนี้</w:t>
      </w:r>
    </w:p>
    <w:p w:rsidR="00A83F8A" w:rsidRPr="00E3120C" w:rsidRDefault="00A83F8A" w:rsidP="00A83F8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Pr="001A1B4D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>ร้อยละ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="00D16F41" w:rsidRPr="001A1B4D">
        <w:rPr>
          <w:rFonts w:ascii="Angsana New" w:hAnsi="Angsana New" w:cs="Angsana New"/>
          <w:sz w:val="32"/>
          <w:szCs w:val="32"/>
          <w:lang w:eastAsia="zh-CN"/>
        </w:rPr>
        <w:t>3</w:t>
      </w:r>
      <w:r w:rsidR="00D16F41"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ของรายได้ของโรงแรมตามจริง </w:t>
      </w:r>
      <w:r w:rsidR="00E3120C">
        <w:rPr>
          <w:rFonts w:ascii="Angsana New" w:hAnsi="Angsana New" w:cs="Angsana New" w:hint="cs"/>
          <w:sz w:val="32"/>
          <w:szCs w:val="32"/>
          <w:cs/>
          <w:lang w:eastAsia="zh-CN"/>
        </w:rPr>
        <w:t>ค่าใช้จ่ายดังกล่าวคิดในอัตราร้อยละ</w:t>
      </w:r>
      <w:r w:rsidR="00E3120C">
        <w:rPr>
          <w:rFonts w:ascii="Angsana New" w:hAnsi="Angsana New" w:cs="Angsana New"/>
          <w:sz w:val="32"/>
          <w:szCs w:val="32"/>
          <w:lang w:eastAsia="zh-CN"/>
        </w:rPr>
        <w:t xml:space="preserve"> 2</w:t>
      </w:r>
      <w:r w:rsidR="00E3120C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ของรายได้ของโรงแรมตามจริงตั้งแต่วันที่</w:t>
      </w:r>
      <w:r w:rsidR="00E3120C">
        <w:rPr>
          <w:rFonts w:ascii="Angsana New" w:hAnsi="Angsana New" w:cs="Angsana New"/>
          <w:sz w:val="32"/>
          <w:szCs w:val="32"/>
          <w:lang w:eastAsia="zh-CN"/>
        </w:rPr>
        <w:t xml:space="preserve">                 1</w:t>
      </w:r>
      <w:r w:rsidR="00E3120C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กรกฎาคม</w:t>
      </w:r>
      <w:r w:rsidR="00E3120C">
        <w:rPr>
          <w:rFonts w:ascii="Angsana New" w:hAnsi="Angsana New" w:cs="Angsana New"/>
          <w:sz w:val="32"/>
          <w:szCs w:val="32"/>
          <w:lang w:eastAsia="zh-CN"/>
        </w:rPr>
        <w:t xml:space="preserve"> 2559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D11A0B">
        <w:rPr>
          <w:rFonts w:ascii="Angsana New" w:hAnsi="Angsana New" w:cs="Angsana New"/>
          <w:sz w:val="32"/>
          <w:szCs w:val="32"/>
          <w:lang w:eastAsia="zh-CN"/>
        </w:rPr>
        <w:t>1</w:t>
      </w:r>
      <w:r w:rsidRPr="001A1B4D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1A1B4D">
        <w:rPr>
          <w:rFonts w:ascii="Angsana New" w:hAnsi="Angsana New" w:cs="Angsana New"/>
          <w:sz w:val="32"/>
          <w:szCs w:val="32"/>
          <w:lang w:eastAsia="zh-CN"/>
        </w:rPr>
        <w:t>12</w:t>
      </w:r>
      <w:r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D11A0B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:rsidR="00A5502E" w:rsidRDefault="00A83F8A" w:rsidP="005869D6">
      <w:pPr>
        <w:pStyle w:val="a"/>
        <w:widowControl/>
        <w:tabs>
          <w:tab w:val="left" w:pos="36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</w:p>
    <w:p w:rsidR="00A83F8A" w:rsidRPr="001A1B4D" w:rsidRDefault="00A5502E" w:rsidP="00A5502E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>
        <w:rPr>
          <w:rFonts w:ascii="Angsana New" w:hAnsi="Angsana New" w:cs="Angsana New" w:hint="cs"/>
          <w:sz w:val="32"/>
          <w:szCs w:val="32"/>
          <w:cs/>
        </w:rPr>
        <w:t>,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บันยัน ทรี กรุงเทพ</w:t>
      </w:r>
      <w:r w:rsidR="00B00B0E">
        <w:rPr>
          <w:rFonts w:ascii="Angsana New" w:hAnsi="Angsana New" w:cs="Angsana New" w:hint="cs"/>
          <w:sz w:val="32"/>
          <w:szCs w:val="32"/>
          <w:cs/>
        </w:rPr>
        <w:t>,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อังสนา ลากูน่า ภูเก็ต</w:t>
      </w:r>
      <w:r w:rsidR="00C360C9">
        <w:rPr>
          <w:rFonts w:ascii="Angsana New" w:hAnsi="Angsana New" w:cs="Angsana New"/>
          <w:sz w:val="32"/>
          <w:szCs w:val="32"/>
        </w:rPr>
        <w:t>,</w:t>
      </w:r>
      <w:r w:rsidR="00C360C9">
        <w:rPr>
          <w:rFonts w:ascii="Angsana New" w:hAnsi="Angsana New" w:cs="Angsana New" w:hint="cs"/>
          <w:sz w:val="32"/>
          <w:szCs w:val="32"/>
          <w:cs/>
        </w:rPr>
        <w:t xml:space="preserve"> อังสนา </w:t>
      </w:r>
      <w:r w:rsidR="004A62A7">
        <w:rPr>
          <w:rFonts w:ascii="Angsana New" w:hAnsi="Angsana New" w:cs="Angsana New"/>
          <w:sz w:val="32"/>
          <w:szCs w:val="32"/>
        </w:rPr>
        <w:t xml:space="preserve">     </w:t>
      </w:r>
      <w:r w:rsidR="00011D0A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>
        <w:rPr>
          <w:rFonts w:ascii="Angsana New" w:hAnsi="Angsana New" w:cs="Angsana New"/>
          <w:sz w:val="32"/>
          <w:szCs w:val="32"/>
        </w:rPr>
        <w:t xml:space="preserve">        </w:t>
      </w:r>
      <w:r w:rsidR="00C360C9">
        <w:rPr>
          <w:rFonts w:ascii="Angsana New" w:hAnsi="Angsana New" w:cs="Angsana New" w:hint="cs"/>
          <w:sz w:val="32"/>
          <w:szCs w:val="32"/>
          <w:cs/>
        </w:rPr>
        <w:t>วิลล่า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360C9">
        <w:rPr>
          <w:rFonts w:ascii="Angsana New" w:hAnsi="Angsana New" w:cs="Angsana New" w:hint="cs"/>
          <w:sz w:val="32"/>
          <w:szCs w:val="32"/>
          <w:cs/>
        </w:rPr>
        <w:t>รีสอร์ท ภูเก็ต</w:t>
      </w:r>
      <w:r w:rsidR="001A1B4D" w:rsidRPr="001A1B4D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แคสเซีย ภูเก็ต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A83F8A" w:rsidRDefault="00404389" w:rsidP="005869D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(7)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บริษัทฯให้บริการบริหารโครงการก่อสร้าง โดยคิดค่าบริการในอัตราร้อยละ </w:t>
      </w:r>
      <w:r w:rsidR="00D11A0B" w:rsidRPr="00D11A0B">
        <w:rPr>
          <w:rFonts w:ascii="Angsana New" w:hAnsi="Angsana New" w:cs="Angsana New" w:hint="cs"/>
          <w:sz w:val="32"/>
          <w:szCs w:val="32"/>
        </w:rPr>
        <w:t>5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ของต้นทุนจริงหรือประมาณการต้นทุนของโครงการ</w:t>
      </w:r>
    </w:p>
    <w:p w:rsidR="00A83F8A" w:rsidRPr="001A1B4D" w:rsidRDefault="00A83F8A" w:rsidP="005869D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 xml:space="preserve">    </w:t>
      </w:r>
      <w:r w:rsidRPr="001A1B4D">
        <w:rPr>
          <w:rFonts w:ascii="Angsana New" w:hAnsi="Angsana New" w:cs="Angsana New"/>
          <w:sz w:val="32"/>
          <w:szCs w:val="32"/>
        </w:rPr>
        <w:tab/>
        <w:t>(8)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D11A0B" w:rsidRPr="00D11A0B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ปี นับจากวันที่ออก โดยบัตรกำนัลกำหนดราคาตามมูลค่าหน้าบัตรกำนัล</w:t>
      </w:r>
    </w:p>
    <w:p w:rsidR="00A83F8A" w:rsidRPr="001A1B4D" w:rsidRDefault="00A83F8A" w:rsidP="005869D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>(9)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A83F8A" w:rsidRPr="001A1B4D" w:rsidRDefault="00A83F8A" w:rsidP="005869D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รายการขายสินค้าโดย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(ประเทศไทย) จำกัด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ให้กับบริษัทที่เกี่ยวข้องกันในราคาส่วนลดร้อยละ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>20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ถึง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>35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จากราคาขายปลีก</w:t>
      </w:r>
      <w:r w:rsidRPr="001A1B4D">
        <w:rPr>
          <w:rFonts w:ascii="Angsana New" w:hAnsi="Angsana New" w:cs="Angsana New" w:hint="cs"/>
          <w:sz w:val="32"/>
          <w:szCs w:val="32"/>
          <w:cs/>
        </w:rPr>
        <w:t>ขึ้นอยู่กับปริมาณการซื้อสินค้า</w:t>
      </w:r>
    </w:p>
    <w:p w:rsidR="00A83F8A" w:rsidRPr="001A1B4D" w:rsidRDefault="00A83F8A" w:rsidP="005869D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</w:t>
      </w:r>
      <w:r w:rsidRPr="001A1B4D">
        <w:rPr>
          <w:rFonts w:ascii="Angsana New" w:hAnsi="Angsana New" w:cs="Angsana New" w:hint="cs"/>
          <w:sz w:val="32"/>
          <w:szCs w:val="32"/>
          <w:cs/>
        </w:rPr>
        <w:t>ทที่ดำเนินกิจการแกลเลอรี่</w:t>
      </w:r>
      <w:r w:rsidRPr="001A1B4D">
        <w:rPr>
          <w:rFonts w:ascii="Angsana New" w:hAnsi="Angsana New" w:cs="Angsana New"/>
          <w:sz w:val="32"/>
          <w:szCs w:val="32"/>
          <w:cs/>
        </w:rPr>
        <w:t>ให้</w:t>
      </w:r>
      <w:r w:rsidRPr="001A1B4D">
        <w:rPr>
          <w:rFonts w:ascii="Angsana New" w:hAnsi="Angsana New" w:cs="Angsana New" w:hint="cs"/>
          <w:sz w:val="32"/>
          <w:szCs w:val="32"/>
          <w:cs/>
        </w:rPr>
        <w:t>แก่</w:t>
      </w:r>
      <w:r w:rsidRPr="001A1B4D">
        <w:rPr>
          <w:rFonts w:ascii="Angsana New" w:hAnsi="Angsana New" w:cs="Angsana New"/>
          <w:sz w:val="32"/>
          <w:szCs w:val="32"/>
          <w:cs/>
        </w:rPr>
        <w:t>บริษัทที่เกี่ยวข้องกันในราคาต้นทุนบวกกำไรส่วนเพิ่ม</w:t>
      </w:r>
      <w:r w:rsidR="00D73496" w:rsidRPr="001A1B4D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Pr="001A1B4D">
        <w:rPr>
          <w:rFonts w:ascii="Angsana New" w:hAnsi="Angsana New" w:cs="Angsana New"/>
          <w:sz w:val="32"/>
          <w:szCs w:val="32"/>
        </w:rPr>
        <w:t xml:space="preserve">      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>35</w:t>
      </w:r>
    </w:p>
    <w:p w:rsidR="00A83F8A" w:rsidRPr="001A1B4D" w:rsidRDefault="00A83F8A" w:rsidP="005869D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  <w:t>(</w:t>
      </w:r>
      <w:r w:rsidRPr="001A1B4D">
        <w:rPr>
          <w:rFonts w:ascii="Angsana New" w:hAnsi="Angsana New" w:cs="Angsana New"/>
          <w:sz w:val="32"/>
          <w:szCs w:val="32"/>
        </w:rPr>
        <w:t>10</w:t>
      </w:r>
      <w:r w:rsidRPr="001A1B4D">
        <w:rPr>
          <w:rFonts w:ascii="Angsana New" w:hAnsi="Angsana New" w:cs="Angsana New"/>
          <w:sz w:val="32"/>
          <w:szCs w:val="32"/>
          <w:cs/>
        </w:rPr>
        <w:t>)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ค่าอบรม</w:t>
      </w:r>
      <w:r w:rsidRPr="001A1B4D">
        <w:rPr>
          <w:rFonts w:ascii="Angsana New" w:hAnsi="Angsana New" w:cs="Angsana New" w:hint="cs"/>
          <w:sz w:val="32"/>
          <w:szCs w:val="32"/>
          <w:cs/>
        </w:rPr>
        <w:t>พนักงาน</w:t>
      </w:r>
      <w:r w:rsidRPr="001A1B4D">
        <w:rPr>
          <w:rFonts w:ascii="Angsana New" w:hAnsi="Angsana New" w:cs="Angsana New"/>
          <w:sz w:val="32"/>
          <w:szCs w:val="32"/>
          <w:cs/>
        </w:rPr>
        <w:t>จ่ายให้แก่</w:t>
      </w:r>
      <w:r w:rsidRPr="001A1B4D">
        <w:rPr>
          <w:rFonts w:ascii="Angsana New" w:hAnsi="Angsana New" w:cs="Angsana New" w:hint="cs"/>
          <w:sz w:val="32"/>
          <w:szCs w:val="32"/>
          <w:cs/>
        </w:rPr>
        <w:t>บริษัท บันยัน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ทรี โฮเท็ล แอนด์ รีสอร์ท (ประเทศไทย) จำกัด </w:t>
      </w:r>
      <w:r w:rsidRPr="001A1B4D">
        <w:rPr>
          <w:rFonts w:ascii="Angsana New" w:hAnsi="Angsana New" w:cs="Angsana New"/>
          <w:sz w:val="32"/>
          <w:szCs w:val="32"/>
          <w:cs/>
        </w:rPr>
        <w:t>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A83F8A" w:rsidRPr="001A1B4D" w:rsidRDefault="00A83F8A" w:rsidP="005869D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  <w:t>(11)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</w:t>
      </w:r>
      <w:r w:rsidRPr="001A1B4D">
        <w:rPr>
          <w:rFonts w:ascii="Angsana New" w:hAnsi="Angsana New" w:cs="Angsana New" w:hint="cs"/>
          <w:sz w:val="32"/>
          <w:szCs w:val="32"/>
          <w:cs/>
        </w:rPr>
        <w:t>เรียกเก็บ</w:t>
      </w:r>
      <w:r w:rsidRPr="001A1B4D">
        <w:rPr>
          <w:rFonts w:ascii="Angsana New" w:hAnsi="Angsana New" w:cs="Angsana New"/>
          <w:sz w:val="32"/>
          <w:szCs w:val="32"/>
          <w:cs/>
        </w:rPr>
        <w:t>กับบริษัทที่เกี่ยวข้องตามต้นทุนที่เกิดขึ้นจริง</w:t>
      </w:r>
    </w:p>
    <w:p w:rsidR="00A83F8A" w:rsidRPr="001A1B4D" w:rsidRDefault="00A83F8A" w:rsidP="005869D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  <w:t>(12)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D11A0B">
        <w:rPr>
          <w:rFonts w:ascii="Angsana New" w:hAnsi="Angsana New" w:cs="Angsana New"/>
          <w:sz w:val="32"/>
          <w:szCs w:val="32"/>
        </w:rPr>
        <w:t>3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ที่ระบุในข้อ </w:t>
      </w:r>
      <w:r w:rsidRPr="001A1B4D">
        <w:rPr>
          <w:rFonts w:ascii="Angsana New" w:hAnsi="Angsana New" w:cs="Angsana New"/>
          <w:sz w:val="32"/>
          <w:szCs w:val="32"/>
        </w:rPr>
        <w:t>(12)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(</w:t>
      </w:r>
      <w:r w:rsidRPr="001A1B4D">
        <w:rPr>
          <w:rFonts w:ascii="Angsana New" w:hAnsi="Angsana New" w:cs="Angsana New"/>
          <w:sz w:val="32"/>
          <w:szCs w:val="32"/>
        </w:rPr>
        <w:t>i)</w:t>
      </w:r>
    </w:p>
    <w:p w:rsidR="00A83F8A" w:rsidRPr="001A1B4D" w:rsidRDefault="00A83F8A" w:rsidP="005869D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1A1B4D">
        <w:rPr>
          <w:rFonts w:ascii="Angsana New" w:hAnsi="Angsana New" w:cs="Angsana New"/>
          <w:sz w:val="32"/>
          <w:szCs w:val="32"/>
        </w:rPr>
        <w:t xml:space="preserve">5 </w:t>
      </w:r>
      <w:r w:rsidRPr="001A1B4D">
        <w:rPr>
          <w:rFonts w:ascii="Angsana New" w:hAnsi="Angsana New" w:cs="Angsana New"/>
          <w:sz w:val="32"/>
          <w:szCs w:val="32"/>
          <w:cs/>
        </w:rPr>
        <w:t>ถึง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ร้อยละ</w:t>
      </w:r>
      <w:r w:rsidRPr="001A1B4D">
        <w:rPr>
          <w:rFonts w:ascii="Angsana New" w:hAnsi="Angsana New" w:cs="Angsana New"/>
          <w:sz w:val="32"/>
          <w:szCs w:val="32"/>
        </w:rPr>
        <w:t xml:space="preserve"> 10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ขึ้นอยู่กับปัจจัยต่างๆ เช่น ที่ตั้ง ประมาณการยอดขาย อายุการเช่า ขนาดพื้นที่เช่าและลักษณะธุรกิจ 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A83F8A" w:rsidRPr="001A1B4D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proofErr w:type="gramStart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BTRS(</w:t>
      </w:r>
      <w:proofErr w:type="gramEnd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T)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A83F8A" w:rsidRPr="001A1B4D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  <w:t>LBTL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proofErr w:type="gramStart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BTRS(</w:t>
      </w:r>
      <w:proofErr w:type="gramEnd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T)</w:t>
      </w:r>
      <w:r w:rsidRPr="001A1B4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7E6D6B">
        <w:rPr>
          <w:rFonts w:ascii="Angsana New" w:hAnsi="Angsana New" w:cs="Angsana New"/>
          <w:b w:val="0"/>
          <w:bCs w:val="0"/>
          <w:sz w:val="32"/>
          <w:szCs w:val="32"/>
        </w:rPr>
        <w:t xml:space="preserve">        </w:t>
      </w:r>
      <w:r w:rsidR="00FC7184"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3D2E51" w:rsidRPr="001A1B4D">
        <w:rPr>
          <w:rFonts w:ascii="Angsana New" w:hAnsi="Angsana New" w:cs="Angsana New"/>
          <w:b w:val="0"/>
          <w:bCs w:val="0"/>
          <w:sz w:val="32"/>
          <w:szCs w:val="32"/>
        </w:rPr>
        <w:t>2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="00623465"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ธันวาคม</w:t>
      </w:r>
      <w:r w:rsidR="003D2E51"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2560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before="120"/>
        <w:ind w:left="3154" w:right="-43" w:hanging="1080"/>
        <w:jc w:val="both"/>
        <w:rPr>
          <w:rFonts w:ascii="Angsana New" w:hAnsi="Angsana New" w:cs="Angsana New"/>
          <w:b w:val="0"/>
          <w:bCs w:val="0"/>
        </w:rPr>
      </w:pPr>
      <w:r w:rsidRPr="001A1B4D">
        <w:rPr>
          <w:rFonts w:ascii="Angsana New" w:hAnsi="Angsana New" w:cs="Angsana New"/>
          <w:b w:val="0"/>
          <w:bCs w:val="0"/>
        </w:rPr>
        <w:t xml:space="preserve">BGL       : </w:t>
      </w:r>
      <w:r w:rsidRPr="001A1B4D">
        <w:rPr>
          <w:rFonts w:ascii="Angsana New" w:hAnsi="Angsana New" w:cs="Angsana New"/>
          <w:b w:val="0"/>
          <w:bCs w:val="0"/>
          <w:cs/>
        </w:rPr>
        <w:t>บริษัท บางเทาแกรนด์ จำกัด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</w:rPr>
      </w:pPr>
      <w:proofErr w:type="gramStart"/>
      <w:r w:rsidRPr="001A1B4D">
        <w:rPr>
          <w:rFonts w:ascii="Angsana New" w:hAnsi="Angsana New" w:cs="Angsana New"/>
          <w:b w:val="0"/>
          <w:bCs w:val="0"/>
        </w:rPr>
        <w:t>BTRS(</w:t>
      </w:r>
      <w:proofErr w:type="gramEnd"/>
      <w:r w:rsidRPr="001A1B4D">
        <w:rPr>
          <w:rFonts w:ascii="Angsana New" w:hAnsi="Angsana New" w:cs="Angsana New"/>
          <w:b w:val="0"/>
          <w:bCs w:val="0"/>
        </w:rPr>
        <w:t xml:space="preserve">T): </w:t>
      </w:r>
      <w:r w:rsidRPr="001A1B4D">
        <w:rPr>
          <w:rFonts w:ascii="Angsana New" w:hAnsi="Angsana New" w:cs="Angsana New"/>
          <w:b w:val="0"/>
          <w:bCs w:val="0"/>
          <w:cs/>
        </w:rPr>
        <w:t>บริษัท บันยัน ทรี รีสอร์ท แอนด์ สปา (ไทยแลนด์) จำกัด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after="120"/>
        <w:ind w:left="3150" w:right="-43" w:hanging="1080"/>
        <w:jc w:val="both"/>
        <w:rPr>
          <w:rFonts w:ascii="Angsana New" w:hAnsi="Angsana New" w:cs="Angsana New"/>
          <w:b w:val="0"/>
          <w:bCs w:val="0"/>
        </w:rPr>
      </w:pPr>
      <w:r w:rsidRPr="001A1B4D">
        <w:rPr>
          <w:rFonts w:ascii="Angsana New" w:hAnsi="Angsana New" w:cs="Angsana New"/>
          <w:b w:val="0"/>
          <w:bCs w:val="0"/>
        </w:rPr>
        <w:t xml:space="preserve">LBTL     : </w:t>
      </w:r>
      <w:r w:rsidRPr="001A1B4D">
        <w:rPr>
          <w:rFonts w:ascii="Angsana New" w:hAnsi="Angsana New" w:cs="Angsana New"/>
          <w:b w:val="0"/>
          <w:bCs w:val="0"/>
          <w:cs/>
        </w:rPr>
        <w:t>บริษัท ลากูน่า บันยัน ทรี จำกัด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lastRenderedPageBreak/>
        <w:tab/>
      </w:r>
      <w:r w:rsidRPr="001A1B4D">
        <w:rPr>
          <w:rFonts w:ascii="Angsana New" w:hAnsi="Angsana New" w:cs="Angsana New"/>
          <w:sz w:val="32"/>
          <w:szCs w:val="32"/>
        </w:rPr>
        <w:tab/>
        <w:t>(ii)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ค่าเช่าและค่าบริการ</w:t>
      </w:r>
      <w:r w:rsidRPr="001A1B4D">
        <w:rPr>
          <w:rFonts w:ascii="Angsana New" w:hAnsi="Angsana New" w:cs="Angsana New" w:hint="cs"/>
          <w:sz w:val="32"/>
          <w:szCs w:val="32"/>
          <w:cs/>
        </w:rPr>
        <w:t>พื้นที่</w:t>
      </w:r>
      <w:r w:rsidRPr="001A1B4D">
        <w:rPr>
          <w:rFonts w:ascii="Angsana New" w:hAnsi="Angsana New" w:cs="Angsana New"/>
          <w:sz w:val="32"/>
          <w:szCs w:val="32"/>
          <w:cs/>
        </w:rPr>
        <w:t>สำนักงาน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และห้องเก็บ</w:t>
      </w:r>
      <w:r w:rsidRPr="001A1B4D">
        <w:rPr>
          <w:rFonts w:ascii="Angsana New" w:hAnsi="Angsana New" w:cs="Angsana New"/>
          <w:sz w:val="32"/>
          <w:szCs w:val="32"/>
          <w:cs/>
        </w:rPr>
        <w:t>ของ</w:t>
      </w:r>
      <w:r w:rsidRPr="001A1B4D">
        <w:rPr>
          <w:rFonts w:ascii="Angsana New" w:hAnsi="Angsana New" w:cs="Angsana New" w:hint="cs"/>
          <w:sz w:val="32"/>
          <w:szCs w:val="32"/>
          <w:cs/>
        </w:rPr>
        <w:t>ของ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บันยัน ทรี </w:t>
      </w:r>
      <w:r w:rsidRPr="001A1B4D">
        <w:rPr>
          <w:rFonts w:ascii="Angsana New" w:hAnsi="Angsana New" w:cs="Angsana New" w:hint="cs"/>
          <w:sz w:val="32"/>
          <w:szCs w:val="32"/>
          <w:cs/>
        </w:rPr>
        <w:t>สปา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ในโรงแรม 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  บันยัน ทรี ภูเก็ต มี</w:t>
      </w:r>
      <w:r w:rsidRPr="001A1B4D">
        <w:rPr>
          <w:rFonts w:ascii="Angsana New" w:hAnsi="Angsana New" w:cs="Angsana New"/>
          <w:sz w:val="32"/>
          <w:szCs w:val="32"/>
          <w:cs/>
        </w:rPr>
        <w:t>อัตราค่าเช่าต่อเดือน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ตารางเมตรละ </w:t>
      </w:r>
      <w:r w:rsidRPr="001A1B4D">
        <w:rPr>
          <w:rFonts w:ascii="Angsana New" w:hAnsi="Angsana New" w:cs="Angsana New"/>
          <w:sz w:val="32"/>
          <w:szCs w:val="32"/>
        </w:rPr>
        <w:t xml:space="preserve">1,138 </w:t>
      </w:r>
      <w:r w:rsidRPr="001A1B4D">
        <w:rPr>
          <w:rFonts w:ascii="Angsana New" w:hAnsi="Angsana New" w:cs="Angsana New" w:hint="cs"/>
          <w:sz w:val="32"/>
          <w:szCs w:val="32"/>
          <w:cs/>
        </w:rPr>
        <w:t>บาท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1A1B4D" w:rsidRDefault="00A83F8A" w:rsidP="00A83F8A">
      <w:pPr>
        <w:pStyle w:val="a1"/>
        <w:widowControl/>
        <w:tabs>
          <w:tab w:val="left" w:pos="1530"/>
        </w:tabs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ค่าเช่าพื้นที่และค่าบริการในคาแนล วิลเลจ มีการเรียกเก็บค่าเช่าและค่าบริการที่เกี่ยวเนื่องตามอัตราเดียวกับราคาตลาด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(iv)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รายได้</w:t>
      </w:r>
      <w:r w:rsidRPr="001A1B4D">
        <w:rPr>
          <w:rFonts w:ascii="Angsana New" w:hAnsi="Angsana New" w:cs="Angsana New"/>
          <w:sz w:val="32"/>
          <w:szCs w:val="32"/>
          <w:cs/>
        </w:rPr>
        <w:t>ค่าเช่าและค่าบริการเรียกเก็บโดยบริษัท ไทยวาพลาซ่า จำกัด สำหรับ</w:t>
      </w:r>
      <w:r w:rsidRPr="001A1B4D">
        <w:rPr>
          <w:rFonts w:ascii="Angsana New" w:hAnsi="Angsana New" w:cs="Angsana New" w:hint="cs"/>
          <w:sz w:val="32"/>
          <w:szCs w:val="32"/>
          <w:cs/>
        </w:rPr>
        <w:t>การ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เช่าพื้นที่สำนักงานของอาคารไทยวา </w:t>
      </w:r>
      <w:r w:rsidR="007C7ACE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>
        <w:rPr>
          <w:rFonts w:ascii="Angsana New" w:hAnsi="Angsana New" w:cs="Angsana New" w:hint="cs"/>
          <w:sz w:val="32"/>
          <w:szCs w:val="32"/>
          <w:cs/>
        </w:rPr>
        <w:t>โรงแรมบันยัน</w:t>
      </w:r>
      <w:r w:rsidR="00C360C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37A39" w:rsidRPr="001A1B4D">
        <w:rPr>
          <w:rFonts w:ascii="Angsana New" w:hAnsi="Angsana New" w:cs="Angsana New" w:hint="cs"/>
          <w:sz w:val="32"/>
          <w:szCs w:val="32"/>
          <w:cs/>
        </w:rPr>
        <w:t>ทรี กรุงเทพ</w:t>
      </w:r>
      <w:r w:rsidR="00337A39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โดยมีอัตราค่าเช่า</w:t>
      </w:r>
      <w:r w:rsidRPr="001A1B4D">
        <w:rPr>
          <w:rFonts w:ascii="Angsana New" w:hAnsi="Angsana New" w:cs="Angsana New" w:hint="cs"/>
          <w:sz w:val="32"/>
          <w:szCs w:val="32"/>
          <w:cs/>
        </w:rPr>
        <w:t>และค่าบริการที่เกี่ยวเนื่องตามอัตราเดียวกับราคาตลาด</w:t>
      </w:r>
    </w:p>
    <w:p w:rsidR="00A83F8A" w:rsidRPr="001A1B4D" w:rsidRDefault="00D16F41" w:rsidP="00A83F8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(v)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และกิจการที่เกี่ยวข้องกับโรงแรม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>มีอัตรา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   ค่า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>เช่าต่อปีไร่ละ</w:t>
      </w:r>
      <w:r w:rsidR="00A83F8A" w:rsidRPr="001A1B4D">
        <w:rPr>
          <w:rFonts w:ascii="Angsana New" w:hAnsi="Angsana New" w:cs="Angsana New"/>
          <w:sz w:val="32"/>
          <w:szCs w:val="32"/>
        </w:rPr>
        <w:t xml:space="preserve"> 117,325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A83F8A" w:rsidRPr="001A1B4D">
        <w:rPr>
          <w:rFonts w:ascii="Angsana New" w:hAnsi="Angsana New" w:cs="Angsana New"/>
          <w:sz w:val="32"/>
          <w:szCs w:val="32"/>
        </w:rPr>
        <w:t xml:space="preserve"> 11,733 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 xml:space="preserve">บาท ตามลำดับ 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(vi)</w:t>
      </w:r>
      <w:r w:rsidRPr="001A1B4D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แมเนจเม้นท์ อคาเดมี ในอัตรา </w:t>
      </w:r>
      <w:r w:rsidRPr="001A1B4D">
        <w:rPr>
          <w:rFonts w:ascii="Angsana New" w:hAnsi="Angsana New" w:cs="Angsana New"/>
          <w:sz w:val="32"/>
          <w:szCs w:val="32"/>
        </w:rPr>
        <w:t>128,750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   </w:t>
      </w:r>
      <w:r w:rsidRPr="001A1B4D">
        <w:rPr>
          <w:rFonts w:ascii="Angsana New" w:hAnsi="Angsana New" w:cs="Angsana New"/>
          <w:sz w:val="32"/>
          <w:szCs w:val="32"/>
          <w:cs/>
        </w:rPr>
        <w:t>ต่อเดือน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</w:t>
      </w:r>
    </w:p>
    <w:p w:rsidR="00D16F41" w:rsidRDefault="00A83F8A" w:rsidP="00D16F41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(vii)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ค่าเช่าที่ดินซึ่งเป็นที่ตั้งของสปามีอัตราค่าเช่า </w:t>
      </w:r>
      <w:r w:rsidR="00D11A0B" w:rsidRPr="00D11A0B">
        <w:rPr>
          <w:rFonts w:ascii="Angsana New" w:hAnsi="Angsana New" w:cs="Angsana New"/>
          <w:sz w:val="32"/>
          <w:szCs w:val="32"/>
        </w:rPr>
        <w:t>0</w:t>
      </w:r>
      <w:r w:rsidRPr="001A1B4D">
        <w:rPr>
          <w:rFonts w:ascii="Angsana New" w:hAnsi="Angsana New" w:cs="Angsana New"/>
          <w:sz w:val="32"/>
          <w:szCs w:val="32"/>
          <w:cs/>
        </w:rPr>
        <w:t>.</w:t>
      </w:r>
      <w:r w:rsidRPr="001A1B4D">
        <w:rPr>
          <w:rFonts w:ascii="Angsana New" w:hAnsi="Angsana New" w:cs="Angsana New"/>
          <w:sz w:val="32"/>
          <w:szCs w:val="32"/>
        </w:rPr>
        <w:t>7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1A1B4D">
        <w:rPr>
          <w:rFonts w:ascii="Angsana New" w:hAnsi="Angsana New" w:cs="Angsana New"/>
          <w:sz w:val="32"/>
          <w:szCs w:val="32"/>
          <w:cs/>
        </w:rPr>
        <w:t>ต่อปี</w:t>
      </w:r>
    </w:p>
    <w:p w:rsidR="00A83F8A" w:rsidRPr="001A1B4D" w:rsidRDefault="00A83F8A" w:rsidP="00623465">
      <w:pPr>
        <w:pStyle w:val="a"/>
        <w:widowControl/>
        <w:tabs>
          <w:tab w:val="left" w:pos="540"/>
          <w:tab w:val="left" w:pos="1080"/>
          <w:tab w:val="num" w:pos="1620"/>
        </w:tabs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>(13)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อังสนา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รีสอร์ท แอนด์ สปา บนเกาะบินตัน ประเทศอินโดนีเซีย โดย ได้รับผลตอบแทนในอัตราร้อยละ</w:t>
      </w:r>
      <w:r w:rsidRPr="001A1B4D">
        <w:rPr>
          <w:rFonts w:ascii="Angsana New" w:hAnsi="Angsana New" w:cs="Angsana New"/>
          <w:sz w:val="32"/>
          <w:szCs w:val="32"/>
        </w:rPr>
        <w:t xml:space="preserve"> 15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A83F8A" w:rsidRPr="001A1B4D" w:rsidRDefault="006B0DC2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(14)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</w:t>
      </w:r>
      <w:r w:rsidRPr="001A1B4D">
        <w:rPr>
          <w:rFonts w:ascii="Angsana New" w:hAnsi="Angsana New" w:cs="Angsana New" w:hint="cs"/>
          <w:sz w:val="32"/>
          <w:szCs w:val="32"/>
          <w:cs/>
        </w:rPr>
        <w:t>น้ำ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ตาม</w:t>
      </w:r>
      <w:r w:rsidRPr="001A1B4D">
        <w:rPr>
          <w:rFonts w:ascii="Angsana New" w:hAnsi="Angsana New" w:cs="Angsana New" w:hint="cs"/>
          <w:sz w:val="32"/>
          <w:szCs w:val="32"/>
          <w:cs/>
        </w:rPr>
        <w:t>ราคาต่อหน่วยที่กำหนดและ</w:t>
      </w:r>
      <w:r w:rsidRPr="001A1B4D">
        <w:rPr>
          <w:rFonts w:ascii="Angsana New" w:hAnsi="Angsana New" w:cs="Angsana New"/>
          <w:sz w:val="32"/>
          <w:szCs w:val="32"/>
          <w:cs/>
        </w:rPr>
        <w:t>ปริมาณหน่วยที่ใช้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0.75 </w:t>
      </w:r>
      <w:r w:rsidRPr="001A1B4D">
        <w:rPr>
          <w:rFonts w:ascii="Angsana New" w:hAnsi="Angsana New" w:cs="Angsana New" w:hint="cs"/>
          <w:sz w:val="32"/>
          <w:szCs w:val="32"/>
          <w:cs/>
        </w:rPr>
        <w:t>ของรายได้จากการ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>ดำเนินงาน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 xml:space="preserve">  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ที่เกิดขึ้นจริงของแต่ละกิจการ </w:t>
      </w:r>
    </w:p>
    <w:p w:rsidR="00A83F8A" w:rsidRPr="001A1B4D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D16F41" w:rsidRPr="001A1B4D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 w:rsidRPr="001A1B4D">
        <w:rPr>
          <w:rFonts w:ascii="Angsana New" w:hAnsi="Angsana New" w:cs="Angsana New" w:hint="cs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>: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(</w:t>
      </w:r>
      <w:r w:rsidRPr="001A1B4D">
        <w:rPr>
          <w:rFonts w:ascii="Angsana New" w:hAnsi="Angsana New" w:cs="Angsana New"/>
          <w:sz w:val="32"/>
          <w:szCs w:val="32"/>
        </w:rPr>
        <w:t>15</w:t>
      </w:r>
      <w:r w:rsidRPr="001A1B4D">
        <w:rPr>
          <w:rFonts w:ascii="Angsana New" w:hAnsi="Angsana New" w:cs="Angsana New"/>
          <w:sz w:val="32"/>
          <w:szCs w:val="32"/>
          <w:cs/>
        </w:rPr>
        <w:t>)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การให้บริการออกแบบสถาปัตย์และออกแบบภายใน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ค่าบริการ</w:t>
      </w:r>
      <w:r w:rsidR="00155C61" w:rsidRPr="001A1B4D">
        <w:rPr>
          <w:rFonts w:ascii="Angsana New" w:hAnsi="Angsana New" w:cs="Angsana New" w:hint="cs"/>
          <w:sz w:val="32"/>
          <w:szCs w:val="32"/>
          <w:cs/>
        </w:rPr>
        <w:t>คิด</w:t>
      </w:r>
      <w:r w:rsidRPr="001A1B4D">
        <w:rPr>
          <w:rFonts w:ascii="Angsana New" w:hAnsi="Angsana New" w:cs="Angsana New" w:hint="cs"/>
          <w:sz w:val="32"/>
          <w:szCs w:val="32"/>
          <w:cs/>
        </w:rPr>
        <w:t>จากต้นทุนการก่อสร้างตามอัตราก้าวหน้า ซึ่งขึ้นอยู่กับประเภทของการให้บริการและงานก่อสร้าง ค่าธรรมเนียมดังกล่าวสอดคล้องกับวิธีปฏิบัติในธุรกิจนี้ และเป็นไปตามเงื่อนไขทางการค้าโดยทั่วไป</w:t>
      </w:r>
    </w:p>
    <w:p w:rsidR="00CF0CB4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FC7184" w:rsidRPr="001A1B4D">
        <w:rPr>
          <w:rFonts w:ascii="Angsana New" w:hAnsi="Angsana New" w:cs="Angsana New"/>
          <w:sz w:val="32"/>
          <w:szCs w:val="32"/>
        </w:rPr>
        <w:t>(16</w:t>
      </w:r>
      <w:r w:rsidRPr="001A1B4D">
        <w:rPr>
          <w:rFonts w:ascii="Angsana New" w:hAnsi="Angsana New" w:cs="Angsana New"/>
          <w:sz w:val="32"/>
          <w:szCs w:val="32"/>
        </w:rPr>
        <w:t xml:space="preserve">)  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บริษัทฯได้รับค่าบริการการจัดการจากบริษัท บันยัน ทรี รีสอร์ท แอนด์ สปา </w:t>
      </w:r>
      <w:r w:rsidRPr="001A1B4D">
        <w:rPr>
          <w:rFonts w:ascii="Angsana New" w:hAnsi="Angsana New" w:cs="Angsana New"/>
          <w:sz w:val="32"/>
          <w:szCs w:val="32"/>
        </w:rPr>
        <w:t>(</w:t>
      </w:r>
      <w:r w:rsidRPr="001A1B4D">
        <w:rPr>
          <w:rFonts w:ascii="Angsana New" w:hAnsi="Angsana New" w:cs="Angsana New" w:hint="cs"/>
          <w:sz w:val="32"/>
          <w:szCs w:val="32"/>
          <w:cs/>
        </w:rPr>
        <w:t>ไทยแลนด์</w:t>
      </w:r>
      <w:r w:rsidRPr="001A1B4D">
        <w:rPr>
          <w:rFonts w:ascii="Angsana New" w:hAnsi="Angsana New" w:cs="Angsana New"/>
          <w:sz w:val="32"/>
          <w:szCs w:val="32"/>
        </w:rPr>
        <w:t xml:space="preserve">)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โดยมีอัตราค่าบริการเดือนละ </w:t>
      </w:r>
      <w:r w:rsidRPr="001A1B4D">
        <w:rPr>
          <w:rFonts w:ascii="Angsana New" w:hAnsi="Angsana New" w:cs="Angsana New"/>
          <w:sz w:val="32"/>
          <w:szCs w:val="32"/>
        </w:rPr>
        <w:t xml:space="preserve">55,000 </w:t>
      </w:r>
      <w:r w:rsidRPr="001A1B4D">
        <w:rPr>
          <w:rFonts w:ascii="Angsana New" w:hAnsi="Angsana New" w:cs="Angsana New" w:hint="cs"/>
          <w:sz w:val="32"/>
          <w:szCs w:val="32"/>
          <w:cs/>
        </w:rPr>
        <w:t>บาท</w:t>
      </w:r>
    </w:p>
    <w:p w:rsidR="00B6459E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>
        <w:rPr>
          <w:rFonts w:ascii="Angsana New" w:hAnsi="Angsana New" w:cs="Angsana New"/>
          <w:sz w:val="32"/>
          <w:szCs w:val="32"/>
        </w:rPr>
        <w:t>(17)</w:t>
      </w:r>
      <w:r>
        <w:rPr>
          <w:rFonts w:ascii="Angsana New" w:hAnsi="Angsana New" w:cs="Angsana New"/>
          <w:sz w:val="32"/>
          <w:szCs w:val="32"/>
        </w:rPr>
        <w:tab/>
      </w:r>
      <w:r w:rsidR="00B6459E" w:rsidRPr="00B6459E">
        <w:rPr>
          <w:rFonts w:ascii="Angsana New" w:hAnsi="Angsana New" w:cs="Angsana New"/>
          <w:sz w:val="32"/>
          <w:szCs w:val="32"/>
          <w:cs/>
        </w:rPr>
        <w:t xml:space="preserve">การให้บริการเกี่ยวกับการจัดการ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D11A0B">
        <w:rPr>
          <w:rFonts w:ascii="Angsana New" w:hAnsi="Angsana New" w:cs="Angsana New"/>
          <w:sz w:val="32"/>
          <w:szCs w:val="32"/>
        </w:rPr>
        <w:t>15</w:t>
      </w:r>
      <w:r w:rsidR="00B6459E" w:rsidRPr="00B6459E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เป็นสกุลเงินสิงคโปร์ดอลล่าร์</w:t>
      </w:r>
    </w:p>
    <w:p w:rsidR="00D11A0B" w:rsidRPr="00D11A0B" w:rsidRDefault="00D11A0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Pr="00D11A0B">
        <w:rPr>
          <w:rFonts w:ascii="Angsana New" w:hAnsi="Angsana New" w:cs="Angsana New"/>
          <w:sz w:val="32"/>
          <w:szCs w:val="32"/>
        </w:rPr>
        <w:t>(18)</w:t>
      </w:r>
      <w:r w:rsidRPr="00D11A0B">
        <w:rPr>
          <w:rFonts w:ascii="Angsana New" w:hAnsi="Angsana New" w:cs="Angsana New"/>
          <w:sz w:val="32"/>
          <w:szCs w:val="32"/>
        </w:rPr>
        <w:tab/>
      </w:r>
      <w:r w:rsidRPr="00D11A0B">
        <w:rPr>
          <w:rFonts w:ascii="Angsana New" w:hAnsi="Angsana New" w:cs="Angsana New" w:hint="cs"/>
          <w:sz w:val="32"/>
          <w:szCs w:val="32"/>
          <w:cs/>
        </w:rPr>
        <w:t xml:space="preserve">การให้บริการเกี่ยวกับการบริหารจัดการโครงการ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Pr="00D11A0B">
        <w:rPr>
          <w:rFonts w:ascii="Angsana New" w:hAnsi="Angsana New" w:cs="Angsana New" w:hint="cs"/>
          <w:sz w:val="32"/>
          <w:szCs w:val="32"/>
        </w:rPr>
        <w:t>10</w:t>
      </w:r>
    </w:p>
    <w:p w:rsidR="00CF0CB4" w:rsidRPr="00673337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:rsidR="00DF50E4" w:rsidRPr="00673337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4770"/>
        <w:gridCol w:w="1890"/>
        <w:gridCol w:w="1980"/>
      </w:tblGrid>
      <w:tr w:rsidR="00DF50E4" w:rsidRPr="00673337" w:rsidTr="00401EC3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586246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F57245" w:rsidRPr="0067333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="00E202F6">
              <w:rPr>
                <w:rFonts w:ascii="Angsana New" w:hAnsi="Angsana New" w:cs="Angsana New"/>
                <w:color w:val="auto"/>
                <w:sz w:val="32"/>
                <w:szCs w:val="32"/>
              </w:rPr>
              <w:t>2560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CA4916"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="00E202F6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</w:tr>
      <w:tr w:rsidR="00DF50E4" w:rsidRPr="00673337" w:rsidTr="00401EC3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11A0B" w:rsidP="00E202F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11A0B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FC7184" w:rsidP="0086676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DF50E4" w:rsidRPr="00673337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</w:t>
      </w:r>
      <w:r w:rsidR="0086676E"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ค้ำประกันวงเงินสินเชื่อต่า</w:t>
      </w:r>
      <w:r w:rsidR="003E346A"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ของบริษัทฯและบริษัทย่อยอื่</w:t>
      </w:r>
      <w:r w:rsidR="003E346A" w:rsidRPr="0067333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น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DF50E4" w:rsidRPr="00673337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91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40"/>
        <w:gridCol w:w="1890"/>
        <w:gridCol w:w="1980"/>
      </w:tblGrid>
      <w:tr w:rsidR="00F57245" w:rsidRPr="00673337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57245" w:rsidRPr="00673337" w:rsidRDefault="00F57245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F57245" w:rsidRPr="00673337" w:rsidRDefault="00D11A0B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11A0B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กันยายน</w:t>
            </w:r>
            <w:r w:rsidR="00F57245" w:rsidRPr="0067333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Pr="00D11A0B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</w:t>
            </w:r>
            <w:r w:rsidR="00E202F6">
              <w:rPr>
                <w:rFonts w:ascii="Angsana New" w:hAnsi="Angsana New" w:cs="Angsana New"/>
                <w:color w:val="auto"/>
                <w:sz w:val="32"/>
                <w:szCs w:val="32"/>
              </w:rPr>
              <w:t>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57245" w:rsidRPr="00673337" w:rsidRDefault="00F57245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CA4916"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="00E202F6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</w:tr>
      <w:tr w:rsidR="00E202F6" w:rsidRPr="00673337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202F6" w:rsidRPr="00673337" w:rsidRDefault="00E202F6" w:rsidP="00E202F6">
            <w:pPr>
              <w:pStyle w:val="BodyText"/>
              <w:tabs>
                <w:tab w:val="right" w:pos="7200"/>
                <w:tab w:val="right" w:pos="8640"/>
              </w:tabs>
              <w:ind w:left="162" w:right="-43"/>
              <w:rPr>
                <w:rFonts w:ascii="Angsana New" w:hAnsi="Angsana New" w:cs="Angsana New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202F6" w:rsidRPr="00673337" w:rsidRDefault="00D11A0B" w:rsidP="00E202F6">
            <w:pPr>
              <w:pStyle w:val="1"/>
              <w:widowControl/>
              <w:tabs>
                <w:tab w:val="decimal" w:pos="1872"/>
              </w:tabs>
              <w:spacing w:line="380" w:lineRule="exact"/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11A0B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202F6" w:rsidRPr="00BC1409" w:rsidRDefault="00E202F6" w:rsidP="00E202F6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150</w:t>
            </w:r>
          </w:p>
        </w:tc>
      </w:tr>
      <w:tr w:rsidR="00E202F6" w:rsidRPr="00673337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202F6" w:rsidRPr="00673337" w:rsidRDefault="00E202F6" w:rsidP="00E202F6">
            <w:pPr>
              <w:pStyle w:val="a0"/>
              <w:widowControl/>
              <w:tabs>
                <w:tab w:val="right" w:pos="7200"/>
                <w:tab w:val="right" w:pos="8640"/>
              </w:tabs>
              <w:ind w:left="162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</w:t>
            </w:r>
            <w:r w:rsidRPr="00673337">
              <w:rPr>
                <w:rFonts w:ascii="Angsana New" w:hAnsi="Angsana New" w:cs="Angsana New" w:hint="cs"/>
                <w:sz w:val="32"/>
                <w:szCs w:val="32"/>
                <w:cs/>
              </w:rPr>
              <w:t>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202F6" w:rsidRPr="00673337" w:rsidRDefault="00D11A0B" w:rsidP="00E202F6">
            <w:pPr>
              <w:pStyle w:val="1"/>
              <w:widowControl/>
              <w:tabs>
                <w:tab w:val="decimal" w:pos="1872"/>
              </w:tabs>
              <w:spacing w:line="380" w:lineRule="exact"/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11A0B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202F6" w:rsidRPr="00BC1409" w:rsidRDefault="00E202F6" w:rsidP="00E202F6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>900</w:t>
            </w:r>
          </w:p>
        </w:tc>
      </w:tr>
      <w:tr w:rsidR="00E202F6" w:rsidRPr="00673337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202F6" w:rsidRPr="00673337" w:rsidRDefault="00E202F6" w:rsidP="00E202F6">
            <w:pPr>
              <w:pStyle w:val="a0"/>
              <w:widowControl/>
              <w:tabs>
                <w:tab w:val="right" w:pos="7200"/>
                <w:tab w:val="right" w:pos="8640"/>
              </w:tabs>
              <w:ind w:left="162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202F6" w:rsidRPr="00673337" w:rsidRDefault="00D11A0B" w:rsidP="00E202F6">
            <w:pPr>
              <w:pStyle w:val="1"/>
              <w:widowControl/>
              <w:tabs>
                <w:tab w:val="decimal" w:pos="1872"/>
              </w:tabs>
              <w:spacing w:line="380" w:lineRule="exact"/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11A0B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202F6" w:rsidRPr="00BC1409" w:rsidRDefault="00E202F6" w:rsidP="00E202F6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20</w:t>
            </w:r>
          </w:p>
        </w:tc>
      </w:tr>
    </w:tbl>
    <w:p w:rsidR="00BD6F71" w:rsidRPr="00673337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586246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b w:val="0"/>
          <w:bCs w:val="0"/>
          <w:sz w:val="32"/>
          <w:szCs w:val="32"/>
          <w:cs/>
        </w:rPr>
        <w:t>กันยายน</w:t>
      </w:r>
      <w:r w:rsidR="00163496" w:rsidRPr="0067333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E202F6">
        <w:rPr>
          <w:rFonts w:ascii="Angsana New" w:hAnsi="Angsana New" w:cs="Angsana New"/>
          <w:b w:val="0"/>
          <w:bCs w:val="0"/>
          <w:sz w:val="32"/>
          <w:szCs w:val="32"/>
        </w:rPr>
        <w:t>2560</w:t>
      </w:r>
      <w:r w:rsidR="00163496" w:rsidRPr="0067333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และ </w:t>
      </w:r>
      <w:r w:rsidR="00CF0CB4" w:rsidRPr="00673337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E202F6">
        <w:rPr>
          <w:rFonts w:ascii="Angsana New" w:hAnsi="Angsana New" w:cs="Angsana New"/>
          <w:b w:val="0"/>
          <w:bCs w:val="0"/>
          <w:sz w:val="32"/>
          <w:szCs w:val="32"/>
        </w:rPr>
        <w:t>2559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มีรายละเอียดดังนี้</w:t>
      </w:r>
    </w:p>
    <w:p w:rsidR="00CA2C9C" w:rsidRPr="00673337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673337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673337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673337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673337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673337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305"/>
        <w:gridCol w:w="1305"/>
        <w:gridCol w:w="1305"/>
        <w:gridCol w:w="1305"/>
      </w:tblGrid>
      <w:tr w:rsidR="00CA2C9C" w:rsidRPr="00673337" w:rsidTr="00CA2C9C">
        <w:trPr>
          <w:tblHeader/>
        </w:trPr>
        <w:tc>
          <w:tcPr>
            <w:tcW w:w="3420" w:type="dxa"/>
          </w:tcPr>
          <w:p w:rsidR="00CA2C9C" w:rsidRPr="00673337" w:rsidRDefault="00CA2C9C" w:rsidP="00CA2C9C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CA2C9C" w:rsidRPr="00673337" w:rsidRDefault="00CA2C9C" w:rsidP="00CA2C9C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A2C9C" w:rsidRPr="00673337" w:rsidRDefault="00CA2C9C" w:rsidP="00CA2C9C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A2C9C" w:rsidRPr="00673337" w:rsidTr="00CA2C9C">
        <w:trPr>
          <w:tblHeader/>
        </w:trPr>
        <w:tc>
          <w:tcPr>
            <w:tcW w:w="3420" w:type="dxa"/>
          </w:tcPr>
          <w:p w:rsidR="00CA2C9C" w:rsidRPr="00673337" w:rsidRDefault="00CA2C9C" w:rsidP="00CA2C9C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A2C9C" w:rsidRPr="00673337" w:rsidRDefault="00586246" w:rsidP="00CA2C9C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:rsidR="00CA2C9C" w:rsidRPr="00673337" w:rsidRDefault="00CA2C9C" w:rsidP="00CA2C9C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73337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:rsidR="00CA2C9C" w:rsidRPr="00673337" w:rsidRDefault="00586246" w:rsidP="00CA2C9C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:rsidR="00CA2C9C" w:rsidRPr="00673337" w:rsidRDefault="00CA2C9C" w:rsidP="00CA2C9C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73337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</w:tr>
      <w:tr w:rsidR="00CA2C9C" w:rsidRPr="00673337" w:rsidTr="00CA2C9C">
        <w:trPr>
          <w:tblHeader/>
        </w:trPr>
        <w:tc>
          <w:tcPr>
            <w:tcW w:w="3420" w:type="dxa"/>
          </w:tcPr>
          <w:p w:rsidR="00CA2C9C" w:rsidRPr="00673337" w:rsidRDefault="00CA2C9C" w:rsidP="00CA2C9C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A2C9C" w:rsidRPr="00673337" w:rsidRDefault="00E202F6" w:rsidP="00CF0CB4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1305" w:type="dxa"/>
          </w:tcPr>
          <w:p w:rsidR="00CA2C9C" w:rsidRPr="00673337" w:rsidRDefault="00CA4916" w:rsidP="00CF0CB4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E202F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305" w:type="dxa"/>
          </w:tcPr>
          <w:p w:rsidR="00CA2C9C" w:rsidRPr="00673337" w:rsidRDefault="00E202F6" w:rsidP="00CF0CB4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1305" w:type="dxa"/>
          </w:tcPr>
          <w:p w:rsidR="00CA2C9C" w:rsidRPr="00673337" w:rsidRDefault="00CA4916" w:rsidP="00CF0CB4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E202F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4C2E00" w:rsidRPr="00673337" w:rsidTr="00CA2C9C">
        <w:tc>
          <w:tcPr>
            <w:tcW w:w="3420" w:type="dxa"/>
          </w:tcPr>
          <w:p w:rsidR="004C2E00" w:rsidRPr="00673337" w:rsidRDefault="004C2E00" w:rsidP="004C2E00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4C2E00" w:rsidRPr="00673337" w:rsidRDefault="004C2E00" w:rsidP="004C2E0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4C2E00" w:rsidRPr="00673337" w:rsidRDefault="004C2E00" w:rsidP="004C2E0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4C2E00" w:rsidRPr="00673337" w:rsidRDefault="004C2E00" w:rsidP="004C2E0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4C2E00" w:rsidRPr="00673337" w:rsidRDefault="004C2E00" w:rsidP="004C2E0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9D6" w:rsidRPr="00673337" w:rsidTr="00CA2C9C">
        <w:tc>
          <w:tcPr>
            <w:tcW w:w="3420" w:type="dxa"/>
          </w:tcPr>
          <w:p w:rsidR="005869D6" w:rsidRPr="00673337" w:rsidRDefault="005869D6" w:rsidP="005869D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157,254</w:t>
            </w:r>
          </w:p>
        </w:tc>
        <w:tc>
          <w:tcPr>
            <w:tcW w:w="1305" w:type="dxa"/>
          </w:tcPr>
          <w:p w:rsidR="005869D6" w:rsidRPr="00E202F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02F6">
              <w:rPr>
                <w:rFonts w:ascii="Angsana New" w:hAnsi="Angsana New" w:cs="Angsana New"/>
                <w:sz w:val="22"/>
                <w:szCs w:val="22"/>
              </w:rPr>
              <w:t>156,971</w:t>
            </w:r>
          </w:p>
        </w:tc>
      </w:tr>
      <w:tr w:rsidR="005869D6" w:rsidRPr="006A3DE7" w:rsidTr="00E142F4">
        <w:tc>
          <w:tcPr>
            <w:tcW w:w="3420" w:type="dxa"/>
          </w:tcPr>
          <w:p w:rsidR="005869D6" w:rsidRPr="00673337" w:rsidRDefault="005869D6" w:rsidP="005869D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5869D6" w:rsidRPr="005869D6" w:rsidRDefault="00D11A0B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301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4,140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5869D6" w:rsidRPr="00E202F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02F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5869D6" w:rsidRPr="006A3DE7" w:rsidTr="00E35D84">
        <w:tc>
          <w:tcPr>
            <w:tcW w:w="3420" w:type="dxa"/>
          </w:tcPr>
          <w:p w:rsidR="005869D6" w:rsidRPr="00673337" w:rsidRDefault="005869D6" w:rsidP="005869D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:rsidR="005869D6" w:rsidRPr="005869D6" w:rsidRDefault="00D11A0B" w:rsidP="005869D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250,357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35,315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4,901</w:t>
            </w:r>
          </w:p>
        </w:tc>
        <w:tc>
          <w:tcPr>
            <w:tcW w:w="1305" w:type="dxa"/>
          </w:tcPr>
          <w:p w:rsidR="005869D6" w:rsidRPr="00E202F6" w:rsidRDefault="005869D6" w:rsidP="005869D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02F6">
              <w:rPr>
                <w:rFonts w:ascii="Angsana New" w:hAnsi="Angsana New" w:cs="Angsana New"/>
                <w:sz w:val="22"/>
                <w:szCs w:val="22"/>
              </w:rPr>
              <w:t>1,611</w:t>
            </w:r>
          </w:p>
        </w:tc>
      </w:tr>
      <w:tr w:rsidR="005869D6" w:rsidRPr="006A3DE7" w:rsidTr="00E35D84">
        <w:tc>
          <w:tcPr>
            <w:tcW w:w="3420" w:type="dxa"/>
          </w:tcPr>
          <w:p w:rsidR="005869D6" w:rsidRPr="00673337" w:rsidRDefault="005869D6" w:rsidP="005869D6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4)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250,658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39,455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162,155</w:t>
            </w:r>
          </w:p>
        </w:tc>
        <w:tc>
          <w:tcPr>
            <w:tcW w:w="1305" w:type="dxa"/>
          </w:tcPr>
          <w:p w:rsidR="005869D6" w:rsidRPr="00E202F6" w:rsidRDefault="005869D6" w:rsidP="005869D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02F6">
              <w:rPr>
                <w:rFonts w:ascii="Angsana New" w:hAnsi="Angsana New" w:cs="Angsana New"/>
                <w:sz w:val="22"/>
                <w:szCs w:val="22"/>
              </w:rPr>
              <w:t>158,582</w:t>
            </w:r>
          </w:p>
        </w:tc>
      </w:tr>
      <w:tr w:rsidR="005869D6" w:rsidRPr="006A3DE7" w:rsidTr="00E35D84">
        <w:tc>
          <w:tcPr>
            <w:tcW w:w="3420" w:type="dxa"/>
          </w:tcPr>
          <w:p w:rsidR="005869D6" w:rsidRPr="00673337" w:rsidRDefault="005869D6" w:rsidP="005869D6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673337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05" w:type="dxa"/>
          </w:tcPr>
          <w:p w:rsidR="005869D6" w:rsidRPr="00242A11" w:rsidRDefault="005869D6" w:rsidP="005869D6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9D6" w:rsidRPr="006A3DE7" w:rsidTr="00DE0D02">
        <w:tc>
          <w:tcPr>
            <w:tcW w:w="3420" w:type="dxa"/>
          </w:tcPr>
          <w:p w:rsidR="005869D6" w:rsidRPr="00673337" w:rsidRDefault="005869D6" w:rsidP="005869D6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15,179</w:t>
            </w:r>
          </w:p>
        </w:tc>
        <w:tc>
          <w:tcPr>
            <w:tcW w:w="1305" w:type="dxa"/>
          </w:tcPr>
          <w:p w:rsidR="005869D6" w:rsidRPr="00E202F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02F6">
              <w:rPr>
                <w:rFonts w:ascii="Angsana New" w:hAnsi="Angsana New" w:cs="Angsana New"/>
                <w:sz w:val="24"/>
                <w:szCs w:val="24"/>
              </w:rPr>
              <w:t>12,138</w:t>
            </w:r>
          </w:p>
        </w:tc>
      </w:tr>
      <w:tr w:rsidR="005869D6" w:rsidRPr="006A3DE7" w:rsidTr="00DE0D02">
        <w:tc>
          <w:tcPr>
            <w:tcW w:w="3420" w:type="dxa"/>
          </w:tcPr>
          <w:p w:rsidR="005869D6" w:rsidRPr="00673337" w:rsidRDefault="005869D6" w:rsidP="005869D6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5869D6" w:rsidRPr="005869D6" w:rsidRDefault="00D11A0B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376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5869D6" w:rsidRPr="00E202F6" w:rsidRDefault="005869D6" w:rsidP="005869D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02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869D6" w:rsidRPr="006A3DE7" w:rsidTr="00C21881">
        <w:tc>
          <w:tcPr>
            <w:tcW w:w="3420" w:type="dxa"/>
          </w:tcPr>
          <w:p w:rsidR="005869D6" w:rsidRPr="00673337" w:rsidRDefault="005869D6" w:rsidP="005869D6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5869D6" w:rsidRPr="005869D6" w:rsidRDefault="00D11A0B" w:rsidP="005869D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115,262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105,207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3,349</w:t>
            </w:r>
          </w:p>
        </w:tc>
        <w:tc>
          <w:tcPr>
            <w:tcW w:w="1305" w:type="dxa"/>
          </w:tcPr>
          <w:p w:rsidR="005869D6" w:rsidRPr="00E202F6" w:rsidRDefault="005869D6" w:rsidP="005869D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02F6">
              <w:rPr>
                <w:rFonts w:ascii="Angsana New" w:hAnsi="Angsana New" w:cs="Angsana New"/>
                <w:sz w:val="24"/>
                <w:szCs w:val="24"/>
              </w:rPr>
              <w:t>2,891</w:t>
            </w:r>
          </w:p>
        </w:tc>
      </w:tr>
      <w:tr w:rsidR="005869D6" w:rsidRPr="006A3DE7" w:rsidTr="00C21881">
        <w:tc>
          <w:tcPr>
            <w:tcW w:w="3420" w:type="dxa"/>
          </w:tcPr>
          <w:p w:rsidR="005869D6" w:rsidRPr="00673337" w:rsidRDefault="005869D6" w:rsidP="005869D6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14)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115,262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105,583</w:t>
            </w:r>
          </w:p>
        </w:tc>
        <w:tc>
          <w:tcPr>
            <w:tcW w:w="1305" w:type="dxa"/>
          </w:tcPr>
          <w:p w:rsidR="005869D6" w:rsidRPr="005869D6" w:rsidRDefault="005869D6" w:rsidP="005869D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869D6">
              <w:rPr>
                <w:rFonts w:ascii="Angsana New" w:hAnsi="Angsana New" w:cs="Angsana New"/>
                <w:sz w:val="22"/>
                <w:szCs w:val="22"/>
              </w:rPr>
              <w:t>18,528</w:t>
            </w:r>
          </w:p>
        </w:tc>
        <w:tc>
          <w:tcPr>
            <w:tcW w:w="1305" w:type="dxa"/>
          </w:tcPr>
          <w:p w:rsidR="005869D6" w:rsidRPr="00E202F6" w:rsidRDefault="005869D6" w:rsidP="005869D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02F6">
              <w:rPr>
                <w:rFonts w:ascii="Angsana New" w:hAnsi="Angsana New" w:cs="Angsana New"/>
                <w:sz w:val="24"/>
                <w:szCs w:val="24"/>
              </w:rPr>
              <w:t>15,029</w:t>
            </w:r>
          </w:p>
        </w:tc>
      </w:tr>
    </w:tbl>
    <w:p w:rsidR="00BD6F71" w:rsidRPr="00242A11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42A11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242A11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ระยะยาว</w:t>
      </w:r>
      <w:r w:rsidRPr="00242A11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BD6F71" w:rsidRPr="00242A11" w:rsidRDefault="00BD6F71" w:rsidP="00BD6F7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42A11">
        <w:rPr>
          <w:rFonts w:ascii="Angsana New" w:hAnsi="Angsana New" w:cs="Angsana New"/>
          <w:sz w:val="32"/>
          <w:szCs w:val="32"/>
        </w:rPr>
        <w:tab/>
      </w:r>
      <w:r w:rsidRPr="00242A11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42A11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42A11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242A11" w:rsidRPr="00242A11">
        <w:rPr>
          <w:rFonts w:ascii="Angsana New" w:hAnsi="Angsana New" w:cs="Angsana New"/>
          <w:sz w:val="32"/>
          <w:szCs w:val="32"/>
        </w:rPr>
        <w:t xml:space="preserve">      </w:t>
      </w:r>
      <w:r w:rsidR="00EE5F80" w:rsidRPr="00242A11">
        <w:rPr>
          <w:rFonts w:ascii="Angsana New" w:hAnsi="Angsana New" w:cs="Angsana New"/>
          <w:sz w:val="32"/>
          <w:szCs w:val="32"/>
        </w:rPr>
        <w:t xml:space="preserve">   </w:t>
      </w:r>
      <w:r w:rsidR="00D16F41" w:rsidRPr="00242A11">
        <w:rPr>
          <w:rFonts w:ascii="Angsana New" w:hAnsi="Angsana New" w:cs="Angsana New"/>
          <w:sz w:val="32"/>
          <w:szCs w:val="32"/>
        </w:rPr>
        <w:t xml:space="preserve">             </w:t>
      </w:r>
      <w:r w:rsidR="00EE5F80" w:rsidRPr="00242A11">
        <w:rPr>
          <w:rFonts w:ascii="Angsana New" w:hAnsi="Angsana New" w:cs="Angsana New"/>
          <w:sz w:val="32"/>
          <w:szCs w:val="32"/>
        </w:rPr>
        <w:t xml:space="preserve"> </w:t>
      </w:r>
      <w:r w:rsidR="00586246">
        <w:rPr>
          <w:rFonts w:ascii="Angsana New" w:hAnsi="Angsana New" w:cs="Angsana New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sz w:val="32"/>
          <w:szCs w:val="32"/>
          <w:cs/>
        </w:rPr>
        <w:t>กันยายน</w:t>
      </w:r>
      <w:r w:rsidR="00163496" w:rsidRPr="00242A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202F6">
        <w:rPr>
          <w:rFonts w:ascii="Angsana New" w:hAnsi="Angsana New" w:cs="Angsana New"/>
          <w:sz w:val="32"/>
          <w:szCs w:val="32"/>
        </w:rPr>
        <w:t>2560</w:t>
      </w:r>
      <w:r w:rsidR="00163496" w:rsidRPr="00242A11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CE19FC" w:rsidRPr="00242A11">
        <w:rPr>
          <w:rFonts w:ascii="Angsana New" w:hAnsi="Angsana New" w:cs="Angsana New"/>
          <w:sz w:val="32"/>
          <w:szCs w:val="32"/>
        </w:rPr>
        <w:t>31</w:t>
      </w:r>
      <w:r w:rsidR="00163496" w:rsidRPr="00242A1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E202F6">
        <w:rPr>
          <w:rFonts w:ascii="Angsana New" w:hAnsi="Angsana New" w:cs="Angsana New"/>
          <w:sz w:val="32"/>
          <w:szCs w:val="32"/>
        </w:rPr>
        <w:t>2559</w:t>
      </w:r>
      <w:r w:rsidR="002E3899" w:rsidRPr="00242A11">
        <w:rPr>
          <w:rFonts w:ascii="Angsana New" w:hAnsi="Angsana New" w:cs="Angsana New"/>
          <w:sz w:val="32"/>
          <w:szCs w:val="32"/>
          <w:cs/>
        </w:rPr>
        <w:t xml:space="preserve"> </w:t>
      </w:r>
      <w:r w:rsidRPr="00242A11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:rsidR="00BD6F71" w:rsidRPr="00242A11" w:rsidRDefault="00D773EC" w:rsidP="00D5099A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242A11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42A11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BD6F71" w:rsidRPr="00242A11" w:rsidRDefault="00BD6F71" w:rsidP="00D5099A">
      <w:pPr>
        <w:pStyle w:val="a1"/>
        <w:widowControl/>
        <w:tabs>
          <w:tab w:val="left" w:pos="2160"/>
        </w:tabs>
        <w:spacing w:after="120"/>
        <w:ind w:left="360" w:right="-331"/>
        <w:jc w:val="right"/>
        <w:rPr>
          <w:rFonts w:ascii="Angsana New" w:hAnsi="Angsana New" w:cs="Angsana New"/>
          <w:b w:val="0"/>
          <w:bCs w:val="0"/>
        </w:rPr>
      </w:pPr>
      <w:r w:rsidRPr="00242A11">
        <w:rPr>
          <w:rFonts w:ascii="Angsana New" w:hAnsi="Angsana New" w:cs="Angsana New"/>
          <w:b w:val="0"/>
          <w:bCs w:val="0"/>
        </w:rPr>
        <w:t>(</w:t>
      </w:r>
      <w:r w:rsidRPr="00242A11">
        <w:rPr>
          <w:rFonts w:ascii="Angsana New" w:hAnsi="Angsana New" w:cs="Angsana New"/>
          <w:b w:val="0"/>
          <w:bCs w:val="0"/>
          <w:cs/>
        </w:rPr>
        <w:t>หน่วย</w:t>
      </w:r>
      <w:r w:rsidRPr="00242A11">
        <w:rPr>
          <w:rFonts w:ascii="Angsana New" w:hAnsi="Angsana New" w:cs="Angsana New"/>
          <w:b w:val="0"/>
          <w:bCs w:val="0"/>
        </w:rPr>
        <w:t>:</w:t>
      </w:r>
      <w:r w:rsidRPr="00242A11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42A11">
        <w:rPr>
          <w:rFonts w:ascii="Angsana New" w:hAnsi="Angsana New" w:cs="Angsana New"/>
          <w:b w:val="0"/>
          <w:bCs w:val="0"/>
        </w:rPr>
        <w:t>)</w:t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440"/>
        <w:gridCol w:w="1440"/>
        <w:gridCol w:w="1530"/>
      </w:tblGrid>
      <w:tr w:rsidR="00BD6F71" w:rsidRPr="00242A11" w:rsidTr="000068D1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D6F71" w:rsidRPr="00242A11" w:rsidRDefault="00BD6F71" w:rsidP="0028596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F71" w:rsidRPr="00242A11" w:rsidRDefault="00BD6F71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08" w:right="-108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42A11" w:rsidTr="000068D1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B6840" w:rsidP="0028596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CE19FC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10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</w:rPr>
              <w:t>31</w:t>
            </w:r>
            <w:r w:rsidR="005B6840" w:rsidRPr="00242A11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42A11">
              <w:rPr>
                <w:rFonts w:ascii="Angsana New" w:hAnsi="Angsana New" w:cs="Angsana New"/>
                <w:color w:val="auto"/>
              </w:rPr>
              <w:t>255</w:t>
            </w:r>
            <w:r w:rsidR="00E202F6">
              <w:rPr>
                <w:rFonts w:ascii="Angsana New" w:hAnsi="Angsana New" w:cs="Angsana New"/>
                <w:color w:val="auto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B6840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B6840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86246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5B6840" w:rsidRPr="00242A11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E202F6">
              <w:rPr>
                <w:rFonts w:ascii="Angsana New" w:hAnsi="Angsana New" w:cs="Angsana New"/>
                <w:color w:val="auto"/>
              </w:rPr>
              <w:t>2560</w:t>
            </w:r>
          </w:p>
        </w:tc>
      </w:tr>
      <w:tr w:rsidR="00047769" w:rsidRPr="006A3DE7" w:rsidTr="000068D1">
        <w:trPr>
          <w:cantSplit/>
          <w:trHeight w:val="279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242A11" w:rsidRDefault="00047769" w:rsidP="00047769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42A11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EA6EAA" w:rsidRDefault="00047769" w:rsidP="0004776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6EAA">
              <w:rPr>
                <w:rFonts w:ascii="Angsana New" w:hAnsi="Angsana New" w:cs="Angsana New"/>
                <w:color w:val="auto"/>
              </w:rPr>
              <w:t>659,100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189,000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(346,000)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502,100</w:t>
            </w:r>
          </w:p>
        </w:tc>
      </w:tr>
      <w:tr w:rsidR="00047769" w:rsidRPr="006A3DE7" w:rsidTr="000068D1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242A11" w:rsidRDefault="00047769" w:rsidP="00047769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42A11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EA6EAA" w:rsidRDefault="00047769" w:rsidP="0004776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6EAA">
              <w:rPr>
                <w:rFonts w:ascii="Angsana New" w:hAnsi="Angsana New" w:cs="Angsana New"/>
                <w:color w:val="auto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63,500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(6,000)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58,500</w:t>
            </w:r>
          </w:p>
        </w:tc>
      </w:tr>
      <w:tr w:rsidR="00047769" w:rsidRPr="006A3DE7" w:rsidTr="000068D1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242A11" w:rsidRDefault="00047769" w:rsidP="00047769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42A11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EA6EAA" w:rsidRDefault="00047769" w:rsidP="0004776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6EAA">
              <w:rPr>
                <w:rFonts w:ascii="Angsana New" w:hAnsi="Angsana New" w:cs="Angsana New"/>
                <w:color w:val="auto"/>
              </w:rPr>
              <w:t>324,301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21,000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(49,000)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296,301</w:t>
            </w:r>
          </w:p>
        </w:tc>
      </w:tr>
      <w:tr w:rsidR="00047769" w:rsidRPr="006A3DE7" w:rsidTr="000068D1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242A11" w:rsidRDefault="00047769" w:rsidP="00047769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42A11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EA6EAA" w:rsidRDefault="00047769" w:rsidP="0004776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6EAA">
              <w:rPr>
                <w:rFonts w:ascii="Angsana New" w:hAnsi="Angsana New" w:cs="Angsana New"/>
                <w:color w:val="auto"/>
              </w:rPr>
              <w:t>131,600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174,500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(304,100)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2,000</w:t>
            </w:r>
          </w:p>
        </w:tc>
      </w:tr>
      <w:tr w:rsidR="00047769" w:rsidRPr="006A3DE7" w:rsidTr="000068D1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242A11" w:rsidRDefault="00047769" w:rsidP="00047769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</w:rPr>
            </w:pPr>
            <w:r w:rsidRPr="00242A1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EA6EAA" w:rsidRDefault="00047769" w:rsidP="0004776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6EAA">
              <w:rPr>
                <w:rFonts w:ascii="Angsana New" w:hAnsi="Angsana New" w:cs="Angsana New"/>
                <w:color w:val="auto"/>
              </w:rPr>
              <w:t>1,116,001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448,000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(705,100)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47769" w:rsidRPr="00047769" w:rsidRDefault="00047769" w:rsidP="0004776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047769">
              <w:rPr>
                <w:rFonts w:ascii="Angsana New" w:hAnsi="Angsana New" w:cs="Angsana New"/>
                <w:color w:val="auto"/>
              </w:rPr>
              <w:t>858,901</w:t>
            </w:r>
          </w:p>
        </w:tc>
      </w:tr>
    </w:tbl>
    <w:p w:rsidR="00BD6F71" w:rsidRPr="006E281D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42A11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6E281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BD6F71" w:rsidRPr="006E281D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245" w:hanging="547"/>
        <w:jc w:val="right"/>
        <w:rPr>
          <w:rFonts w:ascii="Angsana New" w:hAnsi="Angsana New" w:cs="Angsana New"/>
          <w:color w:val="auto"/>
        </w:rPr>
      </w:pPr>
      <w:r w:rsidRPr="006E281D">
        <w:rPr>
          <w:rFonts w:ascii="Angsana New" w:hAnsi="Angsana New" w:cs="Angsana New"/>
          <w:color w:val="auto"/>
        </w:rPr>
        <w:tab/>
      </w:r>
      <w:r w:rsidRPr="006E281D">
        <w:rPr>
          <w:rFonts w:ascii="Angsana New" w:hAnsi="Angsana New" w:cs="Angsana New"/>
          <w:color w:val="auto"/>
          <w:cs/>
        </w:rPr>
        <w:t>(หน่วย</w:t>
      </w:r>
      <w:r w:rsidRPr="006E281D">
        <w:rPr>
          <w:rFonts w:ascii="Angsana New" w:hAnsi="Angsana New" w:cs="Angsana New"/>
          <w:color w:val="auto"/>
        </w:rPr>
        <w:t xml:space="preserve">: </w:t>
      </w:r>
      <w:r w:rsidRPr="006E281D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873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80"/>
        <w:gridCol w:w="1530"/>
        <w:gridCol w:w="1440"/>
        <w:gridCol w:w="1440"/>
        <w:gridCol w:w="1440"/>
      </w:tblGrid>
      <w:tr w:rsidR="00BD6F71" w:rsidRPr="006E281D" w:rsidTr="00623465">
        <w:tc>
          <w:tcPr>
            <w:tcW w:w="2880" w:type="dxa"/>
          </w:tcPr>
          <w:p w:rsidR="00BD6F71" w:rsidRPr="006E281D" w:rsidRDefault="00BD6F71" w:rsidP="00CE7A80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850" w:type="dxa"/>
            <w:gridSpan w:val="4"/>
          </w:tcPr>
          <w:p w:rsidR="00BD6F71" w:rsidRPr="006E281D" w:rsidRDefault="00BD6F71" w:rsidP="00FA2EB4">
            <w:pPr>
              <w:pStyle w:val="1"/>
              <w:widowControl/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color w:val="auto"/>
              </w:rPr>
            </w:pPr>
            <w:r w:rsidRPr="006E281D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BD6F71" w:rsidRPr="006E281D" w:rsidTr="00623465">
        <w:tc>
          <w:tcPr>
            <w:tcW w:w="2880" w:type="dxa"/>
          </w:tcPr>
          <w:p w:rsidR="00BD6F71" w:rsidRPr="006E281D" w:rsidRDefault="00BD6F71" w:rsidP="00CE7A80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BD6F71" w:rsidRPr="006E281D" w:rsidRDefault="00BD6F71" w:rsidP="00822475">
            <w:pPr>
              <w:pStyle w:val="1"/>
              <w:widowControl/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color w:val="auto"/>
              </w:rPr>
            </w:pPr>
            <w:r w:rsidRPr="006E281D">
              <w:rPr>
                <w:rFonts w:ascii="Angsana New" w:hAnsi="Angsana New" w:cs="Angsana New"/>
                <w:color w:val="auto"/>
              </w:rPr>
              <w:t>31</w:t>
            </w:r>
            <w:r w:rsidRPr="006E281D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  <w:r w:rsidRPr="006E281D">
              <w:rPr>
                <w:rFonts w:ascii="Angsana New" w:hAnsi="Angsana New" w:cs="Angsana New"/>
                <w:color w:val="auto"/>
              </w:rPr>
              <w:t xml:space="preserve"> </w:t>
            </w:r>
            <w:r w:rsidR="00CA4916" w:rsidRPr="006E281D">
              <w:rPr>
                <w:rFonts w:ascii="Angsana New" w:hAnsi="Angsana New" w:cs="Angsana New"/>
                <w:color w:val="auto"/>
              </w:rPr>
              <w:t>255</w:t>
            </w:r>
            <w:r w:rsidR="00916040">
              <w:rPr>
                <w:rFonts w:ascii="Angsana New" w:hAnsi="Angsana New" w:cs="Angsana New"/>
                <w:color w:val="auto"/>
              </w:rPr>
              <w:t>9</w:t>
            </w:r>
          </w:p>
        </w:tc>
        <w:tc>
          <w:tcPr>
            <w:tcW w:w="1440" w:type="dxa"/>
            <w:vAlign w:val="bottom"/>
          </w:tcPr>
          <w:p w:rsidR="00BD6F71" w:rsidRPr="006E281D" w:rsidRDefault="00BD6F71" w:rsidP="00CE7A80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auto"/>
              </w:rPr>
            </w:pPr>
            <w:r w:rsidRPr="006E281D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440" w:type="dxa"/>
            <w:vAlign w:val="bottom"/>
          </w:tcPr>
          <w:p w:rsidR="00BD6F71" w:rsidRPr="006E281D" w:rsidRDefault="00BD6F71" w:rsidP="00CE7A80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auto"/>
              </w:rPr>
            </w:pPr>
            <w:r w:rsidRPr="006E281D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440" w:type="dxa"/>
            <w:vAlign w:val="bottom"/>
          </w:tcPr>
          <w:p w:rsidR="00BD6F71" w:rsidRPr="006E281D" w:rsidRDefault="00586246" w:rsidP="00623465">
            <w:pPr>
              <w:pStyle w:val="1"/>
              <w:widowControl/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BD6F71" w:rsidRPr="006E281D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916040">
              <w:rPr>
                <w:rFonts w:ascii="Angsana New" w:hAnsi="Angsana New" w:cs="Angsana New"/>
                <w:color w:val="auto"/>
              </w:rPr>
              <w:t>2560</w:t>
            </w:r>
          </w:p>
        </w:tc>
      </w:tr>
      <w:tr w:rsidR="00D5099A" w:rsidRPr="006E281D" w:rsidTr="00623465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a2"/>
              <w:widowControl/>
              <w:ind w:left="0" w:right="-43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EA6EAA" w:rsidRDefault="00D5099A" w:rsidP="00D5099A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6EAA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33,000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(33,000)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D5099A" w:rsidRPr="006E281D" w:rsidTr="00623465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a2"/>
              <w:widowControl/>
              <w:ind w:left="0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Fonts w:ascii="Angsana New" w:hAnsi="Angsana New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EA6EAA" w:rsidRDefault="00D5099A" w:rsidP="00D5099A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29,000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(29,000)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D5099A" w:rsidRPr="006E281D" w:rsidTr="00623465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6E281D">
              <w:rPr>
                <w:rFonts w:ascii="Angsana New" w:hAnsi="Angsana New"/>
              </w:rPr>
              <w:t>(3)</w:t>
            </w:r>
            <w:r w:rsidRPr="006E281D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EA6EAA" w:rsidRDefault="00D5099A" w:rsidP="00D5099A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6EAA">
              <w:rPr>
                <w:rFonts w:ascii="Angsana New" w:hAnsi="Angsana New" w:cs="Angsana New"/>
                <w:color w:val="auto"/>
              </w:rPr>
              <w:t>24,000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24,000</w:t>
            </w:r>
          </w:p>
        </w:tc>
      </w:tr>
      <w:tr w:rsidR="00D5099A" w:rsidRPr="006E281D" w:rsidTr="00623465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โฮลดิ้ง</w:t>
            </w:r>
            <w:r w:rsidRPr="006E281D">
              <w:rPr>
                <w:rFonts w:ascii="Angsana New" w:hAnsi="Angsana New"/>
                <w:shd w:val="clear" w:color="auto" w:fill="FFFFFF"/>
                <w:cs/>
              </w:rPr>
              <w:t>ส์ จำกัด</w:t>
            </w:r>
            <w:r w:rsidRPr="006E281D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EA6EAA" w:rsidRDefault="00D5099A" w:rsidP="00D509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6EAA">
              <w:rPr>
                <w:rFonts w:ascii="Angsana New" w:hAnsi="Angsana New" w:cs="Angsana New"/>
                <w:color w:val="auto"/>
              </w:rPr>
              <w:t>722,680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169,000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(445,000)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446,680</w:t>
            </w:r>
          </w:p>
        </w:tc>
      </w:tr>
      <w:tr w:rsidR="00D5099A" w:rsidRPr="006E281D" w:rsidTr="00623465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EA6EAA" w:rsidRDefault="00D5099A" w:rsidP="00D509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6EAA">
              <w:rPr>
                <w:rFonts w:ascii="Angsana New" w:hAnsi="Angsana New" w:cs="Angsana New"/>
                <w:color w:val="auto"/>
              </w:rPr>
              <w:t>746,680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231,000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(507,000)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099A">
              <w:rPr>
                <w:rFonts w:ascii="Angsana New" w:hAnsi="Angsana New" w:cs="Angsana New"/>
                <w:color w:val="auto"/>
              </w:rPr>
              <w:t>470,680</w:t>
            </w:r>
          </w:p>
        </w:tc>
      </w:tr>
    </w:tbl>
    <w:p w:rsidR="00BD6F71" w:rsidRPr="006E281D" w:rsidRDefault="00BD6F71" w:rsidP="004026E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6E281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:rsidR="00BD6F71" w:rsidRPr="006E281D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ในระหว่าง</w:t>
      </w:r>
      <w:r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งวด</w:t>
      </w:r>
      <w:r w:rsidR="00586246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 w:rsidRPr="006E281D">
        <w:rPr>
          <w:rFonts w:ascii="Angsana New" w:hAnsi="Angsana New" w:cs="Angsana New" w:hint="cs"/>
          <w:color w:val="auto"/>
          <w:sz w:val="32"/>
          <w:szCs w:val="32"/>
          <w:cs/>
        </w:rPr>
        <w:t>เดือน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586246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916040">
        <w:rPr>
          <w:rFonts w:ascii="Angsana New" w:hAnsi="Angsana New" w:cs="Angsana New"/>
          <w:color w:val="auto"/>
          <w:sz w:val="32"/>
          <w:szCs w:val="32"/>
        </w:rPr>
        <w:t>2560</w:t>
      </w:r>
      <w:r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>
        <w:rPr>
          <w:rFonts w:ascii="Angsana New" w:hAnsi="Angsana New" w:cs="Angsana New"/>
          <w:color w:val="auto"/>
          <w:sz w:val="32"/>
          <w:szCs w:val="32"/>
        </w:rPr>
        <w:t>2559</w:t>
      </w:r>
      <w:r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บริษัทฯและบริษัทย่อยมีค่าใช้จ่ายสำหรับผลประโยชน์พนักงานของกรรมการและผู้บริหาร ดังต่อไปนี้</w:t>
      </w:r>
    </w:p>
    <w:p w:rsidR="00586246" w:rsidRPr="004026E8" w:rsidRDefault="00586246" w:rsidP="0058624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4026E8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4026E8">
        <w:rPr>
          <w:rFonts w:ascii="Angsana New" w:hAnsi="Angsana New" w:cs="Angsana New"/>
          <w:color w:val="auto"/>
          <w:sz w:val="32"/>
          <w:szCs w:val="32"/>
        </w:rPr>
        <w:t>:</w:t>
      </w:r>
      <w:r w:rsidRPr="004026E8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4026E8">
        <w:rPr>
          <w:rFonts w:ascii="Angsana New" w:hAnsi="Angsana New" w:cs="Angsana New" w:hint="cs"/>
          <w:color w:val="auto"/>
          <w:sz w:val="32"/>
          <w:szCs w:val="32"/>
          <w:cs/>
        </w:rPr>
        <w:t>พัน</w:t>
      </w:r>
      <w:r w:rsidRPr="004026E8">
        <w:rPr>
          <w:rFonts w:ascii="Angsana New" w:hAnsi="Angsana New" w:cs="Angsana New"/>
          <w:color w:val="auto"/>
          <w:sz w:val="32"/>
          <w:szCs w:val="32"/>
          <w:cs/>
        </w:rPr>
        <w:t>บาท)</w:t>
      </w:r>
    </w:p>
    <w:tbl>
      <w:tblPr>
        <w:tblW w:w="8575" w:type="dxa"/>
        <w:tblInd w:w="558" w:type="dxa"/>
        <w:tblLook w:val="00A0" w:firstRow="1" w:lastRow="0" w:firstColumn="1" w:lastColumn="0" w:noHBand="0" w:noVBand="0"/>
      </w:tblPr>
      <w:tblGrid>
        <w:gridCol w:w="3867"/>
        <w:gridCol w:w="1177"/>
        <w:gridCol w:w="1177"/>
        <w:gridCol w:w="1177"/>
        <w:gridCol w:w="1177"/>
      </w:tblGrid>
      <w:tr w:rsidR="00586246" w:rsidRPr="004026E8" w:rsidTr="00586246">
        <w:tc>
          <w:tcPr>
            <w:tcW w:w="3867" w:type="dxa"/>
          </w:tcPr>
          <w:p w:rsidR="00586246" w:rsidRPr="004026E8" w:rsidRDefault="00586246" w:rsidP="00D509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:rsidR="00586246" w:rsidRPr="004026E8" w:rsidRDefault="00586246" w:rsidP="00D5099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:rsidR="00586246" w:rsidRPr="004026E8" w:rsidRDefault="00586246" w:rsidP="00D5099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86246" w:rsidRPr="004026E8" w:rsidTr="00586246">
        <w:tc>
          <w:tcPr>
            <w:tcW w:w="3867" w:type="dxa"/>
          </w:tcPr>
          <w:p w:rsidR="00586246" w:rsidRPr="004026E8" w:rsidRDefault="00586246" w:rsidP="00D509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:rsidR="00586246" w:rsidRPr="004026E8" w:rsidRDefault="00D11A0B" w:rsidP="00D5099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916040">
              <w:rPr>
                <w:rFonts w:ascii="Angsana New" w:hAnsi="Angsana New" w:cs="Angsana New"/>
                <w:sz w:val="32"/>
                <w:szCs w:val="32"/>
              </w:rPr>
              <w:t>60</w:t>
            </w:r>
          </w:p>
        </w:tc>
        <w:tc>
          <w:tcPr>
            <w:tcW w:w="1177" w:type="dxa"/>
          </w:tcPr>
          <w:p w:rsidR="00586246" w:rsidRPr="004026E8" w:rsidRDefault="00586246" w:rsidP="00D5099A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255</w:t>
            </w:r>
            <w:r w:rsidR="00916040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177" w:type="dxa"/>
          </w:tcPr>
          <w:p w:rsidR="00586246" w:rsidRPr="004026E8" w:rsidRDefault="00D11A0B" w:rsidP="00D5099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916040">
              <w:rPr>
                <w:rFonts w:ascii="Angsana New" w:hAnsi="Angsana New" w:cs="Angsana New"/>
                <w:sz w:val="32"/>
                <w:szCs w:val="32"/>
              </w:rPr>
              <w:t>60</w:t>
            </w:r>
          </w:p>
        </w:tc>
        <w:tc>
          <w:tcPr>
            <w:tcW w:w="1177" w:type="dxa"/>
          </w:tcPr>
          <w:p w:rsidR="00586246" w:rsidRPr="004026E8" w:rsidRDefault="00586246" w:rsidP="00D5099A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255</w:t>
            </w:r>
            <w:r w:rsidR="00916040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</w:tr>
      <w:tr w:rsidR="00D5099A" w:rsidRPr="004026E8" w:rsidTr="00586246">
        <w:tc>
          <w:tcPr>
            <w:tcW w:w="3867" w:type="dxa"/>
          </w:tcPr>
          <w:p w:rsidR="00D5099A" w:rsidRPr="004026E8" w:rsidRDefault="00D5099A" w:rsidP="00D509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77,419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74,532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47,771</w:t>
            </w:r>
          </w:p>
        </w:tc>
        <w:tc>
          <w:tcPr>
            <w:tcW w:w="1177" w:type="dxa"/>
          </w:tcPr>
          <w:p w:rsidR="00D5099A" w:rsidRPr="00EC0FF8" w:rsidRDefault="00D5099A" w:rsidP="00D5099A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C0FF8">
              <w:rPr>
                <w:rFonts w:ascii="Angsana New" w:hAnsi="Angsana New" w:cs="Angsana New"/>
                <w:color w:val="auto"/>
                <w:sz w:val="32"/>
                <w:szCs w:val="32"/>
              </w:rPr>
              <w:t>47,710</w:t>
            </w:r>
          </w:p>
        </w:tc>
      </w:tr>
      <w:tr w:rsidR="00D5099A" w:rsidRPr="004026E8" w:rsidTr="00586246">
        <w:tc>
          <w:tcPr>
            <w:tcW w:w="3867" w:type="dxa"/>
          </w:tcPr>
          <w:p w:rsidR="00D5099A" w:rsidRPr="004026E8" w:rsidRDefault="00D5099A" w:rsidP="00D5099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2,090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1,859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1,164</w:t>
            </w:r>
          </w:p>
        </w:tc>
        <w:tc>
          <w:tcPr>
            <w:tcW w:w="1177" w:type="dxa"/>
          </w:tcPr>
          <w:p w:rsidR="00D5099A" w:rsidRPr="00EC0FF8" w:rsidRDefault="00D5099A" w:rsidP="00D5099A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C0FF8">
              <w:rPr>
                <w:rFonts w:ascii="Angsana New" w:hAnsi="Angsana New" w:cs="Angsana New"/>
                <w:color w:val="auto"/>
                <w:sz w:val="32"/>
                <w:szCs w:val="32"/>
              </w:rPr>
              <w:t>1,076</w:t>
            </w:r>
          </w:p>
        </w:tc>
      </w:tr>
      <w:tr w:rsidR="00D5099A" w:rsidRPr="004026E8" w:rsidTr="00586246">
        <w:tc>
          <w:tcPr>
            <w:tcW w:w="3867" w:type="dxa"/>
          </w:tcPr>
          <w:p w:rsidR="00D5099A" w:rsidRPr="004026E8" w:rsidRDefault="00D5099A" w:rsidP="00D5099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026E8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28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33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16</w:t>
            </w:r>
          </w:p>
        </w:tc>
        <w:tc>
          <w:tcPr>
            <w:tcW w:w="1177" w:type="dxa"/>
          </w:tcPr>
          <w:p w:rsidR="00D5099A" w:rsidRPr="00EC0FF8" w:rsidRDefault="00D5099A" w:rsidP="00D509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C0FF8">
              <w:rPr>
                <w:rFonts w:ascii="Angsana New" w:hAnsi="Angsana New" w:cs="Angsana New"/>
                <w:color w:val="auto"/>
                <w:sz w:val="32"/>
                <w:szCs w:val="32"/>
              </w:rPr>
              <w:t>21</w:t>
            </w:r>
          </w:p>
        </w:tc>
      </w:tr>
      <w:tr w:rsidR="00D5099A" w:rsidRPr="004026E8" w:rsidTr="00586246">
        <w:tc>
          <w:tcPr>
            <w:tcW w:w="3867" w:type="dxa"/>
          </w:tcPr>
          <w:p w:rsidR="00D5099A" w:rsidRPr="004026E8" w:rsidRDefault="00D5099A" w:rsidP="00D509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79,537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76,424</w:t>
            </w:r>
          </w:p>
        </w:tc>
        <w:tc>
          <w:tcPr>
            <w:tcW w:w="1177" w:type="dxa"/>
          </w:tcPr>
          <w:p w:rsidR="00D5099A" w:rsidRPr="00D5099A" w:rsidRDefault="00D5099A" w:rsidP="00D509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099A">
              <w:rPr>
                <w:rFonts w:ascii="Angsana New" w:hAnsi="Angsana New" w:cs="Angsana New"/>
                <w:color w:val="auto"/>
                <w:sz w:val="32"/>
                <w:szCs w:val="32"/>
              </w:rPr>
              <w:t>48,951</w:t>
            </w:r>
          </w:p>
        </w:tc>
        <w:tc>
          <w:tcPr>
            <w:tcW w:w="1177" w:type="dxa"/>
          </w:tcPr>
          <w:p w:rsidR="00D5099A" w:rsidRPr="00EC0FF8" w:rsidRDefault="00D5099A" w:rsidP="00D509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C0FF8">
              <w:rPr>
                <w:rFonts w:ascii="Angsana New" w:hAnsi="Angsana New" w:cs="Angsana New"/>
                <w:color w:val="auto"/>
                <w:sz w:val="32"/>
                <w:szCs w:val="32"/>
              </w:rPr>
              <w:t>48,807</w:t>
            </w:r>
          </w:p>
        </w:tc>
      </w:tr>
    </w:tbl>
    <w:p w:rsidR="00EC609A" w:rsidRPr="006E281D" w:rsidRDefault="00D16F41" w:rsidP="0082247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6</w:t>
      </w:r>
      <w:r w:rsidR="00326AC9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  <w:r w:rsidR="00EC609A" w:rsidRPr="006E281D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:rsidR="009D56DC" w:rsidRPr="006E281D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6E281D">
        <w:rPr>
          <w:rFonts w:ascii="Angsana New" w:hAnsi="Angsana New" w:cs="Angsana New"/>
        </w:rPr>
        <w:t>(</w:t>
      </w:r>
      <w:r w:rsidRPr="006E281D">
        <w:rPr>
          <w:rFonts w:ascii="Angsana New" w:hAnsi="Angsana New" w:cs="Angsana New"/>
          <w:cs/>
        </w:rPr>
        <w:t>หน่วย</w:t>
      </w:r>
      <w:r w:rsidRPr="006E281D">
        <w:rPr>
          <w:rFonts w:ascii="Angsana New" w:hAnsi="Angsana New" w:cs="Angsana New"/>
        </w:rPr>
        <w:t xml:space="preserve">: </w:t>
      </w:r>
      <w:r w:rsidRPr="006E281D">
        <w:rPr>
          <w:rFonts w:ascii="Angsana New" w:hAnsi="Angsana New" w:cs="Angsana New"/>
          <w:cs/>
        </w:rPr>
        <w:t>พันบาท</w:t>
      </w:r>
      <w:r w:rsidRPr="006E281D">
        <w:rPr>
          <w:rFonts w:ascii="Angsana New" w:hAnsi="Angsana New" w:cs="Angsana New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260"/>
        <w:gridCol w:w="1260"/>
        <w:gridCol w:w="1260"/>
        <w:gridCol w:w="1260"/>
      </w:tblGrid>
      <w:tr w:rsidR="009D56DC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D56DC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D11A0B" w:rsidP="00285965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11A0B">
              <w:rPr>
                <w:rFonts w:ascii="Angsana New" w:hAnsi="Angsana New" w:cs="Angsana New"/>
                <w:color w:val="auto"/>
                <w:sz w:val="30"/>
                <w:szCs w:val="30"/>
              </w:rPr>
              <w:t>30</w:t>
            </w:r>
            <w:r w:rsidR="0058624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D11A0B" w:rsidP="00285965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11A0B">
              <w:rPr>
                <w:rFonts w:ascii="Angsana New" w:hAnsi="Angsana New" w:cs="Angsana New"/>
                <w:color w:val="auto"/>
                <w:sz w:val="30"/>
                <w:szCs w:val="30"/>
              </w:rPr>
              <w:t>30</w:t>
            </w:r>
            <w:r w:rsidR="0058624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9D56DC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16040" w:rsidP="00285965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CA4916" w:rsidP="00285965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255</w:t>
            </w:r>
            <w:r w:rsidR="00916040">
              <w:rPr>
                <w:rFonts w:ascii="Angsana New" w:hAnsi="Angsana New" w:cs="Angsana New"/>
                <w:color w:val="auto"/>
                <w:sz w:val="30"/>
                <w:szCs w:val="3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16040" w:rsidP="00285965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CA4916" w:rsidP="00285965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255</w:t>
            </w:r>
            <w:r w:rsidR="00916040">
              <w:rPr>
                <w:rFonts w:ascii="Angsana New" w:hAnsi="Angsana New" w:cs="Angsana New"/>
                <w:color w:val="auto"/>
                <w:sz w:val="30"/>
                <w:szCs w:val="30"/>
              </w:rPr>
              <w:t>9</w:t>
            </w:r>
          </w:p>
        </w:tc>
      </w:tr>
      <w:tr w:rsidR="00D5099A" w:rsidRPr="006E281D" w:rsidTr="00E35D84">
        <w:trPr>
          <w:cantSplit/>
          <w:trHeight w:val="729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D5099A" w:rsidRPr="006E281D" w:rsidRDefault="00D5099A" w:rsidP="00D5099A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D5099A" w:rsidRP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411,455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D5099A" w:rsidRP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414,537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D5099A" w:rsidRP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EA6EA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D5099A" w:rsidRPr="00EA6EA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A6EAA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099A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467,687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461,796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EA6EA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A6EAA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099A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1,680,400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1,699,661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EA6EAA" w:rsidRDefault="00D5099A" w:rsidP="00D5099A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A6EAA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D5099A" w:rsidRPr="006E281D" w:rsidTr="00C21881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1,087,264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963,961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11,441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ED4FB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A6EAA">
              <w:rPr>
                <w:rFonts w:ascii="Angsana New" w:hAnsi="Angsana New" w:cs="Angsana New"/>
                <w:color w:val="auto"/>
                <w:sz w:val="30"/>
                <w:szCs w:val="30"/>
              </w:rPr>
              <w:t>8,795</w:t>
            </w:r>
          </w:p>
        </w:tc>
      </w:tr>
      <w:tr w:rsidR="00D5099A" w:rsidRPr="006E281D" w:rsidTr="00E35D8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6E281D" w:rsidRDefault="00D5099A" w:rsidP="00D5099A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3,646,806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3,539,955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99A" w:rsidRPr="00D5099A" w:rsidRDefault="00D5099A" w:rsidP="00D5099A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099A">
              <w:rPr>
                <w:rFonts w:ascii="Angsana New" w:hAnsi="Angsana New" w:cs="Angsana New"/>
                <w:color w:val="auto"/>
                <w:sz w:val="30"/>
                <w:szCs w:val="30"/>
              </w:rPr>
              <w:t>122,870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99A" w:rsidRPr="006E281D" w:rsidRDefault="00D5099A" w:rsidP="00ED4FB5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A6EAA">
              <w:rPr>
                <w:rFonts w:ascii="Angsana New" w:hAnsi="Angsana New" w:cs="Angsana New"/>
                <w:color w:val="auto"/>
                <w:sz w:val="30"/>
                <w:szCs w:val="30"/>
              </w:rPr>
              <w:t>120,224</w:t>
            </w:r>
          </w:p>
        </w:tc>
      </w:tr>
    </w:tbl>
    <w:p w:rsidR="00EC609A" w:rsidRPr="006E281D" w:rsidRDefault="00EC609A" w:rsidP="00EC609A">
      <w:pPr>
        <w:pStyle w:val="1"/>
        <w:widowControl/>
        <w:spacing w:before="240" w:after="10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บริษัทย่อยได้นำต้นทุนการพัฒนา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อสังหาริมทรัพย์จำนว</w:t>
      </w:r>
      <w:r w:rsidR="006E281D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 </w:t>
      </w:r>
      <w:r w:rsidR="00916040" w:rsidRPr="00BC1409">
        <w:rPr>
          <w:rFonts w:asciiTheme="majorBidi" w:hAnsiTheme="majorBidi" w:cstheme="majorBidi"/>
          <w:color w:val="auto"/>
          <w:sz w:val="32"/>
          <w:szCs w:val="32"/>
        </w:rPr>
        <w:t>1,0</w:t>
      </w:r>
      <w:r w:rsidR="00CA3054">
        <w:rPr>
          <w:rFonts w:asciiTheme="majorBidi" w:hAnsiTheme="majorBidi" w:cstheme="majorBidi" w:hint="cs"/>
          <w:color w:val="auto"/>
          <w:sz w:val="32"/>
          <w:szCs w:val="32"/>
        </w:rPr>
        <w:t>09</w:t>
      </w:r>
      <w:r w:rsidR="00916040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916040" w:rsidRPr="00BC1409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6E281D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6E281D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>
        <w:rPr>
          <w:rFonts w:ascii="Angsana New" w:hAnsi="Angsana New" w:cs="Angsana New"/>
          <w:color w:val="auto"/>
          <w:sz w:val="32"/>
          <w:szCs w:val="32"/>
        </w:rPr>
        <w:t>2559</w:t>
      </w:r>
      <w:r w:rsidRPr="006E281D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916040" w:rsidRPr="00BC1409">
        <w:rPr>
          <w:rFonts w:asciiTheme="majorBidi" w:hAnsiTheme="majorBidi" w:cstheme="majorBidi"/>
          <w:color w:val="auto"/>
          <w:sz w:val="32"/>
          <w:szCs w:val="32"/>
        </w:rPr>
        <w:t xml:space="preserve">1,029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6E281D">
        <w:rPr>
          <w:rFonts w:ascii="Angsana New" w:hAnsi="Angsana New" w:cs="Angsana New"/>
          <w:color w:val="auto"/>
          <w:sz w:val="32"/>
          <w:szCs w:val="32"/>
        </w:rPr>
        <w:t>)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EC609A" w:rsidRPr="006E281D" w:rsidRDefault="00D16F41" w:rsidP="00EC609A">
      <w:pPr>
        <w:pStyle w:val="1"/>
        <w:widowControl/>
        <w:tabs>
          <w:tab w:val="left" w:pos="99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  <w:r w:rsidR="00EC609A" w:rsidRPr="006E281D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:rsidR="00822475" w:rsidRPr="006E281D" w:rsidRDefault="00EC609A" w:rsidP="00822475">
      <w:pPr>
        <w:pStyle w:val="1"/>
        <w:widowControl/>
        <w:tabs>
          <w:tab w:val="left" w:pos="900"/>
        </w:tabs>
        <w:spacing w:before="100" w:after="10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822475" w:rsidRPr="006E281D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อยละ </w:t>
      </w:r>
      <w:r w:rsidR="00EC0FF8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ถึงร้อยละ </w:t>
      </w:r>
      <w:r w:rsidR="00CA3054">
        <w:rPr>
          <w:rFonts w:ascii="Angsana New" w:hAnsi="Angsana New" w:cs="Angsana New"/>
          <w:color w:val="auto"/>
          <w:sz w:val="32"/>
          <w:szCs w:val="32"/>
        </w:rPr>
        <w:t>7</w:t>
      </w:r>
      <w:r w:rsidR="00C30E1C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บวกร้อยละ 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CC637B" w:rsidRPr="006E281D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822475" w:rsidRPr="006E281D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2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าศ ซึ่งมีอัตราดอกเบี้ยร้อยละ 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8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ถึงร้อยละ 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9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ต่อปี โดยมีระยะเวลาผ่อนชำระ 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2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 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:rsidR="00EC609A" w:rsidRPr="006E281D" w:rsidRDefault="00822475" w:rsidP="00822475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9D56DC" w:rsidRPr="00097C8E" w:rsidRDefault="009D56DC" w:rsidP="00097C8E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097C8E">
        <w:rPr>
          <w:rFonts w:ascii="Angsana New" w:hAnsi="Angsana New" w:cs="Angsana New"/>
          <w:color w:val="auto"/>
          <w:sz w:val="32"/>
          <w:szCs w:val="32"/>
        </w:rPr>
        <w:t>(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097C8E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097C8E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34" w:type="pct"/>
        <w:tblInd w:w="558" w:type="dxa"/>
        <w:tblLook w:val="0000" w:firstRow="0" w:lastRow="0" w:firstColumn="0" w:lastColumn="0" w:noHBand="0" w:noVBand="0"/>
      </w:tblPr>
      <w:tblGrid>
        <w:gridCol w:w="5111"/>
        <w:gridCol w:w="1809"/>
        <w:gridCol w:w="1809"/>
      </w:tblGrid>
      <w:tr w:rsidR="009D56DC" w:rsidRPr="00097C8E" w:rsidTr="00D5099A">
        <w:trPr>
          <w:cantSplit/>
          <w:trHeight w:val="80"/>
        </w:trPr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097C8E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097C8E" w:rsidRDefault="009D56DC" w:rsidP="000816E9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6A3DE7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097C8E" w:rsidRDefault="00586246" w:rsidP="0082247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9D56DC" w:rsidRPr="00097C8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="00AF614C">
              <w:rPr>
                <w:rFonts w:ascii="Angsana New" w:hAnsi="Angsana New" w:cs="Angsana New"/>
                <w:color w:val="auto"/>
                <w:sz w:val="32"/>
                <w:szCs w:val="32"/>
              </w:rPr>
              <w:t>2560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</w:tcBorders>
          </w:tcPr>
          <w:p w:rsidR="009D56DC" w:rsidRPr="00097C8E" w:rsidRDefault="009D56DC" w:rsidP="0082247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CA4916" w:rsidRPr="00097C8E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="00AF614C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</w:tr>
      <w:tr w:rsidR="00D5099A" w:rsidRPr="00097C8E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210,333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209,616</w:t>
            </w: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286,109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393,401</w:t>
            </w: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496,442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603,017</w:t>
            </w:r>
          </w:p>
        </w:tc>
      </w:tr>
    </w:tbl>
    <w:p w:rsidR="00586246" w:rsidRPr="00097C8E" w:rsidRDefault="00586246" w:rsidP="00586246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cs="AngsanaUPC"/>
          <w:sz w:val="30"/>
          <w:szCs w:val="30"/>
        </w:rPr>
        <w:br w:type="page"/>
      </w:r>
      <w:r w:rsidRPr="00097C8E">
        <w:rPr>
          <w:rFonts w:ascii="Angsana New" w:hAnsi="Angsana New" w:cs="Angsana New"/>
          <w:color w:val="auto"/>
          <w:sz w:val="32"/>
          <w:szCs w:val="32"/>
        </w:rPr>
        <w:lastRenderedPageBreak/>
        <w:t>(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097C8E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097C8E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34" w:type="pct"/>
        <w:tblInd w:w="558" w:type="dxa"/>
        <w:tblLook w:val="0000" w:firstRow="0" w:lastRow="0" w:firstColumn="0" w:lastColumn="0" w:noHBand="0" w:noVBand="0"/>
      </w:tblPr>
      <w:tblGrid>
        <w:gridCol w:w="5111"/>
        <w:gridCol w:w="1809"/>
        <w:gridCol w:w="1809"/>
      </w:tblGrid>
      <w:tr w:rsidR="00586246" w:rsidRPr="00097C8E" w:rsidTr="00D5099A">
        <w:trPr>
          <w:cantSplit/>
          <w:trHeight w:val="80"/>
        </w:trPr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586246" w:rsidRPr="00097C8E" w:rsidRDefault="00586246" w:rsidP="00586246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097C8E" w:rsidRDefault="00586246" w:rsidP="00586246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586246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586246" w:rsidRPr="006A3DE7" w:rsidRDefault="00586246" w:rsidP="00586246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586246" w:rsidRPr="00097C8E" w:rsidRDefault="00586246" w:rsidP="00586246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="00AF614C">
              <w:rPr>
                <w:rFonts w:ascii="Angsana New" w:hAnsi="Angsana New" w:cs="Angsana New"/>
                <w:color w:val="auto"/>
                <w:sz w:val="32"/>
                <w:szCs w:val="32"/>
              </w:rPr>
              <w:t>2560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</w:tcBorders>
          </w:tcPr>
          <w:p w:rsidR="00586246" w:rsidRPr="00097C8E" w:rsidRDefault="00586246" w:rsidP="00586246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F614C">
              <w:rPr>
                <w:rFonts w:ascii="Angsana New" w:hAnsi="Angsana New" w:cs="Angsana New"/>
                <w:color w:val="auto"/>
                <w:sz w:val="32"/>
                <w:szCs w:val="32"/>
              </w:rPr>
              <w:t>2559</w:t>
            </w:r>
          </w:p>
        </w:tc>
      </w:tr>
      <w:tr w:rsidR="004C2E00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4C2E00" w:rsidRPr="00097C8E" w:rsidRDefault="004C2E00" w:rsidP="004C2E0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4C2E00" w:rsidRPr="00097C8E" w:rsidRDefault="004C2E00" w:rsidP="00097C8E">
            <w:pPr>
              <w:pStyle w:val="1"/>
              <w:widowControl/>
              <w:tabs>
                <w:tab w:val="decimal" w:pos="1457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4C2E00" w:rsidRPr="00097C8E" w:rsidRDefault="004C2E00" w:rsidP="00097C8E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205,447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204,135</w:t>
            </w: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="00D11A0B" w:rsidRPr="00D11A0B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="00D11A0B" w:rsidRPr="00D11A0B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283,102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389,862</w:t>
            </w: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139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588</w:t>
            </w: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097C8E">
              <w:rPr>
                <w:rFonts w:cs="Angsana New"/>
                <w:sz w:val="32"/>
                <w:szCs w:val="32"/>
                <w:cs/>
              </w:rPr>
              <w:t>ขาย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อสังหาริมทรัพย์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488,688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594,585</w:t>
            </w: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</w:t>
            </w:r>
            <w:r w:rsidRPr="00097C8E">
              <w:rPr>
                <w:rFonts w:ascii="Angsana New" w:hAnsi="Angsana New" w:cs="Angsana New" w:hint="cs"/>
                <w:sz w:val="32"/>
                <w:szCs w:val="32"/>
                <w:cs/>
              </w:rPr>
              <w:t>อากาศ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4,886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5,481</w:t>
            </w: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="00D11A0B" w:rsidRPr="00D11A0B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="00D11A0B" w:rsidRPr="00D11A0B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2,868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2,951</w:t>
            </w: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7,754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8,432</w:t>
            </w:r>
          </w:p>
        </w:tc>
      </w:tr>
      <w:tr w:rsidR="00D5099A" w:rsidRPr="006A3DE7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D5099A" w:rsidRPr="00097C8E" w:rsidRDefault="00D5099A" w:rsidP="00D5099A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36" w:type="pct"/>
            <w:tcBorders>
              <w:top w:val="nil"/>
              <w:left w:val="nil"/>
              <w:right w:val="nil"/>
            </w:tcBorders>
          </w:tcPr>
          <w:p w:rsidR="00D5099A" w:rsidRPr="00D5099A" w:rsidRDefault="00D5099A" w:rsidP="00D5099A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D5099A">
              <w:rPr>
                <w:rFonts w:asciiTheme="majorBidi" w:eastAsia="Arial Unicode MS" w:hAnsiTheme="majorBidi" w:cstheme="majorBidi"/>
                <w:sz w:val="32"/>
                <w:szCs w:val="32"/>
              </w:rPr>
              <w:t>496,442</w:t>
            </w:r>
          </w:p>
        </w:tc>
        <w:tc>
          <w:tcPr>
            <w:tcW w:w="1036" w:type="pct"/>
            <w:tcBorders>
              <w:top w:val="nil"/>
              <w:left w:val="nil"/>
              <w:right w:val="nil"/>
            </w:tcBorders>
          </w:tcPr>
          <w:p w:rsidR="00D5099A" w:rsidRPr="00F731F2" w:rsidRDefault="00D5099A" w:rsidP="00D5099A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9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31F2">
              <w:rPr>
                <w:rFonts w:asciiTheme="majorBidi" w:eastAsia="Arial Unicode MS" w:hAnsiTheme="majorBidi" w:cstheme="majorBidi"/>
                <w:sz w:val="32"/>
                <w:szCs w:val="32"/>
              </w:rPr>
              <w:t>603,017</w:t>
            </w:r>
          </w:p>
        </w:tc>
      </w:tr>
    </w:tbl>
    <w:p w:rsidR="00EC609A" w:rsidRPr="000327FA" w:rsidRDefault="00C30E1C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327FA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7C7AC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</w:t>
      </w:r>
      <w:r w:rsidR="007C7AC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="00EC609A" w:rsidRPr="000327F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:rsidR="00EC609A" w:rsidRPr="000327FA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0327FA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810"/>
        <w:gridCol w:w="900"/>
        <w:gridCol w:w="900"/>
      </w:tblGrid>
      <w:tr w:rsidR="00EC609A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726EB1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726EB1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586246" w:rsidP="00AF39EA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726EB1" w:rsidP="00AF39EA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586246" w:rsidP="00551A54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726EB1" w:rsidP="00551A54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586246" w:rsidP="00551A54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726EB1" w:rsidP="00551A54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726EB1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726EB1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AF614C" w:rsidP="0030171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CA4916" w:rsidP="0030171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255</w:t>
            </w:r>
            <w:r w:rsidR="00B00B0E">
              <w:rPr>
                <w:rFonts w:ascii="Angsana New" w:hAnsi="Angsana New" w:cs="Angsana New" w:hint="cs"/>
                <w:sz w:val="20"/>
                <w:szCs w:val="20"/>
                <w:cs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AF614C" w:rsidP="0030171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CA4916" w:rsidP="0030171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255</w:t>
            </w:r>
            <w:r w:rsidR="00AF614C"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AF614C" w:rsidP="0030171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26EB1" w:rsidRPr="000327FA" w:rsidRDefault="00CA4916" w:rsidP="0030171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255</w:t>
            </w:r>
            <w:r w:rsidR="00AF614C"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</w:tr>
      <w:tr w:rsidR="00623465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0327FA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0327FA">
              <w:rPr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00B0E" w:rsidRPr="000327FA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B00B0E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00B0E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0327FA" w:rsidRDefault="00B00B0E" w:rsidP="00B00B0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984.8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984.8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33A2A" w:rsidRDefault="00B00B0E" w:rsidP="00B00B0E">
            <w:pPr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B00B0E" w:rsidRPr="007771FD" w:rsidTr="0030171B">
        <w:trPr>
          <w:trHeight w:val="22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pStyle w:val="Heading6"/>
              <w:rPr>
                <w:sz w:val="20"/>
                <w:szCs w:val="20"/>
              </w:rPr>
            </w:pPr>
            <w:r w:rsidRPr="007771FD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วิลเลจ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B0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D5099A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7771FD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</w:tbl>
    <w:p w:rsidR="006D298B" w:rsidRDefault="006D298B">
      <w:r>
        <w:br w:type="page"/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810"/>
        <w:gridCol w:w="900"/>
        <w:gridCol w:w="900"/>
      </w:tblGrid>
      <w:tr w:rsidR="006D298B" w:rsidRPr="000327FA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6D298B" w:rsidRPr="000327FA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6D298B" w:rsidRPr="000327FA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AF614C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AF614C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AF614C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AF614C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AF614C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AF614C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</w:tr>
      <w:tr w:rsidR="006D298B" w:rsidRPr="000327FA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D5099A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7C7ACE" w:rsidRDefault="007C7ACE" w:rsidP="00D5099A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บริษัทย่อยที่ถือผ่านบริษัท ทีดับบลิวอาร์ โฮลดิ้ง จำกัด (ต่อ)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7771FD" w:rsidRDefault="00D5099A" w:rsidP="00D5099A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33A2A" w:rsidRDefault="00D5099A" w:rsidP="00D5099A">
            <w:pPr>
              <w:tabs>
                <w:tab w:val="decimal" w:pos="578"/>
              </w:tabs>
              <w:spacing w:line="240" w:lineRule="exact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D5099A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7771FD" w:rsidRDefault="00D5099A" w:rsidP="00D5099A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รีสอร์ท ดีเวลลอปเมนต์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tabs>
                <w:tab w:val="decimal" w:pos="578"/>
              </w:tabs>
              <w:spacing w:line="240" w:lineRule="exac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 w:rsidRPr="007771F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พีที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เอวีซี อินโดนีเซีย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8810F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2.3</w:t>
            </w:r>
          </w:p>
          <w:p w:rsidR="007C7ACE" w:rsidRPr="007771FD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 w:hint="cs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0.9 </w:t>
            </w:r>
          </w:p>
          <w:p w:rsidR="007C7ACE" w:rsidRPr="007771FD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 w:hint="cs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tabs>
                <w:tab w:val="decimal" w:pos="578"/>
              </w:tabs>
              <w:spacing w:line="240" w:lineRule="exac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251.0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2,250.0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ไทยวาทาวเวอร์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455.0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ไทยวาทาวเวอร์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21.0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ดีเวลล็อปเมนท์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214.4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ACE" w:rsidRPr="002C4C00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C4C00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20.9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19.1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tabs>
                <w:tab w:val="left" w:pos="612"/>
              </w:tabs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tabs>
                <w:tab w:val="left" w:pos="612"/>
              </w:tabs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14.6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ดีเวลลอปเมนท์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tabs>
                <w:tab w:val="left" w:pos="612"/>
              </w:tabs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80.0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tabs>
                <w:tab w:val="left" w:pos="612"/>
              </w:tabs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1,546.0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ลากูน่าเซ็นทรัล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33A2A" w:rsidRDefault="007C7ACE" w:rsidP="007C7ACE">
            <w:pPr>
              <w:tabs>
                <w:tab w:val="left" w:pos="612"/>
              </w:tabs>
              <w:spacing w:line="240" w:lineRule="exact"/>
              <w:ind w:left="-108"/>
              <w:jc w:val="right"/>
              <w:rPr>
                <w:rFonts w:ascii="Arial" w:hAnsi="Arial" w:cs="Arial"/>
                <w:sz w:val="11"/>
                <w:szCs w:val="11"/>
              </w:rPr>
            </w:pPr>
            <w:r w:rsidRPr="00D33A2A">
              <w:rPr>
                <w:rFonts w:ascii="Arial" w:hAnsi="Arial" w:cs="Arial"/>
                <w:sz w:val="11"/>
                <w:szCs w:val="11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85.0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85.0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pStyle w:val="Heading6"/>
              <w:rPr>
                <w:sz w:val="20"/>
                <w:szCs w:val="20"/>
                <w:cs/>
              </w:rPr>
            </w:pPr>
            <w:r w:rsidRPr="007771FD">
              <w:rPr>
                <w:sz w:val="20"/>
                <w:szCs w:val="20"/>
                <w:cs/>
              </w:rPr>
              <w:t>บริษัทย่อยที่ถือผ่าน บริษัท บันยันทรี แกลเลอรี่ (สิงคโปร์)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ลิเจียง บันยัน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ทรี แกลเลอรี่ เทรดดิ้ง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75</w:t>
            </w:r>
          </w:p>
          <w:p w:rsidR="007C7ACE" w:rsidRPr="007771FD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พันเหรียญสหรัฐอเมริกา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ind w:left="-108"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pStyle w:val="Heading6"/>
              <w:rPr>
                <w:sz w:val="20"/>
                <w:szCs w:val="20"/>
                <w:cs/>
              </w:rPr>
            </w:pPr>
            <w:r w:rsidRPr="007771FD">
              <w:rPr>
                <w:sz w:val="20"/>
                <w:szCs w:val="20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pBdr>
                <w:bottom w:val="single" w:sz="4" w:space="1" w:color="auto"/>
              </w:pBd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pBdr>
                <w:bottom w:val="single" w:sz="4" w:space="1" w:color="auto"/>
              </w:pBd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D5099A" w:rsidRDefault="007C7ACE" w:rsidP="007C7ACE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tabs>
                <w:tab w:val="decimal" w:pos="522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pBdr>
                <w:bottom w:val="double" w:sz="6" w:space="1" w:color="auto"/>
              </w:pBd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4,269.0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7771FD" w:rsidRDefault="007C7ACE" w:rsidP="007C7ACE">
            <w:pPr>
              <w:pBdr>
                <w:bottom w:val="double" w:sz="6" w:space="1" w:color="auto"/>
              </w:pBd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4,269.0</w:t>
            </w:r>
          </w:p>
        </w:tc>
      </w:tr>
    </w:tbl>
    <w:p w:rsidR="00EC609A" w:rsidRPr="007771FD" w:rsidRDefault="00EC609A" w:rsidP="007E6D6B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771FD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7771FD">
        <w:rPr>
          <w:rFonts w:ascii="Angsana New" w:hAnsi="Angsana New" w:cs="Angsana New"/>
          <w:color w:val="auto"/>
          <w:sz w:val="20"/>
          <w:szCs w:val="20"/>
        </w:rPr>
        <w:tab/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7771FD">
        <w:rPr>
          <w:rFonts w:ascii="Angsana New" w:hAnsi="Angsana New" w:cs="Angsana New" w:hint="cs"/>
          <w:color w:val="auto"/>
          <w:sz w:val="20"/>
          <w:szCs w:val="20"/>
          <w:cs/>
        </w:rPr>
        <w:t>บางเทา</w:t>
      </w:r>
      <w:r w:rsidR="005F6626" w:rsidRPr="007771FD">
        <w:rPr>
          <w:rFonts w:ascii="Angsana New" w:hAnsi="Angsana New" w:cs="Angsana New" w:hint="cs"/>
          <w:color w:val="auto"/>
          <w:sz w:val="20"/>
          <w:szCs w:val="20"/>
          <w:cs/>
        </w:rPr>
        <w:t>แกรนด์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5F6626" w:rsidRPr="007771F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</w:p>
    <w:p w:rsidR="00EC609A" w:rsidRPr="007771FD" w:rsidRDefault="00EC609A" w:rsidP="007E6D6B">
      <w:pPr>
        <w:pStyle w:val="1"/>
        <w:widowControl/>
        <w:tabs>
          <w:tab w:val="left" w:pos="720"/>
        </w:tabs>
        <w:spacing w:after="120"/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771FD">
        <w:rPr>
          <w:rFonts w:ascii="Angsana New" w:hAnsi="Angsana New" w:cs="Angsana New"/>
          <w:color w:val="auto"/>
          <w:sz w:val="20"/>
          <w:szCs w:val="20"/>
        </w:rPr>
        <w:tab/>
        <w:t>(</w:t>
      </w:r>
      <w:r w:rsidR="00EA2CF5" w:rsidRPr="007771FD">
        <w:rPr>
          <w:rFonts w:ascii="Angsana New" w:hAnsi="Angsana New" w:cs="Angsana New"/>
          <w:color w:val="auto"/>
          <w:sz w:val="20"/>
          <w:szCs w:val="20"/>
        </w:rPr>
        <w:t>2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) </w:t>
      </w:r>
      <w:r w:rsidR="00623465" w:rsidRPr="007771FD">
        <w:rPr>
          <w:rFonts w:ascii="Angsana New" w:hAnsi="Angsana New" w:cs="Angsana New"/>
          <w:color w:val="auto"/>
          <w:sz w:val="20"/>
          <w:szCs w:val="20"/>
        </w:rPr>
        <w:tab/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ลากูน่าเซอร์วิส จำกัด ถือหุ้นโดยบริษัทฯ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>และบริษัทย่อย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A15980" w:rsidRPr="007771FD">
        <w:rPr>
          <w:rFonts w:ascii="Angsana New" w:hAnsi="Angsana New" w:cs="Angsana New"/>
          <w:color w:val="auto"/>
          <w:sz w:val="20"/>
          <w:szCs w:val="20"/>
        </w:rPr>
        <w:t>2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บริษัท</w:t>
      </w:r>
    </w:p>
    <w:p w:rsidR="00D11A0B" w:rsidRPr="00630DB8" w:rsidRDefault="00D11A0B" w:rsidP="00D11A0B">
      <w:pPr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630DB8">
        <w:rPr>
          <w:rFonts w:ascii="Angsana New" w:hAnsi="Angsana New" w:hint="cs"/>
          <w:sz w:val="32"/>
          <w:szCs w:val="32"/>
          <w:cs/>
        </w:rPr>
        <w:t>ในระหว่างงวด บริษัทฯได้รับเงินปันผลจากบริษัทย่อยดังนี้</w:t>
      </w:r>
    </w:p>
    <w:p w:rsidR="00D11A0B" w:rsidRPr="00C52DEC" w:rsidRDefault="00D11A0B" w:rsidP="00D11A0B">
      <w:pPr>
        <w:tabs>
          <w:tab w:val="left" w:pos="1440"/>
          <w:tab w:val="right" w:pos="6480"/>
          <w:tab w:val="right" w:pos="8640"/>
        </w:tabs>
        <w:ind w:right="-421"/>
        <w:jc w:val="right"/>
        <w:rPr>
          <w:rFonts w:ascii="Angsana New" w:hAnsi="Angsana New"/>
          <w:sz w:val="28"/>
        </w:rPr>
      </w:pPr>
      <w:r w:rsidRPr="00C52DEC">
        <w:rPr>
          <w:rFonts w:ascii="Angsana New" w:hAnsi="Angsana New"/>
          <w:sz w:val="28"/>
        </w:rPr>
        <w:t>(</w:t>
      </w:r>
      <w:r w:rsidRPr="00C52DEC">
        <w:rPr>
          <w:rFonts w:ascii="Angsana New" w:hAnsi="Angsana New"/>
          <w:sz w:val="28"/>
          <w:cs/>
        </w:rPr>
        <w:t>หน่วย</w:t>
      </w:r>
      <w:r w:rsidRPr="00C52DEC">
        <w:rPr>
          <w:rFonts w:ascii="Angsana New" w:hAnsi="Angsana New"/>
          <w:sz w:val="28"/>
        </w:rPr>
        <w:t xml:space="preserve">: </w:t>
      </w:r>
      <w:r w:rsidRPr="00C52DEC">
        <w:rPr>
          <w:rFonts w:ascii="Angsana New" w:hAnsi="Angsana New" w:hint="cs"/>
          <w:sz w:val="28"/>
          <w:cs/>
        </w:rPr>
        <w:t>พัน</w:t>
      </w:r>
      <w:r w:rsidRPr="00C52DEC">
        <w:rPr>
          <w:rFonts w:ascii="Angsana New" w:hAnsi="Angsana New"/>
          <w:sz w:val="28"/>
          <w:cs/>
        </w:rPr>
        <w:t>บาท</w:t>
      </w:r>
      <w:r w:rsidRPr="00C52DEC">
        <w:rPr>
          <w:rFonts w:ascii="Angsana New" w:hAnsi="Angsana New"/>
          <w:sz w:val="28"/>
        </w:rPr>
        <w:t>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32"/>
        <w:gridCol w:w="1260"/>
        <w:gridCol w:w="1170"/>
        <w:gridCol w:w="1260"/>
        <w:gridCol w:w="1170"/>
      </w:tblGrid>
      <w:tr w:rsidR="00D11A0B" w:rsidRPr="00C52DEC" w:rsidTr="00D11A0B">
        <w:tc>
          <w:tcPr>
            <w:tcW w:w="4032" w:type="dxa"/>
          </w:tcPr>
          <w:p w:rsidR="00D11A0B" w:rsidRPr="00C52DEC" w:rsidRDefault="00D11A0B" w:rsidP="00D11A0B">
            <w:pP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2430" w:type="dxa"/>
            <w:gridSpan w:val="2"/>
          </w:tcPr>
          <w:p w:rsidR="00D11A0B" w:rsidRPr="00C52DEC" w:rsidRDefault="00D11A0B" w:rsidP="00D11A0B">
            <w:pPr>
              <w:pBdr>
                <w:bottom w:val="single" w:sz="4" w:space="1" w:color="auto"/>
              </w:pBdr>
              <w:spacing w:line="380" w:lineRule="exact"/>
              <w:ind w:right="-36"/>
              <w:jc w:val="center"/>
              <w:rPr>
                <w:rFonts w:ascii="Angsana New" w:hAnsi="Angsana New"/>
                <w:sz w:val="28"/>
                <w:cs/>
              </w:rPr>
            </w:pPr>
            <w:r w:rsidRPr="00C52DEC">
              <w:rPr>
                <w:rFonts w:ascii="Angsana New" w:hAnsi="Angsana New" w:hint="cs"/>
                <w:sz w:val="28"/>
                <w:cs/>
              </w:rPr>
              <w:t>สำหรับงวดสามเดือนสิ้นสุด</w:t>
            </w:r>
            <w:r>
              <w:rPr>
                <w:rFonts w:ascii="Angsana New" w:hAnsi="Angsana New"/>
                <w:sz w:val="28"/>
              </w:rPr>
              <w:t xml:space="preserve">     </w:t>
            </w:r>
            <w:r w:rsidRPr="00C52DEC">
              <w:rPr>
                <w:rFonts w:ascii="Angsana New" w:hAnsi="Angsana New" w:hint="cs"/>
                <w:sz w:val="28"/>
                <w:cs/>
              </w:rPr>
              <w:t>วันที่</w:t>
            </w:r>
            <w:r w:rsidRPr="00C52DEC">
              <w:rPr>
                <w:rFonts w:ascii="Angsana New" w:hAnsi="Angsana New"/>
                <w:sz w:val="28"/>
              </w:rPr>
              <w:t xml:space="preserve"> 30</w:t>
            </w:r>
            <w:r w:rsidRPr="00C52DEC">
              <w:rPr>
                <w:rFonts w:ascii="Angsana New" w:hAnsi="Angsana New" w:hint="cs"/>
                <w:sz w:val="28"/>
                <w:cs/>
              </w:rPr>
              <w:t xml:space="preserve"> กันยายน</w:t>
            </w:r>
          </w:p>
        </w:tc>
        <w:tc>
          <w:tcPr>
            <w:tcW w:w="2430" w:type="dxa"/>
            <w:gridSpan w:val="2"/>
          </w:tcPr>
          <w:p w:rsidR="00D11A0B" w:rsidRPr="00C52DEC" w:rsidRDefault="00D11A0B" w:rsidP="00D11A0B">
            <w:pPr>
              <w:pBdr>
                <w:bottom w:val="single" w:sz="4" w:space="1" w:color="auto"/>
              </w:pBdr>
              <w:spacing w:line="380" w:lineRule="exact"/>
              <w:ind w:right="-36"/>
              <w:jc w:val="center"/>
              <w:rPr>
                <w:rFonts w:ascii="Angsana New" w:hAnsi="Angsana New"/>
                <w:sz w:val="28"/>
                <w:cs/>
              </w:rPr>
            </w:pPr>
            <w:r w:rsidRPr="00C52DEC">
              <w:rPr>
                <w:rFonts w:ascii="Angsana New" w:hAnsi="Angsana New" w:hint="cs"/>
                <w:sz w:val="28"/>
                <w:cs/>
              </w:rPr>
              <w:t>สำหรับงวดเก้าเดือนสิ้นสุด</w:t>
            </w:r>
            <w:r>
              <w:rPr>
                <w:rFonts w:ascii="Angsana New" w:hAnsi="Angsana New"/>
                <w:sz w:val="28"/>
              </w:rPr>
              <w:t xml:space="preserve">  </w:t>
            </w:r>
            <w:r w:rsidRPr="00C52DEC">
              <w:rPr>
                <w:rFonts w:ascii="Angsana New" w:hAnsi="Angsana New" w:hint="cs"/>
                <w:sz w:val="28"/>
                <w:cs/>
              </w:rPr>
              <w:t xml:space="preserve">    วันที่</w:t>
            </w:r>
            <w:r w:rsidRPr="00C52DEC">
              <w:rPr>
                <w:rFonts w:ascii="Angsana New" w:hAnsi="Angsana New"/>
                <w:sz w:val="28"/>
              </w:rPr>
              <w:t xml:space="preserve"> 30</w:t>
            </w:r>
            <w:r w:rsidRPr="00C52DEC">
              <w:rPr>
                <w:rFonts w:ascii="Angsana New" w:hAnsi="Angsana New" w:hint="cs"/>
                <w:sz w:val="28"/>
                <w:cs/>
              </w:rPr>
              <w:t xml:space="preserve"> กันยายน</w:t>
            </w:r>
          </w:p>
        </w:tc>
      </w:tr>
      <w:tr w:rsidR="007C7ACE" w:rsidRPr="00C52DEC" w:rsidTr="007C7ACE">
        <w:tc>
          <w:tcPr>
            <w:tcW w:w="4032" w:type="dxa"/>
          </w:tcPr>
          <w:p w:rsidR="007C7ACE" w:rsidRPr="00C52DEC" w:rsidRDefault="007C7ACE" w:rsidP="007C7ACE">
            <w:pP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4860" w:type="dxa"/>
            <w:gridSpan w:val="4"/>
          </w:tcPr>
          <w:p w:rsidR="007C7ACE" w:rsidRPr="00C52DEC" w:rsidRDefault="007C7ACE" w:rsidP="007C7ACE">
            <w:pPr>
              <w:pBdr>
                <w:bottom w:val="single" w:sz="4" w:space="1" w:color="auto"/>
              </w:pBdr>
              <w:spacing w:line="380" w:lineRule="exact"/>
              <w:ind w:right="-36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D11A0B" w:rsidRPr="00C52DEC" w:rsidTr="00D11A0B">
        <w:tc>
          <w:tcPr>
            <w:tcW w:w="4032" w:type="dxa"/>
          </w:tcPr>
          <w:p w:rsidR="00D11A0B" w:rsidRPr="00C52DEC" w:rsidRDefault="00D11A0B" w:rsidP="00D11A0B">
            <w:pPr>
              <w:pBdr>
                <w:bottom w:val="single" w:sz="4" w:space="1" w:color="auto"/>
              </w:pBdr>
              <w:spacing w:line="380" w:lineRule="exact"/>
              <w:ind w:right="-36"/>
              <w:jc w:val="center"/>
              <w:rPr>
                <w:rFonts w:ascii="Angsana New" w:hAnsi="Angsana New"/>
                <w:sz w:val="28"/>
              </w:rPr>
            </w:pPr>
            <w:r w:rsidRPr="00C52DEC">
              <w:rPr>
                <w:rFonts w:ascii="Angsana New" w:hAnsi="Angsana New" w:hint="cs"/>
                <w:sz w:val="28"/>
                <w:cs/>
              </w:rPr>
              <w:t>ชื่อบริษัท</w:t>
            </w:r>
          </w:p>
        </w:tc>
        <w:tc>
          <w:tcPr>
            <w:tcW w:w="1260" w:type="dxa"/>
          </w:tcPr>
          <w:p w:rsidR="00D11A0B" w:rsidRPr="00C52DEC" w:rsidRDefault="00D11A0B" w:rsidP="00D11A0B">
            <w:pPr>
              <w:pBdr>
                <w:bottom w:val="single" w:sz="4" w:space="1" w:color="auto"/>
              </w:pBdr>
              <w:spacing w:line="380" w:lineRule="exact"/>
              <w:ind w:right="-3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2560</w:t>
            </w:r>
          </w:p>
        </w:tc>
        <w:tc>
          <w:tcPr>
            <w:tcW w:w="1170" w:type="dxa"/>
          </w:tcPr>
          <w:p w:rsidR="00D11A0B" w:rsidRPr="00C52DEC" w:rsidRDefault="00D11A0B" w:rsidP="00D11A0B">
            <w:pPr>
              <w:pBdr>
                <w:bottom w:val="single" w:sz="4" w:space="1" w:color="auto"/>
              </w:pBdr>
              <w:spacing w:line="380" w:lineRule="exact"/>
              <w:ind w:right="-3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2559</w:t>
            </w:r>
          </w:p>
        </w:tc>
        <w:tc>
          <w:tcPr>
            <w:tcW w:w="1260" w:type="dxa"/>
          </w:tcPr>
          <w:p w:rsidR="00D11A0B" w:rsidRPr="00C52DEC" w:rsidRDefault="00D11A0B" w:rsidP="00D11A0B">
            <w:pPr>
              <w:pBdr>
                <w:bottom w:val="single" w:sz="4" w:space="1" w:color="auto"/>
              </w:pBdr>
              <w:spacing w:line="380" w:lineRule="exact"/>
              <w:ind w:right="-3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2560</w:t>
            </w:r>
          </w:p>
        </w:tc>
        <w:tc>
          <w:tcPr>
            <w:tcW w:w="1170" w:type="dxa"/>
          </w:tcPr>
          <w:p w:rsidR="00D11A0B" w:rsidRPr="00C52DEC" w:rsidRDefault="00D11A0B" w:rsidP="00D11A0B">
            <w:pPr>
              <w:pBdr>
                <w:bottom w:val="single" w:sz="4" w:space="1" w:color="auto"/>
              </w:pBdr>
              <w:spacing w:line="380" w:lineRule="exact"/>
              <w:ind w:right="-3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2559</w:t>
            </w:r>
          </w:p>
        </w:tc>
      </w:tr>
      <w:tr w:rsidR="00D56B21" w:rsidRPr="00C52DEC" w:rsidTr="00D02150">
        <w:tc>
          <w:tcPr>
            <w:tcW w:w="4032" w:type="dxa"/>
          </w:tcPr>
          <w:p w:rsidR="00D56B21" w:rsidRPr="00C52DEC" w:rsidRDefault="00D56B21" w:rsidP="00D56B21">
            <w:pPr>
              <w:spacing w:line="380" w:lineRule="exact"/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C52DEC">
              <w:rPr>
                <w:rFonts w:ascii="Angsana New" w:hAnsi="Angsana New" w:hint="cs"/>
                <w:sz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28"/>
                <w:cs/>
              </w:rPr>
              <w:t xml:space="preserve">บันยัน ทรี แกลเลอรี่ (สิงคโปร์) </w:t>
            </w:r>
            <w:r w:rsidRPr="00C52DEC">
              <w:rPr>
                <w:rFonts w:ascii="Angsana New" w:hAnsi="Angsana New" w:hint="cs"/>
                <w:sz w:val="28"/>
                <w:cs/>
              </w:rPr>
              <w:t>จำกัด</w:t>
            </w:r>
          </w:p>
        </w:tc>
        <w:tc>
          <w:tcPr>
            <w:tcW w:w="1260" w:type="dxa"/>
            <w:vAlign w:val="bottom"/>
          </w:tcPr>
          <w:p w:rsidR="00D56B21" w:rsidRPr="00D56B21" w:rsidRDefault="00D56B21" w:rsidP="00D56B21">
            <w:pP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D56B21">
              <w:rPr>
                <w:rFonts w:ascii="Angsana New" w:hAnsi="Angsana New"/>
                <w:sz w:val="28"/>
              </w:rPr>
              <w:t>7,463</w:t>
            </w:r>
          </w:p>
        </w:tc>
        <w:tc>
          <w:tcPr>
            <w:tcW w:w="1170" w:type="dxa"/>
            <w:vAlign w:val="bottom"/>
          </w:tcPr>
          <w:p w:rsidR="00D56B21" w:rsidRPr="00D56B21" w:rsidRDefault="00D56B21" w:rsidP="00D56B21">
            <w:pP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D56B21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:rsidR="00D56B21" w:rsidRPr="00D56B21" w:rsidRDefault="00D56B21" w:rsidP="00D56B21">
            <w:pP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D56B21">
              <w:rPr>
                <w:rFonts w:ascii="Angsana New" w:hAnsi="Angsana New"/>
                <w:sz w:val="28"/>
              </w:rPr>
              <w:t>7,463</w:t>
            </w:r>
          </w:p>
        </w:tc>
        <w:tc>
          <w:tcPr>
            <w:tcW w:w="1170" w:type="dxa"/>
          </w:tcPr>
          <w:p w:rsidR="00D56B21" w:rsidRPr="00C52DEC" w:rsidRDefault="00D56B21" w:rsidP="00D56B21">
            <w:pP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C52DEC">
              <w:rPr>
                <w:rFonts w:ascii="Angsana New" w:hAnsi="Angsana New"/>
                <w:sz w:val="28"/>
              </w:rPr>
              <w:t>-</w:t>
            </w:r>
          </w:p>
        </w:tc>
      </w:tr>
      <w:tr w:rsidR="00D56B21" w:rsidRPr="00C52DEC" w:rsidTr="00D02150">
        <w:tc>
          <w:tcPr>
            <w:tcW w:w="4032" w:type="dxa"/>
          </w:tcPr>
          <w:p w:rsidR="00D56B21" w:rsidRPr="00C52DEC" w:rsidRDefault="00D56B21" w:rsidP="00D56B21">
            <w:pPr>
              <w:spacing w:line="380" w:lineRule="exact"/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บริษัท บันยัน ทรี แกลเลอรี่ (ประเทศไทย)</w:t>
            </w:r>
            <w:r w:rsidRPr="00C52DEC">
              <w:rPr>
                <w:rFonts w:ascii="Angsana New" w:hAnsi="Angsana New" w:hint="cs"/>
                <w:sz w:val="28"/>
                <w:cs/>
              </w:rPr>
              <w:t xml:space="preserve"> จำกัด</w:t>
            </w:r>
          </w:p>
        </w:tc>
        <w:tc>
          <w:tcPr>
            <w:tcW w:w="1260" w:type="dxa"/>
            <w:vAlign w:val="bottom"/>
          </w:tcPr>
          <w:p w:rsidR="00D56B21" w:rsidRPr="00D56B21" w:rsidRDefault="00D56B21" w:rsidP="00D56B21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D56B21">
              <w:rPr>
                <w:rFonts w:ascii="Angsana New" w:hAnsi="Angsana New"/>
                <w:sz w:val="28"/>
              </w:rPr>
              <w:t>25,690</w:t>
            </w:r>
          </w:p>
        </w:tc>
        <w:tc>
          <w:tcPr>
            <w:tcW w:w="1170" w:type="dxa"/>
            <w:vAlign w:val="bottom"/>
          </w:tcPr>
          <w:p w:rsidR="00D56B21" w:rsidRPr="00D56B21" w:rsidRDefault="00D56B21" w:rsidP="00D56B21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D56B21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:rsidR="00D56B21" w:rsidRPr="00D56B21" w:rsidRDefault="00D56B21" w:rsidP="00D56B21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D56B21">
              <w:rPr>
                <w:rFonts w:ascii="Angsana New" w:hAnsi="Angsana New"/>
                <w:sz w:val="28"/>
              </w:rPr>
              <w:t>25,690</w:t>
            </w:r>
          </w:p>
        </w:tc>
        <w:tc>
          <w:tcPr>
            <w:tcW w:w="1170" w:type="dxa"/>
          </w:tcPr>
          <w:p w:rsidR="00D56B21" w:rsidRPr="00C52DEC" w:rsidRDefault="00D56B21" w:rsidP="00D56B21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C52DEC">
              <w:rPr>
                <w:rFonts w:ascii="Angsana New" w:hAnsi="Angsana New"/>
                <w:sz w:val="28"/>
              </w:rPr>
              <w:t>-</w:t>
            </w:r>
          </w:p>
        </w:tc>
      </w:tr>
      <w:tr w:rsidR="00D56B21" w:rsidRPr="00C52DEC" w:rsidTr="00D02150">
        <w:tc>
          <w:tcPr>
            <w:tcW w:w="4032" w:type="dxa"/>
          </w:tcPr>
          <w:p w:rsidR="00D56B21" w:rsidRPr="00C52DEC" w:rsidRDefault="00D56B21" w:rsidP="00D56B21">
            <w:pPr>
              <w:spacing w:line="380" w:lineRule="exact"/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C52DEC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:rsidR="00D56B21" w:rsidRPr="00D56B21" w:rsidRDefault="00D56B21" w:rsidP="00D56B21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D56B21">
              <w:rPr>
                <w:rFonts w:ascii="Angsana New" w:hAnsi="Angsana New"/>
                <w:sz w:val="28"/>
              </w:rPr>
              <w:t>33,153</w:t>
            </w:r>
          </w:p>
        </w:tc>
        <w:tc>
          <w:tcPr>
            <w:tcW w:w="1170" w:type="dxa"/>
            <w:vAlign w:val="bottom"/>
          </w:tcPr>
          <w:p w:rsidR="00D56B21" w:rsidRPr="00D56B21" w:rsidRDefault="00D56B21" w:rsidP="00D56B21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 w:rsidRPr="00D56B21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:rsidR="00D56B21" w:rsidRPr="00D56B21" w:rsidRDefault="00D56B21" w:rsidP="00D56B21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  <w:cs/>
              </w:rPr>
            </w:pPr>
            <w:r w:rsidRPr="00D56B21">
              <w:rPr>
                <w:rFonts w:ascii="Angsana New" w:hAnsi="Angsana New"/>
                <w:sz w:val="28"/>
              </w:rPr>
              <w:t>33,153</w:t>
            </w:r>
          </w:p>
        </w:tc>
        <w:tc>
          <w:tcPr>
            <w:tcW w:w="1170" w:type="dxa"/>
          </w:tcPr>
          <w:p w:rsidR="00D56B21" w:rsidRPr="00C52DEC" w:rsidRDefault="00D56B21" w:rsidP="00D56B21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</w:tbl>
    <w:p w:rsidR="00EC609A" w:rsidRDefault="00D11A0B" w:rsidP="00D11A0B">
      <w:pPr>
        <w:pStyle w:val="1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42604B"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>มีสัดส่วนการถือหุ้นในบริษัท ลากูน่า เอ็กซ์เคอร์ชั่น จำกัด ในอัตราร้อย</w:t>
      </w:r>
      <w:r w:rsidR="00EC609A" w:rsidRPr="007771F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ละ </w:t>
      </w:r>
      <w:r w:rsidRPr="00D11A0B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="00EC609A" w:rsidRPr="007771F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>างไรก็ตาม บริษัท</w:t>
      </w:r>
      <w:r w:rsidR="0042604B"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ย่อย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บันทึกส่วนได้เสียในอัตราร้อยละ </w:t>
      </w:r>
      <w:r w:rsidR="00EC609A" w:rsidRPr="007771FD">
        <w:rPr>
          <w:rFonts w:ascii="Angsana New" w:hAnsi="Angsana New" w:cs="Angsana New"/>
          <w:color w:val="auto"/>
          <w:sz w:val="32"/>
          <w:szCs w:val="32"/>
        </w:rPr>
        <w:t>100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D11A0B">
        <w:rPr>
          <w:rFonts w:ascii="Angsana New" w:hAnsi="Angsana New" w:cs="Angsana New"/>
          <w:color w:val="auto"/>
          <w:sz w:val="32"/>
          <w:szCs w:val="32"/>
        </w:rPr>
        <w:t>15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2638C3" w:rsidRDefault="002638C3" w:rsidP="002638C3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A34116">
        <w:rPr>
          <w:rFonts w:asciiTheme="majorBidi" w:hAnsiTheme="majorBidi" w:cstheme="majorBidi"/>
          <w:sz w:val="32"/>
          <w:szCs w:val="32"/>
          <w:cs/>
        </w:rPr>
        <w:lastRenderedPageBreak/>
        <w:t>เมื่อวันที่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11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กรกฎาคม </w:t>
      </w:r>
      <w:r>
        <w:rPr>
          <w:rFonts w:asciiTheme="majorBidi" w:hAnsiTheme="majorBidi" w:cstheme="majorBidi"/>
          <w:sz w:val="32"/>
          <w:szCs w:val="32"/>
        </w:rPr>
        <w:t xml:space="preserve">2560 </w:t>
      </w:r>
      <w:r w:rsidRPr="00A34116">
        <w:rPr>
          <w:rFonts w:asciiTheme="majorBidi" w:hAnsiTheme="majorBidi" w:cstheme="majorBidi"/>
          <w:sz w:val="32"/>
          <w:szCs w:val="32"/>
          <w:cs/>
        </w:rPr>
        <w:t>บริษัท บันยัน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34116">
        <w:rPr>
          <w:rFonts w:asciiTheme="majorBidi" w:hAnsiTheme="majorBidi" w:cstheme="majorBidi"/>
          <w:sz w:val="32"/>
          <w:szCs w:val="32"/>
          <w:cs/>
        </w:rPr>
        <w:t xml:space="preserve">ทรี แกลเลอรี่ (สิงคโปร์) จำกัด (บริษัทย่อย) </w:t>
      </w:r>
      <w:r w:rsidR="00ED4FB5">
        <w:rPr>
          <w:rFonts w:asciiTheme="majorBidi" w:hAnsiTheme="majorBidi" w:cstheme="majorBidi" w:hint="cs"/>
          <w:sz w:val="32"/>
          <w:szCs w:val="32"/>
          <w:cs/>
        </w:rPr>
        <w:t>ได้ทำสัญญา</w:t>
      </w:r>
      <w:r>
        <w:rPr>
          <w:rFonts w:asciiTheme="majorBidi" w:hAnsiTheme="majorBidi" w:cstheme="majorBidi" w:hint="cs"/>
          <w:sz w:val="32"/>
          <w:szCs w:val="32"/>
          <w:cs/>
        </w:rPr>
        <w:t>ขายหุ้นทั้งหมดในบริษัท ลิเจียง บันยัน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ทรี แกลเลอรี่ เทรดดิ้ง จำกัด (บริษัทย่อยทางอ้อม) ในราคาขาย </w:t>
      </w:r>
      <w:r>
        <w:rPr>
          <w:rFonts w:asciiTheme="majorBidi" w:hAnsiTheme="majorBidi" w:cstheme="majorBidi"/>
          <w:sz w:val="32"/>
          <w:szCs w:val="32"/>
        </w:rPr>
        <w:t xml:space="preserve">0.2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ล้านเหรียญสิงคโปร์หรือเท่ากับ </w:t>
      </w:r>
      <w:r>
        <w:rPr>
          <w:rFonts w:asciiTheme="majorBidi" w:hAnsiTheme="majorBidi" w:cstheme="majorBidi"/>
          <w:sz w:val="32"/>
          <w:szCs w:val="32"/>
        </w:rPr>
        <w:t xml:space="preserve">5.7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ล้านบาทและเมื่อวันที่ </w:t>
      </w:r>
      <w:r w:rsidRPr="00A34116">
        <w:rPr>
          <w:rFonts w:asciiTheme="majorBidi" w:hAnsiTheme="majorBidi" w:cstheme="majorBidi"/>
          <w:sz w:val="32"/>
          <w:szCs w:val="32"/>
        </w:rPr>
        <w:t xml:space="preserve">8 </w:t>
      </w:r>
      <w:r w:rsidRPr="00A34116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Pr="00A34116">
        <w:rPr>
          <w:rFonts w:asciiTheme="majorBidi" w:hAnsiTheme="majorBidi" w:cstheme="majorBidi"/>
          <w:sz w:val="32"/>
          <w:szCs w:val="32"/>
        </w:rPr>
        <w:t xml:space="preserve">2560 </w:t>
      </w:r>
      <w:r w:rsidRPr="00A34116">
        <w:rPr>
          <w:rFonts w:asciiTheme="majorBidi" w:hAnsiTheme="majorBidi" w:cstheme="majorBidi"/>
          <w:sz w:val="32"/>
          <w:szCs w:val="32"/>
          <w:cs/>
        </w:rPr>
        <w:t>บริษัท บันยัน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34116">
        <w:rPr>
          <w:rFonts w:asciiTheme="majorBidi" w:hAnsiTheme="majorBidi" w:cstheme="majorBidi"/>
          <w:sz w:val="32"/>
          <w:szCs w:val="32"/>
          <w:cs/>
        </w:rPr>
        <w:t>ทรี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34116">
        <w:rPr>
          <w:rFonts w:asciiTheme="majorBidi" w:hAnsiTheme="majorBidi" w:cstheme="majorBidi"/>
          <w:sz w:val="32"/>
          <w:szCs w:val="32"/>
          <w:cs/>
        </w:rPr>
        <w:t>แกลเลอรี่ (สิงคโปร์) จำกัด ได้</w:t>
      </w:r>
      <w:r>
        <w:rPr>
          <w:rFonts w:asciiTheme="majorBidi" w:hAnsiTheme="majorBidi" w:cstheme="majorBidi"/>
          <w:sz w:val="32"/>
          <w:szCs w:val="32"/>
          <w:cs/>
        </w:rPr>
        <w:t>ทำสัญญา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เพิ่มเติมเกี่ยวกับการซื้อขายหุ้นดังกล่าวกับบริษัทที่เกี่ยวข้องกันสองแห่ง  </w:t>
      </w:r>
      <w:r w:rsidR="00ED4FB5">
        <w:rPr>
          <w:rFonts w:asciiTheme="majorBidi" w:hAnsiTheme="majorBidi" w:cstheme="majorBidi" w:hint="cs"/>
          <w:sz w:val="32"/>
          <w:szCs w:val="32"/>
          <w:cs/>
        </w:rPr>
        <w:t>เพื่อกำหนด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เงื่อนไขและรายละเอียดเกี่ยวกับการซื้อขาย บริษัทย่อยได้รับชำระเงินจากการขายหุ้นดังกล่าวแล้วเมื่อวันที่ </w:t>
      </w:r>
      <w:r w:rsidRPr="007C7ACE">
        <w:rPr>
          <w:rFonts w:asciiTheme="majorBidi" w:hAnsiTheme="majorBidi" w:cstheme="majorBidi"/>
          <w:sz w:val="32"/>
          <w:szCs w:val="32"/>
        </w:rPr>
        <w:t xml:space="preserve">28 </w:t>
      </w:r>
      <w:r w:rsidRPr="007C7ACE"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 w:rsidRPr="007C7ACE">
        <w:rPr>
          <w:rFonts w:asciiTheme="majorBidi" w:hAnsiTheme="majorBidi" w:cstheme="majorBidi"/>
          <w:sz w:val="32"/>
          <w:szCs w:val="32"/>
        </w:rPr>
        <w:t>2560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ผลจากรายการดังกล่าว ทำให้บริษัท ลิเจียง บันยันทรี แกลเลอรี่ เทรดดิ้ง จำกัด ไม่เป็นบริษัทย่อยทางอ้อมของบริษัทฯอีกต่อไป </w:t>
      </w:r>
    </w:p>
    <w:p w:rsidR="00DF0E96" w:rsidRDefault="00DF0E96" w:rsidP="00DF0E96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บริษัทฯรับรู้ส่วนต่างระหว่างราคาขายและมูลค่าตามบัญชีของเงินลงทุนในบริษัทย่อยทางอ้อมตามวิธีส่วนได้เสียจำนวน </w:t>
      </w:r>
      <w:r>
        <w:rPr>
          <w:rFonts w:asciiTheme="majorBidi" w:hAnsiTheme="majorBidi" w:cstheme="majorBidi"/>
          <w:sz w:val="32"/>
          <w:szCs w:val="32"/>
        </w:rPr>
        <w:t xml:space="preserve">18 </w:t>
      </w:r>
      <w:r>
        <w:rPr>
          <w:rFonts w:asciiTheme="majorBidi" w:hAnsiTheme="majorBidi" w:cstheme="majorBidi" w:hint="cs"/>
          <w:sz w:val="32"/>
          <w:szCs w:val="32"/>
          <w:cs/>
        </w:rPr>
        <w:t>ล้านบาทเป็นกำไรจากการขายเงินลงทุนในบริษัทย่อยในงบกำไรขาดทุนรวมสำหรับงวดปัจจุบัน</w:t>
      </w:r>
    </w:p>
    <w:p w:rsidR="00DF0E96" w:rsidRPr="00DF0E96" w:rsidRDefault="00DF0E96" w:rsidP="00DF0E96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Pr="00DF0E96">
        <w:rPr>
          <w:rFonts w:asciiTheme="majorBidi" w:hAnsiTheme="majorBidi" w:cstheme="majorBidi" w:hint="cs"/>
          <w:sz w:val="32"/>
          <w:szCs w:val="32"/>
          <w:cs/>
        </w:rPr>
        <w:t>สินทรัพย์สุทธิของบริษัทย่อย ณ วันที่ขายเงินลงทุน มีรายละเอียดดังนี้</w:t>
      </w:r>
    </w:p>
    <w:p w:rsidR="00DF0E96" w:rsidRPr="00DF0E96" w:rsidRDefault="00DF0E96" w:rsidP="00DF0E96">
      <w:pPr>
        <w:widowControl/>
        <w:overflowPunct/>
        <w:autoSpaceDE/>
        <w:autoSpaceDN/>
        <w:adjustRightInd/>
        <w:spacing w:before="120"/>
        <w:ind w:left="547" w:hanging="547"/>
        <w:jc w:val="right"/>
        <w:textAlignment w:val="auto"/>
        <w:rPr>
          <w:rFonts w:asciiTheme="majorBidi" w:hAnsiTheme="majorBidi" w:cstheme="majorBidi"/>
          <w:sz w:val="32"/>
          <w:szCs w:val="32"/>
        </w:rPr>
      </w:pPr>
      <w:r w:rsidRPr="00DF0E96">
        <w:rPr>
          <w:rFonts w:asciiTheme="majorBidi" w:hAnsiTheme="majorBidi" w:cstheme="majorBidi"/>
          <w:sz w:val="32"/>
          <w:szCs w:val="32"/>
        </w:rPr>
        <w:t>(</w:t>
      </w:r>
      <w:r w:rsidRPr="00DF0E96">
        <w:rPr>
          <w:rFonts w:asciiTheme="majorBidi" w:hAnsiTheme="majorBidi" w:cstheme="majorBidi" w:hint="cs"/>
          <w:sz w:val="32"/>
          <w:szCs w:val="32"/>
          <w:cs/>
        </w:rPr>
        <w:t>หน่วย</w:t>
      </w:r>
      <w:r w:rsidRPr="00DF0E96">
        <w:rPr>
          <w:rFonts w:asciiTheme="majorBidi" w:hAnsiTheme="majorBidi" w:cstheme="majorBidi"/>
          <w:sz w:val="32"/>
          <w:szCs w:val="32"/>
        </w:rPr>
        <w:t xml:space="preserve">: </w:t>
      </w:r>
      <w:r w:rsidRPr="00DF0E96">
        <w:rPr>
          <w:rFonts w:asciiTheme="majorBidi" w:hAnsiTheme="majorBidi" w:cstheme="majorBidi" w:hint="cs"/>
          <w:sz w:val="32"/>
          <w:szCs w:val="32"/>
          <w:cs/>
        </w:rPr>
        <w:t>พันบาท</w:t>
      </w:r>
      <w:r w:rsidRPr="00DF0E96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53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642"/>
        <w:gridCol w:w="1890"/>
      </w:tblGrid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:rsidR="00DF0E96" w:rsidRPr="00DF0E96" w:rsidRDefault="00DF0E96" w:rsidP="007C7ACE">
            <w:pPr>
              <w:pBdr>
                <w:bottom w:val="single" w:sz="4" w:space="1" w:color="auto"/>
              </w:pBdr>
              <w:spacing w:line="410" w:lineRule="exact"/>
              <w:ind w:left="-18"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มูลค่าตามบัญชีสุทธิ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11,184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ลูกหนี้การค้าและลูกหนี้อื่น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21,855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สินค้าคงเหลือ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16,403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ที่ดินและอุปกรณ์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583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สินทรัพย์หมุนเวียนอื่น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618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สินทรัพย์รวม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50,643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48,545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ภาษีเงินได้นิติบุคคลค้างจ่าย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283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หนี้สินหมุนเวียนอื่น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11,090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หนี้สินรวม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59,918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สินทรัพย์สุทธิ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(9,275)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เงินรับจากการขาย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5,727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15,002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โอนกลับกำไรขาดทุนเบ็ดเสร็จอื่นของบริษัทย่อย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2,986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กำไรรวมจากการขายเงินลงทุนในบริษัทย่อย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17,988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เงินรับจากการขาย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5,727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  <w:r w:rsidR="007C7ACE">
              <w:rPr>
                <w:rFonts w:ascii="Angsana New" w:hAnsi="Angsana New" w:cs="Angsana New" w:hint="cs"/>
                <w:sz w:val="32"/>
                <w:szCs w:val="32"/>
                <w:cs/>
              </w:rPr>
              <w:t>ของบริษัทย่อยที่ถูกขาย</w:t>
            </w:r>
          </w:p>
        </w:tc>
        <w:tc>
          <w:tcPr>
            <w:tcW w:w="1890" w:type="dxa"/>
          </w:tcPr>
          <w:p w:rsidR="00DF0E96" w:rsidRPr="00DF0E96" w:rsidRDefault="00DF0E96" w:rsidP="007C7AC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(11,18</w:t>
            </w:r>
            <w:r w:rsidR="007C7ACE"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  <w:r w:rsidRPr="00DF0E9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DF0E96" w:rsidRPr="00DF0E96" w:rsidTr="00DF0E96">
        <w:tc>
          <w:tcPr>
            <w:tcW w:w="6642" w:type="dxa"/>
          </w:tcPr>
          <w:p w:rsidR="00DF0E96" w:rsidRPr="00DF0E96" w:rsidRDefault="00DF0E96" w:rsidP="007C7ACE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เงินสดสุทธิลดลงจากการขายเงินลงทุนในบริษัทย่อย</w:t>
            </w:r>
          </w:p>
        </w:tc>
        <w:tc>
          <w:tcPr>
            <w:tcW w:w="1890" w:type="dxa"/>
          </w:tcPr>
          <w:p w:rsidR="00DF0E96" w:rsidRPr="00DF0E96" w:rsidRDefault="007C7ACE" w:rsidP="007C7ACE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(5,45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7</w:t>
            </w:r>
            <w:r w:rsidR="00DF0E96" w:rsidRPr="00DF0E9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</w:tbl>
    <w:p w:rsidR="00EC609A" w:rsidRPr="00DF0E96" w:rsidRDefault="00E142F4" w:rsidP="00DF0E96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F0E96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EC609A" w:rsidRPr="00DF0E9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C609A" w:rsidRPr="00DF0E96">
        <w:rPr>
          <w:rFonts w:asciiTheme="majorBidi" w:hAnsiTheme="majorBidi" w:cstheme="majorBidi"/>
          <w:b/>
          <w:bCs/>
          <w:sz w:val="32"/>
          <w:szCs w:val="32"/>
        </w:rPr>
        <w:tab/>
      </w:r>
      <w:r w:rsidR="00EC609A" w:rsidRPr="00DF0E96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เงินลงทุนในบริษัทร่วม</w:t>
      </w:r>
    </w:p>
    <w:p w:rsidR="00453C33" w:rsidRPr="00BC1409" w:rsidRDefault="00453C33" w:rsidP="00453C33">
      <w:pPr>
        <w:widowControl/>
        <w:overflowPunct/>
        <w:autoSpaceDE/>
        <w:autoSpaceDN/>
        <w:adjustRightInd/>
        <w:spacing w:before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EC17BC">
        <w:rPr>
          <w:rFonts w:asciiTheme="majorBidi" w:hAnsiTheme="majorBidi" w:cstheme="majorBidi"/>
          <w:sz w:val="32"/>
          <w:szCs w:val="32"/>
        </w:rPr>
        <w:t>9</w:t>
      </w:r>
      <w:r w:rsidRPr="00BC1409">
        <w:rPr>
          <w:rFonts w:asciiTheme="majorBidi" w:hAnsiTheme="majorBidi" w:cstheme="majorBidi"/>
          <w:sz w:val="32"/>
          <w:szCs w:val="32"/>
          <w:cs/>
        </w:rPr>
        <w:t>.</w:t>
      </w:r>
      <w:r w:rsidRPr="00EC17BC">
        <w:rPr>
          <w:rFonts w:asciiTheme="majorBidi" w:hAnsiTheme="majorBidi" w:cstheme="majorBidi"/>
          <w:sz w:val="32"/>
          <w:szCs w:val="32"/>
        </w:rPr>
        <w:t>1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>รายละเอียดของเงินลงทุนในบริษัทร่วม</w:t>
      </w:r>
    </w:p>
    <w:p w:rsidR="00453C33" w:rsidRPr="00EC5877" w:rsidRDefault="00453C33" w:rsidP="00453C33">
      <w:pPr>
        <w:tabs>
          <w:tab w:val="left" w:pos="2160"/>
        </w:tabs>
        <w:ind w:right="-245"/>
        <w:jc w:val="right"/>
        <w:rPr>
          <w:rFonts w:asciiTheme="majorBidi" w:hAnsiTheme="majorBidi" w:cstheme="majorBidi"/>
          <w:sz w:val="20"/>
          <w:szCs w:val="20"/>
        </w:rPr>
      </w:pPr>
      <w:r w:rsidRPr="00EC5877">
        <w:rPr>
          <w:rFonts w:asciiTheme="majorBidi" w:hAnsiTheme="majorBidi" w:cstheme="majorBidi"/>
          <w:sz w:val="20"/>
          <w:szCs w:val="20"/>
          <w:cs/>
        </w:rPr>
        <w:t>(หน่วย</w:t>
      </w:r>
      <w:r w:rsidRPr="00EC5877">
        <w:rPr>
          <w:rFonts w:asciiTheme="majorBidi" w:hAnsiTheme="majorBidi" w:cstheme="majorBidi"/>
          <w:sz w:val="20"/>
          <w:szCs w:val="20"/>
        </w:rPr>
        <w:t xml:space="preserve">: </w:t>
      </w:r>
      <w:r w:rsidRPr="00EC5877">
        <w:rPr>
          <w:rFonts w:asciiTheme="majorBidi" w:hAnsiTheme="majorBidi" w:cstheme="majorBidi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มูลค่าตามบัญชี</w:t>
            </w:r>
          </w:p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453C33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left="-108" w:right="-6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C17BC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left="-108" w:right="-6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left="-108" w:right="-6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C17BC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left="-108" w:right="-6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C17BC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</w:tr>
      <w:tr w:rsidR="00453C33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right="2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</w:tr>
      <w:tr w:rsidR="00453C33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53C33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ลิเจียง บันยัน ทรี  โฮเท็ล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ธุรกิจโรงแรมและพัฒนา</w:t>
            </w:r>
          </w:p>
          <w:p w:rsidR="00453C33" w:rsidRPr="00BC1409" w:rsidRDefault="00453C33" w:rsidP="00DE0D02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ab/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สาธารณรัฐ</w:t>
            </w:r>
          </w:p>
          <w:p w:rsidR="00453C33" w:rsidRPr="00BC1409" w:rsidRDefault="00453C33" w:rsidP="00DE0D02">
            <w:pPr>
              <w:spacing w:line="22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ประชาชนจีน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005541" w:rsidP="00DE0D02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49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</w:tcPr>
          <w:p w:rsidR="00453C33" w:rsidRPr="00BC1409" w:rsidRDefault="00005541" w:rsidP="00DE0D0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:rsidR="00453C33" w:rsidRPr="00BC1409" w:rsidRDefault="00453C33" w:rsidP="00DE0D0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348,414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005541" w:rsidP="00DE0D02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EC17BC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05,334</w:t>
            </w:r>
          </w:p>
        </w:tc>
      </w:tr>
      <w:tr w:rsidR="00005541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17BC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792" w:type="dxa"/>
          </w:tcPr>
          <w:p w:rsidR="00005541" w:rsidRPr="00BC1409" w:rsidRDefault="00005541" w:rsidP="0000554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005541" w:rsidRPr="00BC1409" w:rsidRDefault="00005541" w:rsidP="0000554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005541" w:rsidRPr="00BC1409" w:rsidTr="00DE0D02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-115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หัก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234"/>
              </w:tabs>
              <w:spacing w:line="22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005541" w:rsidRPr="00BC1409" w:rsidRDefault="00005541" w:rsidP="0000554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:rsidR="00005541" w:rsidRPr="00BC1409" w:rsidRDefault="00005541" w:rsidP="0000554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72D1DE1" wp14:editId="58E02032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-140335</wp:posOffset>
                      </wp:positionV>
                      <wp:extent cx="450850" cy="284784"/>
                      <wp:effectExtent l="0" t="0" r="25400" b="2032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D5DF1" id="Rectangle 12" o:spid="_x0000_s1026" style="position:absolute;margin-left:-3.9pt;margin-top:-11.05pt;width:35.5pt;height:22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" filled="f"/>
                  </w:pict>
                </mc:Fallback>
              </mc:AlternateContent>
            </w:r>
            <w:r w:rsidRPr="00BC1409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4007BD" wp14:editId="1875B4E1">
                      <wp:simplePos x="0" y="0"/>
                      <wp:positionH relativeFrom="column">
                        <wp:posOffset>-534238</wp:posOffset>
                      </wp:positionH>
                      <wp:positionV relativeFrom="paragraph">
                        <wp:posOffset>-146913</wp:posOffset>
                      </wp:positionV>
                      <wp:extent cx="415925" cy="292608"/>
                      <wp:effectExtent l="0" t="0" r="22225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6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D1B0E" id="Rectangle 12" o:spid="_x0000_s1026" style="position:absolute;margin-left:-42.05pt;margin-top:-11.55pt;width:32.75pt;height:23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" filled="f"/>
                  </w:pict>
                </mc:Fallback>
              </mc:AlternateConten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05541" w:rsidRPr="00BC1409" w:rsidRDefault="00005541" w:rsidP="0000554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05541" w:rsidRPr="00BC1409" w:rsidRDefault="00005541" w:rsidP="0000554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005541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234"/>
              </w:tabs>
              <w:spacing w:line="22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005541" w:rsidRPr="00BC1409" w:rsidRDefault="00005541" w:rsidP="0000554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005541" w:rsidRPr="00BC1409" w:rsidRDefault="00005541" w:rsidP="0000554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005541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234"/>
              </w:tabs>
              <w:spacing w:line="22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005541" w:rsidRPr="00BC1409" w:rsidRDefault="00CA3054" w:rsidP="0000554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790,906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</w:tr>
      <w:tr w:rsidR="00005541" w:rsidRPr="00BC1409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D11A0B" w:rsidP="0000554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ab/>
            </w:r>
            <w:r w:rsidR="00005541"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05541" w:rsidRPr="00BC1409" w:rsidRDefault="00005541" w:rsidP="00005541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005541" w:rsidRPr="00BC1409" w:rsidRDefault="00005541" w:rsidP="00D645B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005541" w:rsidRPr="00BC1409" w:rsidRDefault="00005541" w:rsidP="00D645B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005541" w:rsidRPr="00BC1409" w:rsidRDefault="00005541" w:rsidP="00D645B2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005541" w:rsidRPr="00BC1409" w:rsidRDefault="00005541" w:rsidP="00D645B2">
            <w:pPr>
              <w:tabs>
                <w:tab w:val="decimal" w:pos="612"/>
              </w:tabs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11A0B" w:rsidRPr="00BC1409" w:rsidTr="00D11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B86E43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บริษัท บันยัน ทรี </w:t>
            </w:r>
            <w:r w:rsidR="00ED4FB5">
              <w:rPr>
                <w:rFonts w:asciiTheme="majorBidi" w:hAnsiTheme="majorBidi" w:cstheme="majorBidi" w:hint="cs"/>
                <w:sz w:val="20"/>
                <w:szCs w:val="20"/>
                <w:cs/>
              </w:rPr>
              <w:t>ไช</w:t>
            </w:r>
            <w:r w:rsidR="00703CB1">
              <w:rPr>
                <w:rFonts w:asciiTheme="majorBidi" w:hAnsiTheme="majorBidi" w:cstheme="majorBidi" w:hint="cs"/>
                <w:sz w:val="20"/>
                <w:szCs w:val="20"/>
                <w:cs/>
              </w:rPr>
              <w:t>น่า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spacing w:line="22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สาธารณรัฐ</w:t>
            </w:r>
          </w:p>
          <w:p w:rsidR="00D11A0B" w:rsidRPr="00BC1409" w:rsidRDefault="00D11A0B" w:rsidP="00D11A0B">
            <w:pPr>
              <w:spacing w:line="22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ประชาชนจีน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D11A0B">
              <w:rPr>
                <w:rFonts w:asciiTheme="majorBidi" w:hAnsiTheme="majorBidi" w:cstheme="majorBidi" w:hint="cs"/>
                <w:sz w:val="20"/>
                <w:szCs w:val="20"/>
              </w:rPr>
              <w:t>10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D11A0B">
              <w:rPr>
                <w:rFonts w:asciiTheme="majorBidi" w:hAnsiTheme="majorBidi" w:cstheme="majorBidi" w:hint="cs"/>
                <w:sz w:val="20"/>
                <w:szCs w:val="20"/>
              </w:rPr>
              <w:t>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D11A0B" w:rsidRDefault="00D11A0B" w:rsidP="00D11A0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125,057</w:t>
            </w:r>
          </w:p>
          <w:p w:rsidR="00D11A0B" w:rsidRPr="00BC1409" w:rsidRDefault="00D11A0B" w:rsidP="00D11A0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D11A0B" w:rsidRDefault="00D11A0B" w:rsidP="00D11A0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  <w:p w:rsidR="00D11A0B" w:rsidRPr="00BC1409" w:rsidRDefault="00D11A0B" w:rsidP="00D11A0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11A0B" w:rsidRDefault="00D11A0B" w:rsidP="00D11A0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125,057</w:t>
            </w:r>
          </w:p>
          <w:p w:rsidR="00D11A0B" w:rsidRPr="00BC1409" w:rsidRDefault="00D11A0B" w:rsidP="00D11A0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11A0B" w:rsidRDefault="00D11A0B" w:rsidP="00D11A0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  <w:p w:rsidR="00D11A0B" w:rsidRPr="00EC17BC" w:rsidRDefault="00D11A0B" w:rsidP="00D11A0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11A0B" w:rsidRPr="00BC1409" w:rsidTr="00DE0D02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D11A0B" w:rsidRPr="00BC1409" w:rsidRDefault="00CA3054" w:rsidP="00D11A0B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902,511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D11A0B" w:rsidRPr="00BC1409" w:rsidRDefault="00D11A0B" w:rsidP="00D11A0B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1,125,868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11A0B" w:rsidRPr="00BC1409" w:rsidRDefault="00D11A0B" w:rsidP="00D11A0B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005541">
              <w:rPr>
                <w:rFonts w:asciiTheme="majorBidi" w:hAnsiTheme="majorBidi" w:cstheme="majorBidi"/>
                <w:sz w:val="20"/>
                <w:szCs w:val="20"/>
              </w:rPr>
              <w:t>915,963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11A0B" w:rsidRPr="00BC1409" w:rsidRDefault="00D11A0B" w:rsidP="00D11A0B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1,082,788</w:t>
            </w:r>
          </w:p>
        </w:tc>
      </w:tr>
    </w:tbl>
    <w:p w:rsidR="00453C33" w:rsidRPr="00BC1409" w:rsidRDefault="00453C33" w:rsidP="00453C33">
      <w:pPr>
        <w:tabs>
          <w:tab w:val="left" w:pos="2160"/>
        </w:tabs>
        <w:spacing w:before="120" w:line="380" w:lineRule="exact"/>
        <w:ind w:right="-144"/>
        <w:jc w:val="right"/>
        <w:rPr>
          <w:rFonts w:asciiTheme="majorBidi" w:hAnsiTheme="majorBidi" w:cstheme="majorBidi"/>
          <w:sz w:val="20"/>
          <w:szCs w:val="20"/>
        </w:rPr>
      </w:pPr>
      <w:r w:rsidRPr="00BC1409">
        <w:rPr>
          <w:rFonts w:asciiTheme="majorBidi" w:hAnsiTheme="majorBidi" w:cstheme="majorBidi"/>
          <w:sz w:val="20"/>
          <w:szCs w:val="20"/>
        </w:rPr>
        <w:t>(</w:t>
      </w:r>
      <w:r w:rsidRPr="00BC1409">
        <w:rPr>
          <w:rFonts w:asciiTheme="majorBidi" w:hAnsiTheme="majorBidi" w:cstheme="majorBidi"/>
          <w:sz w:val="20"/>
          <w:szCs w:val="20"/>
          <w:cs/>
        </w:rPr>
        <w:t>หน่วย</w:t>
      </w:r>
      <w:r w:rsidRPr="00BC1409">
        <w:rPr>
          <w:rFonts w:asciiTheme="majorBidi" w:hAnsiTheme="majorBidi" w:cstheme="majorBidi"/>
          <w:sz w:val="20"/>
          <w:szCs w:val="20"/>
        </w:rPr>
        <w:t>:</w:t>
      </w:r>
      <w:r w:rsidRPr="00BC1409">
        <w:rPr>
          <w:rFonts w:asciiTheme="majorBidi" w:hAnsiTheme="majorBidi" w:cstheme="majorBidi"/>
          <w:sz w:val="20"/>
          <w:szCs w:val="20"/>
          <w:cs/>
        </w:rPr>
        <w:t xml:space="preserve"> พันบาท</w:t>
      </w:r>
      <w:r w:rsidRPr="00BC1409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0"/>
        <w:gridCol w:w="2520"/>
        <w:gridCol w:w="882"/>
        <w:gridCol w:w="1098"/>
        <w:gridCol w:w="972"/>
        <w:gridCol w:w="18"/>
        <w:gridCol w:w="1080"/>
        <w:gridCol w:w="1080"/>
      </w:tblGrid>
      <w:tr w:rsidR="00453C33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จัดตั้งขึ้น  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      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                                                  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</w:tr>
      <w:tr w:rsidR="00453C33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30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2560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30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  2560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</w:tr>
      <w:tr w:rsidR="00453C33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</w:tr>
      <w:tr w:rsidR="00453C33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left="102" w:hanging="10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ind w:left="-1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:rsidR="00453C33" w:rsidRPr="00BC1409" w:rsidRDefault="00453C33" w:rsidP="00DE0D02">
            <w:pPr>
              <w:spacing w:line="220" w:lineRule="exact"/>
              <w:ind w:left="-1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005541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005541" w:rsidP="00DE0D02">
            <w:pPr>
              <w:tabs>
                <w:tab w:val="decimal" w:pos="834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decimal" w:pos="834"/>
              </w:tabs>
              <w:spacing w:line="22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</w:tr>
      <w:tr w:rsidR="00453C33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005541" w:rsidP="00DE0D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777,454</w:t>
            </w:r>
          </w:p>
        </w:tc>
      </w:tr>
    </w:tbl>
    <w:p w:rsidR="002638C3" w:rsidRPr="00DF0E96" w:rsidRDefault="002638C3" w:rsidP="002638C3">
      <w:pPr>
        <w:spacing w:before="240" w:after="120"/>
        <w:ind w:left="547" w:hanging="7"/>
        <w:jc w:val="thaiDistribute"/>
        <w:rPr>
          <w:rFonts w:ascii="Angsana New" w:hAnsi="Angsana New" w:cs="Angsana New"/>
          <w:sz w:val="32"/>
          <w:szCs w:val="32"/>
        </w:rPr>
      </w:pPr>
      <w:r w:rsidRPr="00DF0E96">
        <w:rPr>
          <w:rFonts w:ascii="Angsana New" w:hAnsi="Angsana New" w:cs="Angsana New"/>
          <w:sz w:val="32"/>
          <w:szCs w:val="32"/>
          <w:cs/>
        </w:rPr>
        <w:t>เมื่อวันที่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11 </w:t>
      </w:r>
      <w:r>
        <w:rPr>
          <w:rFonts w:ascii="Angsana New" w:hAnsi="Angsana New" w:cs="Angsana New" w:hint="cs"/>
          <w:sz w:val="32"/>
          <w:szCs w:val="32"/>
          <w:cs/>
        </w:rPr>
        <w:t xml:space="preserve">กรกฎาคม </w:t>
      </w:r>
      <w:r>
        <w:rPr>
          <w:rFonts w:ascii="Angsana New" w:hAnsi="Angsana New" w:cs="Angsana New"/>
          <w:sz w:val="32"/>
          <w:szCs w:val="32"/>
        </w:rPr>
        <w:t>2560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F0E96">
        <w:rPr>
          <w:rFonts w:ascii="Angsana New" w:hAnsi="Angsana New" w:cs="Angsana New"/>
          <w:sz w:val="32"/>
          <w:szCs w:val="32"/>
          <w:cs/>
        </w:rPr>
        <w:t>บริษัท ลากูน่า บันยัน ทรี จำกัด (บริษัทย่อย) ได้ทำ</w:t>
      </w:r>
      <w:r w:rsidRPr="0028512F">
        <w:rPr>
          <w:rFonts w:ascii="Angsana New" w:hAnsi="Angsana New" w:cs="Angsana New"/>
          <w:sz w:val="32"/>
          <w:szCs w:val="32"/>
          <w:cs/>
        </w:rPr>
        <w:t>สัญญา</w:t>
      </w:r>
      <w:r>
        <w:rPr>
          <w:rFonts w:ascii="Angsana New" w:hAnsi="Angsana New" w:cs="Angsana New" w:hint="cs"/>
          <w:sz w:val="32"/>
          <w:szCs w:val="32"/>
          <w:cs/>
        </w:rPr>
        <w:t>ขาย</w:t>
      </w:r>
      <w:r w:rsidRPr="0028512F">
        <w:rPr>
          <w:rFonts w:ascii="Angsana New" w:hAnsi="Angsana New" w:cs="Angsana New" w:hint="cs"/>
          <w:sz w:val="32"/>
          <w:szCs w:val="32"/>
          <w:cs/>
        </w:rPr>
        <w:t>หุ้น</w:t>
      </w:r>
      <w:r w:rsidR="00ED4FB5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Pr="0028512F">
        <w:rPr>
          <w:rFonts w:ascii="Angsana New" w:hAnsi="Angsana New" w:cs="Angsana New" w:hint="cs"/>
          <w:sz w:val="32"/>
          <w:szCs w:val="32"/>
          <w:cs/>
        </w:rPr>
        <w:t>ใน</w:t>
      </w:r>
      <w:r w:rsidRPr="0028512F">
        <w:rPr>
          <w:rFonts w:ascii="Angsana New" w:hAnsi="Angsana New" w:cs="Angsana New"/>
          <w:sz w:val="32"/>
          <w:szCs w:val="32"/>
          <w:cs/>
        </w:rPr>
        <w:t>บริษัท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8512F">
        <w:rPr>
          <w:rFonts w:ascii="Angsana New" w:hAnsi="Angsana New" w:cs="Angsana New"/>
          <w:sz w:val="32"/>
          <w:szCs w:val="32"/>
          <w:cs/>
        </w:rPr>
        <w:t xml:space="preserve"> ลิเจียง บันยัน ทรี โฮเท็ล จำกัด (บริษัทร่วม) กับบริษัทที่เกี่ยวข้องกันแห่งหนึ่งและเมื่อวันที่ </w:t>
      </w:r>
      <w:r w:rsidRPr="0028512F">
        <w:rPr>
          <w:rFonts w:ascii="Angsana New" w:hAnsi="Angsana New" w:cs="Angsana New"/>
          <w:sz w:val="32"/>
          <w:szCs w:val="32"/>
        </w:rPr>
        <w:t xml:space="preserve">8 </w:t>
      </w:r>
      <w:r w:rsidRPr="0028512F">
        <w:rPr>
          <w:rFonts w:ascii="Angsana New" w:hAnsi="Angsana New" w:cs="Angsana New"/>
          <w:sz w:val="32"/>
          <w:szCs w:val="32"/>
          <w:cs/>
        </w:rPr>
        <w:t xml:space="preserve">สิงหาคม </w:t>
      </w:r>
      <w:r w:rsidRPr="0028512F">
        <w:rPr>
          <w:rFonts w:ascii="Angsana New" w:hAnsi="Angsana New" w:cs="Angsana New"/>
          <w:sz w:val="32"/>
          <w:szCs w:val="32"/>
        </w:rPr>
        <w:t>2560</w:t>
      </w:r>
      <w:r w:rsidRPr="0028512F">
        <w:rPr>
          <w:rFonts w:ascii="Angsana New" w:hAnsi="Angsana New" w:cs="Angsana New"/>
          <w:sz w:val="32"/>
          <w:szCs w:val="32"/>
          <w:cs/>
        </w:rPr>
        <w:t xml:space="preserve"> บริษัท ลากูน่า บันยัน ทรี จำกัด ได้ทำสัญญา</w:t>
      </w:r>
      <w:r w:rsidRPr="0028512F">
        <w:rPr>
          <w:rFonts w:ascii="Angsana New" w:hAnsi="Angsana New" w:cs="Angsana New" w:hint="cs"/>
          <w:sz w:val="32"/>
          <w:szCs w:val="32"/>
          <w:cs/>
        </w:rPr>
        <w:t>เพิ่มเติมเกี่ยวกับการ</w:t>
      </w:r>
      <w:r w:rsidRPr="0028512F">
        <w:rPr>
          <w:rFonts w:ascii="Angsana New" w:hAnsi="Angsana New" w:cs="Angsana New"/>
          <w:sz w:val="32"/>
          <w:szCs w:val="32"/>
          <w:cs/>
        </w:rPr>
        <w:t>ซื้อขายหุ้น</w:t>
      </w:r>
      <w:r w:rsidRPr="0028512F">
        <w:rPr>
          <w:rFonts w:ascii="Angsana New" w:hAnsi="Angsana New" w:cs="Angsana New" w:hint="cs"/>
          <w:sz w:val="32"/>
          <w:szCs w:val="32"/>
          <w:cs/>
        </w:rPr>
        <w:t>ดังกล่าวกับ</w:t>
      </w:r>
      <w:r w:rsidRPr="0028512F">
        <w:rPr>
          <w:rFonts w:ascii="Angsana New" w:hAnsi="Angsana New" w:cs="Angsana New"/>
          <w:sz w:val="32"/>
          <w:szCs w:val="32"/>
          <w:cs/>
        </w:rPr>
        <w:t>บริษัทที่เกี่ยวข้องกัน</w:t>
      </w:r>
      <w:r w:rsidRPr="0028512F">
        <w:rPr>
          <w:rFonts w:ascii="Angsana New" w:hAnsi="Angsana New" w:cs="Angsana New" w:hint="cs"/>
          <w:sz w:val="32"/>
          <w:szCs w:val="32"/>
          <w:cs/>
        </w:rPr>
        <w:t>สองแห่ง</w:t>
      </w:r>
      <w:r w:rsidRPr="0028512F">
        <w:rPr>
          <w:rFonts w:ascii="Angsana New" w:hAnsi="Angsana New" w:cs="Angsana New"/>
          <w:sz w:val="32"/>
          <w:szCs w:val="32"/>
          <w:cs/>
        </w:rPr>
        <w:t xml:space="preserve"> โดยบริษัท ลากูน่า บันยัน ทรี จำกัด </w:t>
      </w:r>
      <w:r>
        <w:rPr>
          <w:rFonts w:ascii="Angsana New" w:hAnsi="Angsana New" w:cs="Angsana New" w:hint="cs"/>
          <w:sz w:val="32"/>
          <w:szCs w:val="32"/>
          <w:cs/>
        </w:rPr>
        <w:t>ตกลงที่จะขายหุ้น</w:t>
      </w:r>
      <w:r w:rsidRPr="0028512F">
        <w:rPr>
          <w:rFonts w:ascii="Angsana New" w:hAnsi="Angsana New" w:cs="Angsana New" w:hint="cs"/>
          <w:sz w:val="32"/>
          <w:szCs w:val="32"/>
          <w:cs/>
        </w:rPr>
        <w:t>สัดส่วน</w:t>
      </w:r>
      <w:r w:rsidR="00ED4FB5"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Pr="0028512F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Pr="0028512F">
        <w:rPr>
          <w:rFonts w:ascii="Angsana New" w:hAnsi="Angsana New" w:cs="Angsana New"/>
          <w:sz w:val="32"/>
          <w:szCs w:val="32"/>
        </w:rPr>
        <w:t>24.52</w:t>
      </w:r>
      <w:r>
        <w:rPr>
          <w:rFonts w:ascii="Angsana New" w:hAnsi="Angsana New" w:cs="Angsana New" w:hint="cs"/>
          <w:sz w:val="32"/>
          <w:szCs w:val="32"/>
          <w:cs/>
        </w:rPr>
        <w:t xml:space="preserve"> ใน</w:t>
      </w:r>
      <w:r w:rsidRPr="0028512F">
        <w:rPr>
          <w:rFonts w:ascii="Angsana New" w:hAnsi="Angsana New" w:cs="Angsana New"/>
          <w:sz w:val="32"/>
          <w:szCs w:val="32"/>
          <w:cs/>
        </w:rPr>
        <w:t>บริษัท</w:t>
      </w:r>
      <w:r w:rsidRPr="00DF0E96">
        <w:rPr>
          <w:rFonts w:ascii="Angsana New" w:hAnsi="Angsana New" w:cs="Angsana New"/>
          <w:sz w:val="32"/>
          <w:szCs w:val="32"/>
          <w:cs/>
        </w:rPr>
        <w:t xml:space="preserve"> ลิเจียง บันยั</w:t>
      </w:r>
      <w:r>
        <w:rPr>
          <w:rFonts w:ascii="Angsana New" w:hAnsi="Angsana New" w:cs="Angsana New"/>
          <w:sz w:val="32"/>
          <w:szCs w:val="32"/>
          <w:cs/>
        </w:rPr>
        <w:t xml:space="preserve">น ทรี โฮเท็ล จำกัด </w:t>
      </w:r>
      <w:r>
        <w:rPr>
          <w:rFonts w:ascii="Angsana New" w:hAnsi="Angsana New" w:cs="Angsana New" w:hint="cs"/>
          <w:sz w:val="32"/>
          <w:szCs w:val="32"/>
          <w:cs/>
        </w:rPr>
        <w:t>โดยมีราคาขายคิด</w:t>
      </w:r>
      <w:r w:rsidRPr="00DF0E96">
        <w:rPr>
          <w:rFonts w:ascii="Angsana New" w:hAnsi="Angsana New" w:cs="Angsana New"/>
          <w:sz w:val="32"/>
          <w:szCs w:val="32"/>
          <w:cs/>
        </w:rPr>
        <w:t xml:space="preserve">เป็นจำนวนเงิน </w:t>
      </w:r>
      <w:r w:rsidRPr="00DF0E96">
        <w:rPr>
          <w:rFonts w:ascii="Angsana New" w:hAnsi="Angsana New" w:cs="Angsana New"/>
          <w:sz w:val="32"/>
          <w:szCs w:val="32"/>
        </w:rPr>
        <w:t>42.8</w:t>
      </w:r>
      <w:r>
        <w:rPr>
          <w:rFonts w:ascii="Angsana New" w:hAnsi="Angsana New" w:cs="Angsana New"/>
          <w:sz w:val="32"/>
          <w:szCs w:val="32"/>
          <w:cs/>
        </w:rPr>
        <w:t xml:space="preserve"> </w:t>
      </w:r>
      <w:r w:rsidR="00ED4FB5"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ล้านหยวนหรือเท่ากับ</w:t>
      </w:r>
      <w:r w:rsidRPr="00DF0E96">
        <w:rPr>
          <w:rFonts w:ascii="Angsana New" w:hAnsi="Angsana New" w:cs="Angsana New"/>
          <w:sz w:val="32"/>
          <w:szCs w:val="32"/>
          <w:cs/>
        </w:rPr>
        <w:t xml:space="preserve"> 211.</w:t>
      </w:r>
      <w:r w:rsidRPr="00DF0E96">
        <w:rPr>
          <w:rFonts w:ascii="Angsana New" w:hAnsi="Angsana New" w:cs="Angsana New"/>
          <w:sz w:val="32"/>
          <w:szCs w:val="32"/>
        </w:rPr>
        <w:t>2</w:t>
      </w:r>
      <w:r w:rsidRPr="00DF0E9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DF0E96">
        <w:rPr>
          <w:rFonts w:ascii="Angsana New" w:hAnsi="Angsana New" w:cs="Angsana New"/>
          <w:sz w:val="32"/>
          <w:szCs w:val="32"/>
        </w:rPr>
        <w:t xml:space="preserve"> </w:t>
      </w:r>
    </w:p>
    <w:p w:rsidR="002638C3" w:rsidRDefault="002638C3" w:rsidP="002638C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  <w:t>บริษัทย่อยรั</w:t>
      </w:r>
      <w:r w:rsidRPr="00DF0E96">
        <w:rPr>
          <w:rFonts w:ascii="Angsana New" w:hAnsi="Angsana New" w:cs="Angsana New"/>
          <w:sz w:val="32"/>
          <w:szCs w:val="32"/>
          <w:cs/>
        </w:rPr>
        <w:t>บรู้ส่วนต่างระหว่างราคาขายและมูลค่าตามบัญชีของเงินลงทุนในบริษัทร่วมตามวิธีส่วนได้เสียจำนวน 97.7</w:t>
      </w:r>
      <w:r w:rsidRPr="00DF0E96">
        <w:rPr>
          <w:rFonts w:ascii="Angsana New" w:hAnsi="Angsana New" w:cs="Angsana New"/>
          <w:sz w:val="32"/>
          <w:szCs w:val="32"/>
        </w:rPr>
        <w:t xml:space="preserve"> </w:t>
      </w:r>
      <w:r w:rsidRPr="00DF0E96">
        <w:rPr>
          <w:rFonts w:ascii="Angsana New" w:hAnsi="Angsana New" w:cs="Angsana New"/>
          <w:sz w:val="32"/>
          <w:szCs w:val="32"/>
          <w:cs/>
        </w:rPr>
        <w:t>ล้านบาทเป็นกำไรจากการขายเงินลงทุนในบริษัทร่วมในงบกำไรขาดทุนรวมสำหรับงวดปัจจุบัน</w:t>
      </w:r>
      <w:r w:rsidRPr="00DF0E96">
        <w:rPr>
          <w:rFonts w:ascii="Angsana New" w:hAnsi="Angsana New" w:cs="Angsana New"/>
          <w:sz w:val="32"/>
          <w:szCs w:val="32"/>
        </w:rPr>
        <w:t xml:space="preserve">  </w:t>
      </w:r>
    </w:p>
    <w:p w:rsidR="002638C3" w:rsidRDefault="002638C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2638C3" w:rsidRDefault="002638C3" w:rsidP="002638C3">
      <w:pPr>
        <w:spacing w:before="60" w:after="6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Pr="00DF0E96">
        <w:rPr>
          <w:rFonts w:ascii="Angsana New" w:hAnsi="Angsana New" w:cs="Angsana New"/>
          <w:sz w:val="32"/>
          <w:szCs w:val="32"/>
          <w:cs/>
        </w:rPr>
        <w:t>นอกจากนี้</w:t>
      </w:r>
      <w:r>
        <w:rPr>
          <w:rFonts w:ascii="Angsana New" w:hAnsi="Angsana New" w:cs="Angsana New" w:hint="cs"/>
          <w:sz w:val="32"/>
          <w:szCs w:val="32"/>
          <w:cs/>
        </w:rPr>
        <w:t>สัญญาเพิ่มเติมเกี่ยวกับการซื้อขายหุ้นข้างต้นระบุว่า</w:t>
      </w:r>
      <w:r w:rsidR="00ED4FB5">
        <w:rPr>
          <w:rFonts w:ascii="Angsana New" w:hAnsi="Angsana New" w:cs="Angsana New"/>
          <w:sz w:val="32"/>
          <w:szCs w:val="32"/>
          <w:cs/>
        </w:rPr>
        <w:t xml:space="preserve"> บริษัทฯ</w:t>
      </w:r>
      <w:r>
        <w:rPr>
          <w:rFonts w:ascii="Angsana New" w:hAnsi="Angsana New" w:cs="Angsana New" w:hint="cs"/>
          <w:sz w:val="32"/>
          <w:szCs w:val="32"/>
          <w:cs/>
        </w:rPr>
        <w:t>ได้</w:t>
      </w:r>
      <w:r>
        <w:rPr>
          <w:rFonts w:ascii="Angsana New" w:hAnsi="Angsana New" w:cs="Angsana New"/>
          <w:sz w:val="32"/>
          <w:szCs w:val="32"/>
          <w:cs/>
        </w:rPr>
        <w:t>ปรับโครงสร้างการถือหุ้นใน</w:t>
      </w:r>
      <w:r w:rsidR="00703CB1" w:rsidRPr="00DF0E96">
        <w:rPr>
          <w:rFonts w:ascii="Angsana New" w:hAnsi="Angsana New" w:cs="Angsana New"/>
          <w:sz w:val="32"/>
          <w:szCs w:val="32"/>
          <w:cs/>
        </w:rPr>
        <w:t>บริษัท ลิเจียง บันยัน ทรี โฮเท็ล จำกัด</w:t>
      </w:r>
      <w:r w:rsidR="00703CB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F0E96">
        <w:rPr>
          <w:rFonts w:ascii="Angsana New" w:hAnsi="Angsana New" w:cs="Angsana New"/>
          <w:sz w:val="32"/>
          <w:szCs w:val="32"/>
          <w:cs/>
        </w:rPr>
        <w:t>ส่วนที่เหลืออีกร้อยละ</w:t>
      </w:r>
      <w:r w:rsidRPr="00DF0E96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 xml:space="preserve">24.52 </w:t>
      </w:r>
      <w:r w:rsidRPr="00DF0E96">
        <w:rPr>
          <w:rFonts w:ascii="Angsana New" w:hAnsi="Angsana New" w:cs="Angsana New"/>
          <w:sz w:val="32"/>
          <w:szCs w:val="32"/>
          <w:cs/>
        </w:rPr>
        <w:t>เป็นการถือหุ้นในบริษัท บันยัน</w:t>
      </w:r>
      <w:r w:rsidR="00703CB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F0E96">
        <w:rPr>
          <w:rFonts w:ascii="Angsana New" w:hAnsi="Angsana New" w:cs="Angsana New"/>
          <w:sz w:val="32"/>
          <w:szCs w:val="32"/>
          <w:cs/>
        </w:rPr>
        <w:t>ทรี ไชน่า จำกัด  (</w:t>
      </w:r>
      <w:r w:rsidRPr="00DF0E96">
        <w:rPr>
          <w:rFonts w:ascii="Angsana New" w:hAnsi="Angsana New" w:cs="Angsana New"/>
          <w:sz w:val="32"/>
          <w:szCs w:val="32"/>
        </w:rPr>
        <w:t xml:space="preserve">BTC) </w:t>
      </w:r>
      <w:r w:rsidRPr="00DF0E96">
        <w:rPr>
          <w:rFonts w:ascii="Angsana New" w:hAnsi="Angsana New" w:cs="Angsana New"/>
          <w:sz w:val="32"/>
          <w:szCs w:val="32"/>
          <w:cs/>
        </w:rPr>
        <w:t>ในสัดส่วนการถือหุ้นที่กำหนดจากมูลค่าการซื้อขายตามสัญญาซื้อขายหุ้น</w:t>
      </w:r>
      <w:r w:rsidR="00437492">
        <w:rPr>
          <w:rFonts w:ascii="Angsana New" w:hAnsi="Angsana New" w:cs="Angsana New"/>
          <w:sz w:val="32"/>
          <w:szCs w:val="32"/>
        </w:rPr>
        <w:t xml:space="preserve"> </w:t>
      </w:r>
      <w:r w:rsidRPr="00DF0E96">
        <w:rPr>
          <w:rFonts w:ascii="Angsana New" w:hAnsi="Angsana New" w:cs="Angsana New"/>
          <w:sz w:val="32"/>
          <w:szCs w:val="32"/>
          <w:cs/>
        </w:rPr>
        <w:t xml:space="preserve">ร้อยละ 24.52 ตามที่กล่าวข้างต้นต่อมูลค่ายุติธรรมของ </w:t>
      </w:r>
      <w:r w:rsidRPr="00DF0E96">
        <w:rPr>
          <w:rFonts w:ascii="Angsana New" w:hAnsi="Angsana New" w:cs="Angsana New"/>
          <w:sz w:val="32"/>
          <w:szCs w:val="32"/>
        </w:rPr>
        <w:t xml:space="preserve">BTC </w:t>
      </w:r>
      <w:r w:rsidRPr="00DF0E96">
        <w:rPr>
          <w:rFonts w:ascii="Angsana New" w:hAnsi="Angsana New" w:cs="Angsana New"/>
          <w:sz w:val="32"/>
          <w:szCs w:val="32"/>
          <w:cs/>
        </w:rPr>
        <w:t>ที่ประเมินโดยผู้ประเมินราคาอิสระ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2638C3" w:rsidRPr="00DF0E96" w:rsidRDefault="002638C3" w:rsidP="002638C3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DF0E96">
        <w:rPr>
          <w:rFonts w:ascii="Angsana New" w:hAnsi="Angsana New" w:cs="Angsana New"/>
          <w:sz w:val="32"/>
          <w:szCs w:val="32"/>
          <w:cs/>
        </w:rPr>
        <w:t>การปรับโครง</w:t>
      </w:r>
      <w:r w:rsidR="00ED4FB5">
        <w:rPr>
          <w:rFonts w:ascii="Angsana New" w:hAnsi="Angsana New" w:cs="Angsana New"/>
          <w:sz w:val="32"/>
          <w:szCs w:val="32"/>
          <w:cs/>
        </w:rPr>
        <w:t>สร้างการถือหุ้นดังกล่าวส่งผลให้</w:t>
      </w:r>
      <w:r w:rsidRPr="00DF0E96">
        <w:rPr>
          <w:rFonts w:ascii="Angsana New" w:hAnsi="Angsana New" w:cs="Angsana New"/>
          <w:sz w:val="32"/>
          <w:szCs w:val="32"/>
          <w:cs/>
        </w:rPr>
        <w:t>บริษัทฯมีสัดส่วนการถือหุ้นใน</w:t>
      </w:r>
      <w:r w:rsidRPr="00DF0E96">
        <w:rPr>
          <w:rFonts w:ascii="Angsana New" w:hAnsi="Angsana New" w:cs="Angsana New"/>
          <w:sz w:val="32"/>
          <w:szCs w:val="32"/>
        </w:rPr>
        <w:t xml:space="preserve"> BTC </w:t>
      </w:r>
      <w:r w:rsidRPr="00DF0E96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Pr="00DF0E96">
        <w:rPr>
          <w:rFonts w:ascii="Angsana New" w:hAnsi="Angsana New" w:cs="Angsana New"/>
          <w:sz w:val="32"/>
          <w:szCs w:val="32"/>
        </w:rPr>
        <w:t xml:space="preserve">10.69 </w:t>
      </w:r>
      <w:r w:rsidRPr="00DF0E96">
        <w:rPr>
          <w:rFonts w:ascii="Angsana New" w:hAnsi="Angsana New" w:cs="Angsana New"/>
          <w:sz w:val="32"/>
          <w:szCs w:val="32"/>
          <w:cs/>
        </w:rPr>
        <w:t xml:space="preserve"> และต้นทุนของเงินลงทุนใน </w:t>
      </w:r>
      <w:r w:rsidRPr="00DF0E96">
        <w:rPr>
          <w:rFonts w:ascii="Angsana New" w:hAnsi="Angsana New" w:cs="Angsana New"/>
          <w:sz w:val="32"/>
          <w:szCs w:val="32"/>
        </w:rPr>
        <w:t xml:space="preserve">BTC </w:t>
      </w:r>
      <w:r w:rsidRPr="00DF0E96">
        <w:rPr>
          <w:rFonts w:ascii="Angsana New" w:hAnsi="Angsana New" w:cs="Angsana New"/>
          <w:sz w:val="32"/>
          <w:szCs w:val="32"/>
          <w:cs/>
        </w:rPr>
        <w:t>เท่ากับมูลค่าตามบัญชีตามวิธีส่วนได้เสีย</w:t>
      </w:r>
      <w:r w:rsidR="00DD1F9A">
        <w:rPr>
          <w:rFonts w:ascii="Angsana New" w:hAnsi="Angsana New" w:cs="Angsana New" w:hint="cs"/>
          <w:sz w:val="32"/>
          <w:szCs w:val="32"/>
          <w:cs/>
        </w:rPr>
        <w:t xml:space="preserve">ร้อยละ 24.52 </w:t>
      </w:r>
      <w:r w:rsidRPr="00DF0E96">
        <w:rPr>
          <w:rFonts w:ascii="Angsana New" w:hAnsi="Angsana New" w:cs="Angsana New"/>
          <w:sz w:val="32"/>
          <w:szCs w:val="32"/>
          <w:cs/>
        </w:rPr>
        <w:t>ของ</w:t>
      </w:r>
      <w:r w:rsidR="00DD1F9A">
        <w:rPr>
          <w:rFonts w:ascii="Angsana New" w:hAnsi="Angsana New" w:cs="Angsana New" w:hint="cs"/>
          <w:sz w:val="32"/>
          <w:szCs w:val="32"/>
          <w:cs/>
        </w:rPr>
        <w:t xml:space="preserve">                     เงิน</w:t>
      </w:r>
      <w:r w:rsidR="00DD1F9A" w:rsidRPr="00DF0E96">
        <w:rPr>
          <w:rFonts w:ascii="Angsana New" w:hAnsi="Angsana New" w:cs="Angsana New"/>
          <w:sz w:val="32"/>
          <w:szCs w:val="32"/>
          <w:cs/>
        </w:rPr>
        <w:t>ลงทุนในบริษัทร่วม</w:t>
      </w:r>
      <w:r w:rsidR="00DD1F9A">
        <w:rPr>
          <w:rFonts w:ascii="Angsana New" w:hAnsi="Angsana New" w:cs="Angsana New" w:hint="cs"/>
          <w:sz w:val="32"/>
          <w:szCs w:val="32"/>
          <w:cs/>
        </w:rPr>
        <w:t>เดิมก่อน</w:t>
      </w:r>
      <w:r>
        <w:rPr>
          <w:rFonts w:ascii="Angsana New" w:hAnsi="Angsana New" w:cs="Angsana New" w:hint="cs"/>
          <w:sz w:val="32"/>
          <w:szCs w:val="32"/>
          <w:cs/>
        </w:rPr>
        <w:t>การปรับโครงสร้าง</w:t>
      </w:r>
      <w:r w:rsidRPr="00DF0E96">
        <w:rPr>
          <w:rFonts w:ascii="Angsana New" w:hAnsi="Angsana New" w:cs="Angsana New"/>
          <w:sz w:val="32"/>
          <w:szCs w:val="32"/>
          <w:cs/>
        </w:rPr>
        <w:t xml:space="preserve"> ทั้งนี้ฝ่ายบริหารของบริษัทฯได้พิจารณาว่า </w:t>
      </w:r>
      <w:r w:rsidR="00DD1F9A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Pr="00DF0E96">
        <w:rPr>
          <w:rFonts w:ascii="Angsana New" w:hAnsi="Angsana New" w:cs="Angsana New"/>
          <w:sz w:val="32"/>
          <w:szCs w:val="32"/>
          <w:cs/>
        </w:rPr>
        <w:t>บริษัทฯมีอิทธิพลอย่างมีนัยสำคัญใน</w:t>
      </w:r>
      <w:r w:rsidRPr="00DF0E96">
        <w:rPr>
          <w:rFonts w:ascii="Angsana New" w:hAnsi="Angsana New" w:cs="Angsana New"/>
          <w:sz w:val="32"/>
          <w:szCs w:val="32"/>
        </w:rPr>
        <w:t xml:space="preserve"> BTC</w:t>
      </w:r>
      <w:r w:rsidRPr="00DF0E96">
        <w:rPr>
          <w:rFonts w:ascii="Angsana New" w:hAnsi="Angsana New" w:cs="Angsana New"/>
          <w:sz w:val="32"/>
          <w:szCs w:val="32"/>
          <w:cs/>
        </w:rPr>
        <w:t xml:space="preserve"> เนื่องจากมีกรรมการร่วมกัน บริษัทฯจึงจัดประเภทเงินลงทุนในบริษัทดังกล่าวเป็นเงินลงทุนในบริษัทร่วม และบันทึกเงินลงทุนดังกล่าวตามวิธีส่วนได้เสียในงบการเงินรวม</w:t>
      </w:r>
    </w:p>
    <w:p w:rsidR="00D02150" w:rsidRPr="00DF0E96" w:rsidRDefault="00D02150" w:rsidP="004D2008">
      <w:pPr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DF0E96">
        <w:rPr>
          <w:rFonts w:ascii="Angsana New" w:hAnsi="Angsana New" w:cs="Angsana New" w:hint="cs"/>
          <w:sz w:val="32"/>
          <w:szCs w:val="32"/>
          <w:cs/>
        </w:rPr>
        <w:t xml:space="preserve">ณ วันที่ 30 กันยายน 2560 </w:t>
      </w:r>
      <w:r w:rsidR="004D2008">
        <w:rPr>
          <w:rFonts w:ascii="Angsana New" w:hAnsi="Angsana New" w:cs="Angsana New" w:hint="cs"/>
          <w:sz w:val="32"/>
          <w:szCs w:val="32"/>
          <w:cs/>
        </w:rPr>
        <w:t xml:space="preserve">และ 31 ธันวาคม 2559 </w:t>
      </w:r>
      <w:r>
        <w:rPr>
          <w:rFonts w:ascii="Angsana New" w:hAnsi="Angsana New" w:cs="Angsana New" w:hint="cs"/>
          <w:sz w:val="32"/>
          <w:szCs w:val="32"/>
          <w:cs/>
        </w:rPr>
        <w:t>บริษัทฯได้</w:t>
      </w:r>
      <w:r w:rsidR="00DF0E96">
        <w:rPr>
          <w:rFonts w:ascii="Angsana New" w:hAnsi="Angsana New" w:cs="Angsana New" w:hint="cs"/>
          <w:sz w:val="32"/>
          <w:szCs w:val="32"/>
          <w:cs/>
        </w:rPr>
        <w:t>จำ</w:t>
      </w:r>
      <w:r>
        <w:rPr>
          <w:rFonts w:ascii="Angsana New" w:hAnsi="Angsana New" w:cs="Angsana New" w:hint="cs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>
        <w:rPr>
          <w:rFonts w:ascii="Angsana New" w:hAnsi="Angsana New" w:cs="Angsana New" w:hint="cs"/>
          <w:sz w:val="32"/>
          <w:szCs w:val="32"/>
          <w:cs/>
        </w:rPr>
        <w:t>เพื่อใช้</w:t>
      </w:r>
      <w:r>
        <w:rPr>
          <w:rFonts w:ascii="Angsana New" w:hAnsi="Angsana New" w:cs="Angsana New" w:hint="cs"/>
          <w:sz w:val="32"/>
          <w:szCs w:val="32"/>
          <w:cs/>
        </w:rPr>
        <w:t>เป็นหลักทรัพย์ค้ำประกันเงินกู้ระยะยาวของบริษัทฯจำนวน 10 ล้านหุ้น</w:t>
      </w:r>
      <w:r w:rsidR="00DF0E96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453C33" w:rsidRPr="00BC1409" w:rsidRDefault="00453C33" w:rsidP="004D2008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EC17BC">
        <w:rPr>
          <w:rFonts w:asciiTheme="majorBidi" w:hAnsiTheme="majorBidi" w:cstheme="majorBidi"/>
          <w:sz w:val="32"/>
          <w:szCs w:val="32"/>
        </w:rPr>
        <w:t>9</w:t>
      </w:r>
      <w:r w:rsidRPr="00BC1409">
        <w:rPr>
          <w:rFonts w:asciiTheme="majorBidi" w:hAnsiTheme="majorBidi" w:cstheme="majorBidi"/>
          <w:sz w:val="32"/>
          <w:szCs w:val="32"/>
          <w:cs/>
        </w:rPr>
        <w:t>.</w:t>
      </w:r>
      <w:r w:rsidRPr="00EC17BC">
        <w:rPr>
          <w:rFonts w:asciiTheme="majorBidi" w:hAnsiTheme="majorBidi" w:cstheme="majorBidi"/>
          <w:sz w:val="32"/>
          <w:szCs w:val="32"/>
        </w:rPr>
        <w:t>2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>ส่วนแบ่งกำไร</w:t>
      </w:r>
      <w:r w:rsidR="00CA3054">
        <w:rPr>
          <w:rFonts w:asciiTheme="majorBidi" w:hAnsiTheme="majorBidi" w:cstheme="majorBidi"/>
          <w:sz w:val="32"/>
          <w:szCs w:val="32"/>
        </w:rPr>
        <w:t xml:space="preserve"> </w:t>
      </w:r>
      <w:r w:rsidR="00CA3054">
        <w:rPr>
          <w:rFonts w:asciiTheme="majorBidi" w:hAnsiTheme="majorBidi" w:cstheme="majorBidi" w:hint="cs"/>
          <w:sz w:val="32"/>
          <w:szCs w:val="32"/>
          <w:cs/>
        </w:rPr>
        <w:t>(</w:t>
      </w:r>
      <w:r w:rsidRPr="00BC1409">
        <w:rPr>
          <w:rFonts w:asciiTheme="majorBidi" w:hAnsiTheme="majorBidi" w:cstheme="majorBidi"/>
          <w:sz w:val="32"/>
          <w:szCs w:val="32"/>
          <w:cs/>
        </w:rPr>
        <w:t>ขาดทุน</w:t>
      </w:r>
      <w:r w:rsidR="00CA3054"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Pr="00BC1409">
        <w:rPr>
          <w:rFonts w:asciiTheme="majorBidi" w:hAnsiTheme="majorBidi" w:cstheme="majorBidi"/>
          <w:sz w:val="32"/>
          <w:szCs w:val="32"/>
          <w:cs/>
        </w:rPr>
        <w:t>เบ็ดเสร็จ</w:t>
      </w:r>
      <w:r>
        <w:rPr>
          <w:rFonts w:asciiTheme="majorBidi" w:hAnsiTheme="majorBidi" w:cstheme="majorBidi" w:hint="cs"/>
          <w:sz w:val="32"/>
          <w:szCs w:val="32"/>
          <w:cs/>
        </w:rPr>
        <w:t>และเงินปันผลรับ</w:t>
      </w:r>
    </w:p>
    <w:p w:rsidR="00453C33" w:rsidRPr="00BC1409" w:rsidRDefault="00453C33" w:rsidP="00453C33">
      <w:pPr>
        <w:tabs>
          <w:tab w:val="left" w:pos="2160"/>
        </w:tabs>
        <w:ind w:right="-58"/>
        <w:jc w:val="right"/>
        <w:rPr>
          <w:rFonts w:asciiTheme="majorBidi" w:hAnsiTheme="majorBidi" w:cstheme="majorBidi"/>
          <w:sz w:val="22"/>
          <w:szCs w:val="22"/>
        </w:rPr>
      </w:pPr>
      <w:r w:rsidRPr="00BC1409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BC1409">
        <w:rPr>
          <w:rFonts w:asciiTheme="majorBidi" w:hAnsiTheme="majorBidi" w:cstheme="majorBidi"/>
          <w:sz w:val="22"/>
          <w:szCs w:val="22"/>
          <w:cs/>
        </w:rPr>
        <w:t>(หน่วย</w:t>
      </w:r>
      <w:r w:rsidRPr="00BC1409">
        <w:rPr>
          <w:rFonts w:asciiTheme="majorBidi" w:hAnsiTheme="majorBidi" w:cstheme="majorBidi"/>
          <w:sz w:val="22"/>
          <w:szCs w:val="22"/>
        </w:rPr>
        <w:t xml:space="preserve">: </w:t>
      </w:r>
      <w:r w:rsidRPr="00BC1409">
        <w:rPr>
          <w:rFonts w:asciiTheme="majorBidi" w:hAnsiTheme="majorBidi" w:cstheme="majorBidi"/>
          <w:sz w:val="22"/>
          <w:szCs w:val="22"/>
          <w:cs/>
        </w:rPr>
        <w:t>พันบาท)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22"/>
        <w:gridCol w:w="843"/>
        <w:gridCol w:w="844"/>
        <w:gridCol w:w="844"/>
        <w:gridCol w:w="844"/>
        <w:gridCol w:w="843"/>
        <w:gridCol w:w="844"/>
        <w:gridCol w:w="844"/>
        <w:gridCol w:w="844"/>
      </w:tblGrid>
      <w:tr w:rsidR="00453C33" w:rsidRPr="00BC1409" w:rsidTr="00DE0D02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50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</w:tr>
      <w:tr w:rsidR="00453C33" w:rsidRPr="00BC1409" w:rsidTr="00D11A0B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37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ส่วนแบ่ง</w:t>
            </w:r>
            <w:r w:rsidR="00CA3054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กำไร (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CA3054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) 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3375" w:type="dxa"/>
            <w:gridSpan w:val="4"/>
            <w:tcBorders>
              <w:top w:val="nil"/>
              <w:left w:val="nil"/>
              <w:right w:val="nil"/>
            </w:tcBorders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ส่วนแบ่งกำไร</w:t>
            </w:r>
            <w:r w:rsidR="00CA3054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(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CA3054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) 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                          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จากเงินลงทุนในบริษัทร่วม</w:t>
            </w:r>
          </w:p>
        </w:tc>
      </w:tr>
      <w:tr w:rsidR="00453C33" w:rsidRPr="00BC1409" w:rsidTr="00D11A0B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8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EC17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453C33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cs/>
              </w:rPr>
              <w:t>สำหรับงวดเก้า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เดือนสิ้นสุดวันที่ </w:t>
            </w:r>
            <w:r w:rsidRPr="00EC17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453C33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EC17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 w:rsidRPr="00453C33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cs/>
              </w:rPr>
              <w:t>สำหรับงวดเก้า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เดือนสิ้นสุดวันที่ </w:t>
            </w:r>
            <w:r w:rsidRPr="00EC17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 w:rsidRPr="00453C33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</w:tr>
      <w:tr w:rsidR="00453C33" w:rsidRPr="00BC1409" w:rsidTr="00D11A0B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2559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2559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2559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2559</w:t>
            </w:r>
          </w:p>
        </w:tc>
      </w:tr>
      <w:tr w:rsidR="00954259" w:rsidRPr="00BC1409" w:rsidTr="00D11A0B">
        <w:trPr>
          <w:trHeight w:val="80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BC1409" w:rsidRDefault="00954259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ลิเจียง บันยัน ทรี โฮเท็ล จำกัด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(4,053)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(4,312)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(50,257)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(34,759)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(4,236)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(2,870)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(4,964)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BC1409" w:rsidRDefault="00954259" w:rsidP="004D2008">
            <w:pP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D56B21">
              <w:rPr>
                <w:rFonts w:asciiTheme="majorBidi" w:hAnsiTheme="majorBidi" w:cstheme="majorBidi"/>
                <w:sz w:val="22"/>
                <w:szCs w:val="22"/>
              </w:rPr>
              <w:t>23,460</w:t>
            </w:r>
            <w:r w:rsidRPr="00BC140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954259" w:rsidRPr="00BC1409" w:rsidTr="00D11A0B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259" w:rsidRPr="00BC1409" w:rsidRDefault="00954259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10,820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35,027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(886)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(3,022)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BC1409" w:rsidRDefault="00954259" w:rsidP="004D2008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954259" w:rsidRPr="00BC1409" w:rsidTr="00D11A0B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BC1409" w:rsidRDefault="00954259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6,767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(4,312)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(15,230)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(34,759)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(5,122)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(2,870)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954259" w:rsidRDefault="00954259" w:rsidP="004D2008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954259">
              <w:rPr>
                <w:rFonts w:asciiTheme="majorBidi" w:hAnsiTheme="majorBidi" w:cstheme="majorBidi"/>
                <w:sz w:val="22"/>
                <w:szCs w:val="22"/>
              </w:rPr>
              <w:t>(7,986)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BC1409" w:rsidRDefault="00954259" w:rsidP="004D2008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D56B21">
              <w:rPr>
                <w:rFonts w:asciiTheme="majorBidi" w:hAnsiTheme="majorBidi" w:cstheme="majorBidi"/>
                <w:sz w:val="22"/>
                <w:szCs w:val="22"/>
              </w:rPr>
              <w:t>23,460</w:t>
            </w:r>
            <w:r w:rsidRPr="00BC140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</w:tbl>
    <w:p w:rsidR="00453C33" w:rsidRPr="006B7D39" w:rsidRDefault="00453C33" w:rsidP="004D2008">
      <w:pPr>
        <w:tabs>
          <w:tab w:val="left" w:pos="2160"/>
        </w:tabs>
        <w:spacing w:before="120"/>
        <w:ind w:right="-58"/>
        <w:jc w:val="right"/>
        <w:rPr>
          <w:rFonts w:asciiTheme="majorBidi" w:hAnsiTheme="majorBidi" w:cstheme="majorBidi"/>
          <w:sz w:val="24"/>
          <w:szCs w:val="24"/>
        </w:rPr>
      </w:pPr>
      <w:r w:rsidRPr="006B7D39">
        <w:rPr>
          <w:rFonts w:asciiTheme="majorBidi" w:hAnsiTheme="majorBidi" w:cstheme="majorBidi"/>
          <w:sz w:val="24"/>
          <w:szCs w:val="24"/>
          <w:cs/>
        </w:rPr>
        <w:t>(หน่วย</w:t>
      </w:r>
      <w:r w:rsidRPr="006B7D39">
        <w:rPr>
          <w:rFonts w:asciiTheme="majorBidi" w:hAnsiTheme="majorBidi" w:cstheme="majorBidi"/>
          <w:sz w:val="24"/>
          <w:szCs w:val="24"/>
        </w:rPr>
        <w:t xml:space="preserve">: </w:t>
      </w:r>
      <w:r w:rsidRPr="006B7D39">
        <w:rPr>
          <w:rFonts w:asciiTheme="majorBidi" w:hAnsiTheme="majorBidi" w:cstheme="majorBidi"/>
          <w:sz w:val="24"/>
          <w:szCs w:val="24"/>
          <w:cs/>
        </w:rPr>
        <w:t>พันบาท)</w:t>
      </w:r>
    </w:p>
    <w:tbl>
      <w:tblPr>
        <w:tblW w:w="856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870"/>
        <w:gridCol w:w="1188"/>
        <w:gridCol w:w="1170"/>
        <w:gridCol w:w="1170"/>
        <w:gridCol w:w="1170"/>
      </w:tblGrid>
      <w:tr w:rsidR="00453C33" w:rsidRPr="006B7D39" w:rsidTr="00DE0D02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6B7D39" w:rsidRDefault="00453C33" w:rsidP="004D2008">
            <w:pP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98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7D39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53C33" w:rsidRPr="006B7D39" w:rsidTr="00DE0D02">
        <w:trPr>
          <w:trHeight w:val="34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4698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เงินปันผลรับ</w:t>
            </w:r>
          </w:p>
        </w:tc>
      </w:tr>
      <w:tr w:rsidR="00453C33" w:rsidRPr="006B7D39" w:rsidTr="00DE0D02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453C33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EC17BC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453C33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7C7ACE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เก้า</w:t>
            </w: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เดือนสิ้นสุดวันที่ </w:t>
            </w:r>
            <w:r w:rsidRPr="00EC17BC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กันยายน</w:t>
            </w:r>
          </w:p>
        </w:tc>
      </w:tr>
      <w:tr w:rsidR="00453C33" w:rsidRPr="006B7D39" w:rsidTr="007C7ACE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453C33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2559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2559</w:t>
            </w:r>
          </w:p>
        </w:tc>
      </w:tr>
      <w:tr w:rsidR="00453C33" w:rsidRPr="006B7D39" w:rsidTr="00DE0D02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C33" w:rsidRPr="006B7D39" w:rsidRDefault="00453C33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ไทยวา จำกัด (มหาชน)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954259" w:rsidP="004D2008">
            <w:pPr>
              <w:pBdr>
                <w:bottom w:val="single" w:sz="4" w:space="1" w:color="auto"/>
              </w:pBdr>
              <w:tabs>
                <w:tab w:val="decimal" w:pos="900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tabs>
                <w:tab w:val="decimal" w:pos="900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954259" w:rsidP="004D2008">
            <w:pPr>
              <w:pBdr>
                <w:bottom w:val="single" w:sz="4" w:space="1" w:color="auto"/>
              </w:pBdr>
              <w:tabs>
                <w:tab w:val="decimal" w:pos="900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18,553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453C33" w:rsidP="004D2008">
            <w:pPr>
              <w:pBdr>
                <w:bottom w:val="single" w:sz="4" w:space="1" w:color="auto"/>
              </w:pBdr>
              <w:tabs>
                <w:tab w:val="decimal" w:pos="900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53C33" w:rsidRPr="006B7D39" w:rsidTr="00DE0D02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453C33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954259" w:rsidP="004D2008">
            <w:pPr>
              <w:pBdr>
                <w:bottom w:val="double" w:sz="4" w:space="1" w:color="auto"/>
              </w:pBdr>
              <w:tabs>
                <w:tab w:val="decimal" w:pos="900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453C33" w:rsidP="004D2008">
            <w:pPr>
              <w:pBdr>
                <w:bottom w:val="double" w:sz="4" w:space="1" w:color="auto"/>
              </w:pBdr>
              <w:tabs>
                <w:tab w:val="decimal" w:pos="900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954259" w:rsidP="004D2008">
            <w:pPr>
              <w:pBdr>
                <w:bottom w:val="double" w:sz="4" w:space="1" w:color="auto"/>
              </w:pBdr>
              <w:tabs>
                <w:tab w:val="decimal" w:pos="900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18,553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6B7D39" w:rsidRDefault="00453C33" w:rsidP="004D2008">
            <w:pPr>
              <w:pBdr>
                <w:bottom w:val="double" w:sz="4" w:space="1" w:color="auto"/>
              </w:pBdr>
              <w:tabs>
                <w:tab w:val="decimal" w:pos="900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</w:tbl>
    <w:p w:rsidR="002638C3" w:rsidRDefault="002638C3" w:rsidP="00453C33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</w:p>
    <w:p w:rsidR="002638C3" w:rsidRDefault="002638C3">
      <w:pPr>
        <w:widowControl/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:rsidR="00453C33" w:rsidRPr="00BC1409" w:rsidRDefault="00453C33" w:rsidP="00453C33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</w:rPr>
        <w:lastRenderedPageBreak/>
        <w:t>9</w:t>
      </w:r>
      <w:r w:rsidRPr="00BC1409">
        <w:rPr>
          <w:rFonts w:asciiTheme="majorBidi" w:hAnsiTheme="majorBidi" w:cstheme="majorBidi"/>
          <w:sz w:val="32"/>
          <w:szCs w:val="32"/>
          <w:cs/>
        </w:rPr>
        <w:t>.</w:t>
      </w:r>
      <w:r w:rsidRPr="00EC17BC">
        <w:rPr>
          <w:rFonts w:asciiTheme="majorBidi" w:hAnsiTheme="majorBidi" w:cstheme="majorBidi"/>
          <w:sz w:val="32"/>
          <w:szCs w:val="32"/>
        </w:rPr>
        <w:t>3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:rsidR="00453C33" w:rsidRPr="00BC1409" w:rsidRDefault="00453C33" w:rsidP="00453C33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</w:rPr>
        <w:tab/>
      </w:r>
      <w:r w:rsidRPr="00BC1409">
        <w:rPr>
          <w:rFonts w:asciiTheme="majorBidi" w:hAnsiTheme="majorBidi" w:cstheme="majorBidi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7578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4026"/>
        <w:gridCol w:w="1752"/>
        <w:gridCol w:w="1800"/>
      </w:tblGrid>
      <w:tr w:rsidR="00453C33" w:rsidRPr="00954259" w:rsidTr="00DE0D02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954259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35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954259" w:rsidRDefault="00453C33" w:rsidP="00DE0D02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 w:rsidRPr="00954259">
              <w:rPr>
                <w:rFonts w:ascii="Angsana New" w:hAnsi="Angsana New" w:cs="Angsana New"/>
                <w:cs/>
              </w:rPr>
              <w:t>(หน่วย</w:t>
            </w:r>
            <w:r w:rsidRPr="00954259">
              <w:rPr>
                <w:rFonts w:ascii="Angsana New" w:hAnsi="Angsana New" w:cs="Angsana New"/>
              </w:rPr>
              <w:t xml:space="preserve">: </w:t>
            </w:r>
            <w:r w:rsidRPr="00954259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954259" w:rsidTr="00DE0D02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954259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954259">
              <w:rPr>
                <w:rFonts w:ascii="Angsana New" w:hAnsi="Angsana New" w:cs="Angsana New"/>
                <w:cs/>
              </w:rPr>
              <w:t>บริษัท</w:t>
            </w:r>
          </w:p>
        </w:tc>
        <w:tc>
          <w:tcPr>
            <w:tcW w:w="35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954259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954259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954259" w:rsidTr="00DE0D02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954259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752" w:type="dxa"/>
            <w:tcBorders>
              <w:top w:val="nil"/>
              <w:left w:val="nil"/>
              <w:right w:val="nil"/>
            </w:tcBorders>
          </w:tcPr>
          <w:p w:rsidR="00453C33" w:rsidRPr="00954259" w:rsidRDefault="00453C33" w:rsidP="00453C3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954259">
              <w:rPr>
                <w:rFonts w:ascii="Angsana New" w:hAnsi="Angsana New" w:cs="Angsana New"/>
              </w:rPr>
              <w:t xml:space="preserve">30 </w:t>
            </w:r>
            <w:r w:rsidRPr="00954259">
              <w:rPr>
                <w:rFonts w:ascii="Angsana New" w:hAnsi="Angsana New" w:cs="Angsana New"/>
                <w:cs/>
              </w:rPr>
              <w:t xml:space="preserve">กันยายน </w:t>
            </w:r>
            <w:r w:rsidRPr="00954259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453C33" w:rsidRPr="00954259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954259">
              <w:rPr>
                <w:rFonts w:ascii="Angsana New" w:hAnsi="Angsana New" w:cs="Angsana New"/>
              </w:rPr>
              <w:t xml:space="preserve">31 </w:t>
            </w:r>
            <w:r w:rsidRPr="00954259">
              <w:rPr>
                <w:rFonts w:ascii="Angsana New" w:hAnsi="Angsana New" w:cs="Angsana New"/>
                <w:cs/>
              </w:rPr>
              <w:t>ธันวาคม</w:t>
            </w:r>
            <w:r w:rsidR="004D1ADF">
              <w:rPr>
                <w:rFonts w:ascii="Angsana New" w:hAnsi="Angsana New" w:cs="Angsana New" w:hint="cs"/>
                <w:cs/>
              </w:rPr>
              <w:t xml:space="preserve"> </w:t>
            </w:r>
            <w:r w:rsidRPr="00954259">
              <w:rPr>
                <w:rFonts w:ascii="Angsana New" w:hAnsi="Angsana New" w:cs="Angsana New"/>
              </w:rPr>
              <w:t>2559</w:t>
            </w:r>
          </w:p>
        </w:tc>
      </w:tr>
      <w:tr w:rsidR="00453C33" w:rsidRPr="00954259" w:rsidTr="00DE0D02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954259" w:rsidRDefault="00453C33" w:rsidP="00DE0D02">
            <w:pPr>
              <w:spacing w:line="360" w:lineRule="exact"/>
              <w:rPr>
                <w:rFonts w:ascii="Angsana New" w:hAnsi="Angsana New" w:cs="Angsana New"/>
                <w:cs/>
              </w:rPr>
            </w:pPr>
            <w:r w:rsidRPr="00954259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1752" w:type="dxa"/>
            <w:tcBorders>
              <w:top w:val="nil"/>
              <w:left w:val="nil"/>
              <w:right w:val="nil"/>
            </w:tcBorders>
          </w:tcPr>
          <w:p w:rsidR="00453C33" w:rsidRPr="00954259" w:rsidRDefault="00954259" w:rsidP="00DE0D02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954259">
              <w:rPr>
                <w:rFonts w:ascii="Angsana New" w:hAnsi="Angsana New" w:cs="Angsana New"/>
              </w:rPr>
              <w:t>901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453C33" w:rsidRPr="00954259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954259">
              <w:rPr>
                <w:rFonts w:ascii="Angsana New" w:hAnsi="Angsana New" w:cs="Angsana New"/>
              </w:rPr>
              <w:t>826</w:t>
            </w:r>
          </w:p>
        </w:tc>
      </w:tr>
    </w:tbl>
    <w:p w:rsidR="00EC609A" w:rsidRPr="00B01DBF" w:rsidRDefault="005F6626" w:rsidP="002D6223">
      <w:pPr>
        <w:pStyle w:val="1"/>
        <w:widowControl/>
        <w:tabs>
          <w:tab w:val="left" w:pos="54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เงินลงทุนระยะยาวอื่น</w:t>
      </w:r>
    </w:p>
    <w:p w:rsidR="006F7368" w:rsidRPr="00BC1409" w:rsidRDefault="006F7368" w:rsidP="006F7368">
      <w:pPr>
        <w:tabs>
          <w:tab w:val="left" w:pos="2160"/>
        </w:tabs>
        <w:spacing w:after="120"/>
        <w:ind w:left="360" w:right="29" w:hanging="360"/>
        <w:jc w:val="right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</w:rPr>
        <w:t>(</w:t>
      </w:r>
      <w:r w:rsidRPr="00BC1409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BC1409">
        <w:rPr>
          <w:rFonts w:asciiTheme="majorBidi" w:hAnsiTheme="majorBidi" w:cstheme="majorBidi"/>
          <w:sz w:val="32"/>
          <w:szCs w:val="32"/>
        </w:rPr>
        <w:t xml:space="preserve">: </w:t>
      </w:r>
      <w:r w:rsidRPr="00BC1409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BC1409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620"/>
      </w:tblGrid>
      <w:tr w:rsidR="006F7368" w:rsidRPr="00BC1409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DE0D02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DE0D02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F7368" w:rsidRPr="00BC1409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DE0D02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6F7368">
            <w:pPr>
              <w:pStyle w:val="1"/>
              <w:widowControl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</w:rPr>
              <w:t>กันยา</w:t>
            </w:r>
            <w:r w:rsidR="00ED4FB5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</w:rPr>
              <w:t>ย</w:t>
            </w:r>
            <w:r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</w:rPr>
              <w:t>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DE0D02">
            <w:pPr>
              <w:pStyle w:val="1"/>
              <w:widowControl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>31</w:t>
            </w: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6F7368" w:rsidRPr="00BC1409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DE0D02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DE0D02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25</w:t>
            </w:r>
            <w:r w:rsidRPr="00EC17BC">
              <w:rPr>
                <w:rFonts w:asciiTheme="majorBidi" w:hAnsiTheme="majorBidi" w:cstheme="majorBidi"/>
                <w:color w:val="auto"/>
                <w:sz w:val="32"/>
                <w:szCs w:val="3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DE0D02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255</w:t>
            </w:r>
            <w:r w:rsidRPr="00EC17BC">
              <w:rPr>
                <w:rFonts w:asciiTheme="majorBidi" w:hAnsiTheme="majorBidi" w:cstheme="majorBidi"/>
                <w:color w:val="auto"/>
                <w:sz w:val="32"/>
                <w:szCs w:val="32"/>
              </w:rPr>
              <w:t>9</w:t>
            </w:r>
          </w:p>
        </w:tc>
      </w:tr>
      <w:tr w:rsidR="006F7368" w:rsidRPr="00BC1409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DE0D02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right="-72" w:hanging="720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BC1409" w:rsidRDefault="006F7368" w:rsidP="00DE0D02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BC1409" w:rsidRDefault="006F7368" w:rsidP="00DE0D02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</w:p>
        </w:tc>
      </w:tr>
      <w:tr w:rsidR="00954259" w:rsidRPr="00BC1409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BC1409" w:rsidRDefault="00954259" w:rsidP="00954259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jc w:val="both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บริษัท ไบเบค อินเวสท์เมนท์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954259" w:rsidRDefault="00954259" w:rsidP="00954259">
            <w:pPr>
              <w:pStyle w:val="1"/>
              <w:widowControl/>
              <w:tabs>
                <w:tab w:val="decimal" w:pos="1242"/>
              </w:tabs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95425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188,425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BC1409" w:rsidRDefault="00954259" w:rsidP="00954259">
            <w:pPr>
              <w:pStyle w:val="1"/>
              <w:widowControl/>
              <w:tabs>
                <w:tab w:val="decimal" w:pos="1242"/>
              </w:tabs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188,425</w:t>
            </w:r>
          </w:p>
        </w:tc>
      </w:tr>
      <w:tr w:rsidR="00954259" w:rsidRPr="00BC1409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BC1409" w:rsidRDefault="00954259" w:rsidP="00954259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บันยัน ทรี อินโดไชน่า โฮสปิทัลลิตี้ ฟันด์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แอลพี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954259" w:rsidRDefault="00954259" w:rsidP="0095425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95425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417,940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BC1409" w:rsidRDefault="00954259" w:rsidP="0095425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417,940</w:t>
            </w:r>
          </w:p>
        </w:tc>
      </w:tr>
      <w:tr w:rsidR="00954259" w:rsidRPr="00BC1409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BC1409" w:rsidRDefault="00954259" w:rsidP="00954259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รวมเงินลงทุนระยะยาวอื่น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954259" w:rsidRDefault="00954259" w:rsidP="00954259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95425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606,365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BC1409" w:rsidRDefault="00954259" w:rsidP="00954259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42"/>
              </w:tabs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606,365</w:t>
            </w:r>
          </w:p>
        </w:tc>
      </w:tr>
    </w:tbl>
    <w:p w:rsidR="003D2E51" w:rsidRPr="00B01DBF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11. </w:t>
      </w: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B01DB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3D2E51" w:rsidRDefault="003D2E51" w:rsidP="004D1ADF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B01DBF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586246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6F7368">
        <w:rPr>
          <w:rFonts w:ascii="Angsana New" w:hAnsi="Angsana New" w:cs="Angsana New"/>
          <w:color w:val="auto"/>
          <w:sz w:val="32"/>
          <w:szCs w:val="32"/>
        </w:rPr>
        <w:t>2560</w:t>
      </w:r>
      <w:r w:rsidRPr="00B01DBF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บริษัทย่อยได้นำอสังหาริมทรัพย์เพื่อการลงทุนมูลค่าประมาณ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CA3054">
        <w:rPr>
          <w:rFonts w:ascii="Angsana New" w:hAnsi="Angsana New" w:cs="Angsana New" w:hint="cs"/>
          <w:color w:val="auto"/>
          <w:sz w:val="32"/>
          <w:szCs w:val="32"/>
          <w:cs/>
        </w:rPr>
        <w:t>654</w:t>
      </w:r>
      <w:r w:rsidR="00B01DBF" w:rsidRPr="00B01DB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1C3E11">
        <w:rPr>
          <w:rFonts w:ascii="Angsana New" w:hAnsi="Angsana New" w:cs="Angsana New"/>
          <w:color w:val="auto"/>
          <w:sz w:val="32"/>
          <w:szCs w:val="32"/>
        </w:rPr>
        <w:t xml:space="preserve">          </w:t>
      </w:r>
      <w:r w:rsidRPr="00B01DBF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337A39" w:rsidRPr="00B01DBF">
        <w:rPr>
          <w:rFonts w:ascii="Angsana New" w:hAnsi="Angsana New" w:cs="Angsana New"/>
          <w:color w:val="auto"/>
          <w:sz w:val="32"/>
          <w:szCs w:val="32"/>
        </w:rPr>
        <w:t>31</w:t>
      </w:r>
      <w:r w:rsidR="00337A39"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="006F7368">
        <w:rPr>
          <w:rFonts w:ascii="Angsana New" w:hAnsi="Angsana New" w:cs="Angsana New"/>
          <w:color w:val="auto"/>
          <w:sz w:val="32"/>
          <w:szCs w:val="32"/>
        </w:rPr>
        <w:t>2559: 66</w:t>
      </w:r>
      <w:r w:rsidR="006D298B">
        <w:rPr>
          <w:rFonts w:ascii="Angsana New" w:hAnsi="Angsana New" w:cs="Angsana New"/>
          <w:color w:val="auto"/>
          <w:sz w:val="32"/>
          <w:szCs w:val="32"/>
        </w:rPr>
        <w:t>3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Pr="00B01DBF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และวางเป็นหลักประกันสำหรับคดีความตามที่กล่าวในหมายเหตุ </w:t>
      </w:r>
      <w:r w:rsidR="00B01DBF" w:rsidRPr="00B01DBF">
        <w:rPr>
          <w:rFonts w:ascii="Angsana New" w:hAnsi="Angsana New" w:cs="Angsana New"/>
          <w:color w:val="auto"/>
          <w:sz w:val="32"/>
          <w:szCs w:val="32"/>
        </w:rPr>
        <w:t>26</w:t>
      </w:r>
    </w:p>
    <w:p w:rsidR="004D1ADF" w:rsidRDefault="004D1AD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B01DBF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12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EC609A" w:rsidRPr="00B01DBF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920"/>
        <w:gridCol w:w="2310"/>
      </w:tblGrid>
      <w:tr w:rsidR="00EC609A" w:rsidRPr="00B01DBF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D02150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6A3DE7" w:rsidRDefault="00EC609A" w:rsidP="00D02150">
            <w:pPr>
              <w:tabs>
                <w:tab w:val="decimal" w:pos="1605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6A3DE7" w:rsidRDefault="00EC609A" w:rsidP="00D02150">
            <w:pPr>
              <w:tabs>
                <w:tab w:val="decimal" w:pos="1785"/>
              </w:tabs>
              <w:spacing w:line="380" w:lineRule="exact"/>
              <w:ind w:left="165" w:right="71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6F7368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F7368" w:rsidRPr="00B01DBF" w:rsidRDefault="006F7368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255</w:t>
            </w:r>
            <w:r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F7368" w:rsidRPr="00EC5877" w:rsidRDefault="006F7368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EC5877">
              <w:rPr>
                <w:rFonts w:ascii="Angsana New" w:hAnsi="Angsana New" w:cs="Angsana New"/>
                <w:sz w:val="32"/>
                <w:szCs w:val="32"/>
              </w:rPr>
              <w:t>16,178,831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F7368" w:rsidRPr="00EC5877" w:rsidRDefault="006F7368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EC5877">
              <w:rPr>
                <w:rFonts w:ascii="Angsana New" w:hAnsi="Angsana New" w:cs="Angsana New"/>
                <w:sz w:val="32"/>
                <w:szCs w:val="32"/>
              </w:rPr>
              <w:t>142,322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131,442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9,665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D11A0B">
              <w:rPr>
                <w:rFonts w:ascii="Angsana New" w:hAnsi="Angsana New" w:cs="Angsana New"/>
                <w:sz w:val="32"/>
                <w:szCs w:val="32"/>
              </w:rPr>
              <w:t>23,678</w:t>
            </w:r>
            <w:r w:rsidRPr="00954259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(85)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spacing w:line="380" w:lineRule="exact"/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(3,793)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16,282,802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151,902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255</w:t>
            </w:r>
            <w:r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(4,431,514)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(86,650)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(268,390)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(5,607)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D11A0B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18,932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85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419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25</w:t>
            </w:r>
            <w:r>
              <w:rPr>
                <w:rFonts w:ascii="Angsana New" w:hAnsi="Angsana New" w:cs="Angsana New"/>
                <w:sz w:val="32"/>
                <w:szCs w:val="32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(4,680,553)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(92,172)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255</w:t>
            </w:r>
            <w:r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(5,093)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127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(4,966)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255</w:t>
            </w:r>
            <w:r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11,742,224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doub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55,672</w:t>
            </w:r>
          </w:p>
        </w:tc>
      </w:tr>
      <w:tr w:rsidR="0095425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B01DBF" w:rsidRDefault="00954259" w:rsidP="00D02150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11,597,283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954259" w:rsidRDefault="00954259" w:rsidP="00D02150">
            <w:pPr>
              <w:pBdr>
                <w:bottom w:val="doub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54259">
              <w:rPr>
                <w:rFonts w:ascii="Angsana New" w:hAnsi="Angsana New" w:cs="Angsana New"/>
                <w:sz w:val="32"/>
                <w:szCs w:val="32"/>
              </w:rPr>
              <w:t>59,730</w:t>
            </w:r>
          </w:p>
        </w:tc>
      </w:tr>
    </w:tbl>
    <w:p w:rsidR="00EC609A" w:rsidRPr="00085C23" w:rsidRDefault="00085C23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085C23">
        <w:rPr>
          <w:rFonts w:ascii="Angsana New" w:hAnsi="Angsana New" w:cs="Angsana New"/>
          <w:color w:val="auto"/>
          <w:sz w:val="32"/>
          <w:szCs w:val="32"/>
        </w:rPr>
        <w:tab/>
      </w:r>
      <w:r w:rsidR="00EC609A" w:rsidRPr="00085C23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ฯและบริษัทย่อยได้จัดให้มีการประเมินราคาสินทรัพย์ใหม่โดยผู้ประเมินราคาอิสระตามรายงานลงวันที่ </w:t>
      </w:r>
      <w:r w:rsidR="006F7368">
        <w:rPr>
          <w:rFonts w:ascii="Angsana New" w:hAnsi="Angsana New" w:cs="Angsana New"/>
          <w:color w:val="auto"/>
          <w:sz w:val="32"/>
          <w:szCs w:val="32"/>
        </w:rPr>
        <w:t>14</w:t>
      </w:r>
      <w:r w:rsidR="00E142F4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F7368">
        <w:rPr>
          <w:rFonts w:ascii="Angsana New" w:hAnsi="Angsana New" w:cs="Angsana New" w:hint="cs"/>
          <w:color w:val="auto"/>
          <w:sz w:val="32"/>
          <w:szCs w:val="32"/>
          <w:cs/>
        </w:rPr>
        <w:t>ตุลาคม</w:t>
      </w:r>
      <w:r w:rsidR="006F7368">
        <w:rPr>
          <w:rFonts w:ascii="Angsana New" w:hAnsi="Angsana New" w:cs="Angsana New"/>
          <w:color w:val="auto"/>
          <w:sz w:val="32"/>
          <w:szCs w:val="32"/>
        </w:rPr>
        <w:t xml:space="preserve"> 2559</w:t>
      </w:r>
      <w:r w:rsidR="00EC609A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085C23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EC609A" w:rsidRPr="00085C23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/>
          <w:sz w:val="32"/>
          <w:szCs w:val="32"/>
        </w:rPr>
        <w:t>-</w:t>
      </w: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085C23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EC609A" w:rsidRPr="00085C23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/>
          <w:sz w:val="32"/>
          <w:szCs w:val="32"/>
        </w:rPr>
        <w:t>-</w:t>
      </w: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 xml:space="preserve">อาคารประเมินราคาโดยใช้เกณฑ์มูลค่าต้นทุนทดแทนสุทธิ </w:t>
      </w:r>
      <w:r w:rsidRPr="00085C23">
        <w:rPr>
          <w:rFonts w:ascii="Angsana New" w:hAnsi="Angsana New" w:cs="Angsana New"/>
          <w:sz w:val="32"/>
          <w:szCs w:val="32"/>
        </w:rPr>
        <w:t>(Replacement Cost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/>
          <w:sz w:val="32"/>
          <w:szCs w:val="32"/>
        </w:rPr>
        <w:t xml:space="preserve">Approach) </w:t>
      </w:r>
      <w:r w:rsidR="00CA3054">
        <w:rPr>
          <w:rFonts w:ascii="Angsana New" w:hAnsi="Angsana New" w:cs="Angsana New" w:hint="cs"/>
          <w:sz w:val="32"/>
          <w:szCs w:val="32"/>
          <w:cs/>
        </w:rPr>
        <w:t xml:space="preserve">หรือเกณท์รายได้ </w:t>
      </w:r>
      <w:r w:rsidR="00CA3054">
        <w:rPr>
          <w:rFonts w:ascii="Angsana New" w:hAnsi="Angsana New" w:cs="Angsana New"/>
          <w:sz w:val="32"/>
          <w:szCs w:val="32"/>
        </w:rPr>
        <w:t>(Income Approach)</w:t>
      </w:r>
    </w:p>
    <w:p w:rsidR="00EC609A" w:rsidRPr="00085C23" w:rsidRDefault="00EC609A" w:rsidP="00EC609A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085C23">
        <w:rPr>
          <w:rFonts w:ascii="Angsana New" w:hAnsi="Angsana New" w:cs="Angsana New"/>
          <w:color w:val="auto"/>
          <w:sz w:val="32"/>
          <w:szCs w:val="32"/>
        </w:rPr>
        <w:tab/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085C23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13090C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54259">
        <w:rPr>
          <w:rFonts w:asciiTheme="majorBidi" w:hAnsiTheme="majorBidi" w:cstheme="majorBidi"/>
          <w:color w:val="auto"/>
          <w:sz w:val="32"/>
          <w:szCs w:val="32"/>
        </w:rPr>
        <w:t xml:space="preserve">7,409 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085C23">
        <w:rPr>
          <w:rFonts w:ascii="Angsana New" w:hAnsi="Angsana New" w:cs="Angsana New"/>
          <w:color w:val="auto"/>
          <w:sz w:val="32"/>
          <w:szCs w:val="32"/>
        </w:rPr>
        <w:t>31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>
        <w:rPr>
          <w:rFonts w:ascii="Angsana New" w:hAnsi="Angsana New" w:cs="Angsana New"/>
          <w:color w:val="auto"/>
          <w:sz w:val="32"/>
          <w:szCs w:val="32"/>
        </w:rPr>
        <w:t>2559</w:t>
      </w:r>
      <w:r w:rsidRPr="00085C23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6F7368" w:rsidRPr="00BC1409">
        <w:rPr>
          <w:rFonts w:asciiTheme="majorBidi" w:hAnsiTheme="majorBidi" w:cstheme="majorBidi"/>
          <w:color w:val="000000"/>
          <w:sz w:val="32"/>
          <w:szCs w:val="32"/>
        </w:rPr>
        <w:t>7,824</w:t>
      </w:r>
      <w:r w:rsidR="006F7368" w:rsidRPr="00BC1409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:rsidR="004D1ADF" w:rsidRDefault="004D1AD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085C23" w:rsidRDefault="003D2E51" w:rsidP="004D1ADF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085C23">
        <w:rPr>
          <w:rFonts w:ascii="Angsana New" w:hAnsi="Angsana New" w:cs="Angsana New"/>
          <w:b/>
          <w:bCs/>
          <w:sz w:val="32"/>
          <w:szCs w:val="32"/>
        </w:rPr>
        <w:lastRenderedPageBreak/>
        <w:t>13</w:t>
      </w:r>
      <w:r w:rsidR="00EC609A" w:rsidRPr="00085C23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085C23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085C23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EC609A" w:rsidRPr="00085C23" w:rsidRDefault="00EC609A" w:rsidP="00EC609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 w:hint="cs"/>
          <w:sz w:val="32"/>
          <w:szCs w:val="32"/>
          <w:cs/>
        </w:rPr>
        <w:tab/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D11A0B">
        <w:rPr>
          <w:rFonts w:ascii="Angsana New" w:hAnsi="Angsana New" w:cs="Angsana New" w:hint="cs"/>
          <w:sz w:val="32"/>
          <w:szCs w:val="32"/>
        </w:rPr>
        <w:t>3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 เด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 xml:space="preserve">ือน </w:t>
      </w:r>
      <w:r w:rsidR="00B444B8" w:rsidRPr="00085C23">
        <w:rPr>
          <w:rFonts w:ascii="Angsana New" w:hAnsi="Angsana New" w:cs="Angsana New"/>
          <w:sz w:val="32"/>
          <w:szCs w:val="32"/>
        </w:rPr>
        <w:t xml:space="preserve">    </w:t>
      </w:r>
      <w:r w:rsidR="00E7178A" w:rsidRPr="00085C23">
        <w:rPr>
          <w:rFonts w:ascii="Angsana New" w:hAnsi="Angsana New" w:cs="Angsana New" w:hint="cs"/>
          <w:sz w:val="32"/>
          <w:szCs w:val="32"/>
          <w:cs/>
        </w:rPr>
        <w:t>เงินกู้ยืมระยะสั้นจากสถาบันการเงิน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 xml:space="preserve">คิดอัตราดอกเบี้ยร้อยละ </w:t>
      </w:r>
      <w:r w:rsidR="006D298B">
        <w:rPr>
          <w:rFonts w:ascii="Angsana New" w:hAnsi="Angsana New" w:cs="Angsana New"/>
          <w:sz w:val="32"/>
          <w:szCs w:val="32"/>
        </w:rPr>
        <w:t>3.63</w:t>
      </w:r>
      <w:r w:rsidR="009D56DC" w:rsidRPr="00085C23">
        <w:rPr>
          <w:rFonts w:ascii="Angsana New" w:hAnsi="Angsana New" w:cs="Angsana New"/>
          <w:sz w:val="32"/>
          <w:szCs w:val="32"/>
        </w:rPr>
        <w:t xml:space="preserve"> </w:t>
      </w:r>
      <w:r w:rsidR="0074579C" w:rsidRPr="00085C23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D11A0B">
        <w:rPr>
          <w:rFonts w:ascii="Angsana New" w:hAnsi="Angsana New" w:cs="Angsana New"/>
          <w:sz w:val="32"/>
          <w:szCs w:val="32"/>
        </w:rPr>
        <w:t xml:space="preserve"> </w:t>
      </w:r>
      <w:r w:rsidRPr="00085C23">
        <w:rPr>
          <w:rFonts w:ascii="Angsana New" w:hAnsi="Angsana New" w:cs="Angsana New" w:hint="cs"/>
          <w:sz w:val="32"/>
          <w:szCs w:val="32"/>
          <w:cs/>
        </w:rPr>
        <w:t>(</w:t>
      </w:r>
      <w:r w:rsidR="00D11A0B" w:rsidRPr="00D11A0B">
        <w:rPr>
          <w:rFonts w:ascii="Angsana New" w:hAnsi="Angsana New" w:cs="Angsana New" w:hint="cs"/>
          <w:sz w:val="32"/>
          <w:szCs w:val="32"/>
        </w:rPr>
        <w:t>31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DE0D02">
        <w:rPr>
          <w:rFonts w:ascii="Angsana New" w:hAnsi="Angsana New" w:cs="Angsana New"/>
          <w:sz w:val="32"/>
          <w:szCs w:val="32"/>
        </w:rPr>
        <w:t>2559</w:t>
      </w:r>
      <w:r w:rsidRPr="00085C23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D16F41" w:rsidRPr="00085C23">
        <w:rPr>
          <w:rFonts w:ascii="Angsana New" w:hAnsi="Angsana New" w:cs="Angsana New"/>
          <w:sz w:val="32"/>
          <w:szCs w:val="32"/>
        </w:rPr>
        <w:t>3.</w:t>
      </w:r>
      <w:r w:rsidR="00DE0D02">
        <w:rPr>
          <w:rFonts w:ascii="Angsana New" w:hAnsi="Angsana New" w:cs="Angsana New"/>
          <w:sz w:val="32"/>
          <w:szCs w:val="32"/>
        </w:rPr>
        <w:t>63</w:t>
      </w:r>
      <w:r w:rsidR="001C3E11">
        <w:rPr>
          <w:rFonts w:ascii="Angsana New" w:hAnsi="Angsana New" w:cs="Angsana New"/>
          <w:sz w:val="32"/>
          <w:szCs w:val="32"/>
        </w:rPr>
        <w:t xml:space="preserve"> </w:t>
      </w:r>
      <w:r w:rsidR="001C3E11">
        <w:rPr>
          <w:rFonts w:ascii="Angsana New" w:hAnsi="Angsana New" w:cs="Angsana New" w:hint="cs"/>
          <w:sz w:val="32"/>
          <w:szCs w:val="32"/>
          <w:cs/>
        </w:rPr>
        <w:t>ถึง</w:t>
      </w:r>
      <w:r w:rsidR="001C3E11">
        <w:rPr>
          <w:rFonts w:ascii="Angsana New" w:hAnsi="Angsana New" w:cs="Angsana New"/>
          <w:sz w:val="32"/>
          <w:szCs w:val="32"/>
        </w:rPr>
        <w:t xml:space="preserve"> </w:t>
      </w:r>
      <w:r w:rsidR="00DE0D02">
        <w:rPr>
          <w:rFonts w:ascii="Angsana New" w:hAnsi="Angsana New" w:cs="Angsana New"/>
          <w:sz w:val="32"/>
          <w:szCs w:val="32"/>
        </w:rPr>
        <w:t>5.00</w:t>
      </w:r>
      <w:r w:rsidR="00D16F41" w:rsidRPr="00085C2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>ต่อปี</w:t>
      </w:r>
      <w:r w:rsidRPr="00085C23">
        <w:rPr>
          <w:rFonts w:ascii="Angsana New" w:hAnsi="Angsana New" w:cs="Angsana New" w:hint="cs"/>
          <w:sz w:val="32"/>
          <w:szCs w:val="32"/>
          <w:cs/>
        </w:rPr>
        <w:t>)</w:t>
      </w:r>
    </w:p>
    <w:p w:rsidR="00EC609A" w:rsidRPr="00085C23" w:rsidRDefault="00EC609A" w:rsidP="00EC609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 w:hint="cs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085C23">
        <w:rPr>
          <w:rFonts w:ascii="Angsana New" w:hAnsi="Angsana New" w:cs="Angsana New" w:hint="cs"/>
          <w:sz w:val="32"/>
          <w:szCs w:val="32"/>
          <w:cs/>
        </w:rPr>
        <w:t>องที่ดินและอาคารของบริษัทย่อยตาม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ที่แสดงไว้ในหมายเหตุข้อ </w:t>
      </w:r>
      <w:r w:rsidR="003D2E51" w:rsidRPr="00085C23">
        <w:rPr>
          <w:rFonts w:ascii="Angsana New" w:hAnsi="Angsana New" w:cs="Angsana New"/>
          <w:sz w:val="32"/>
          <w:szCs w:val="32"/>
        </w:rPr>
        <w:t>12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 และค</w:t>
      </w:r>
      <w:r w:rsidR="007553DC" w:rsidRPr="00085C23">
        <w:rPr>
          <w:rFonts w:ascii="Angsana New" w:hAnsi="Angsana New" w:cs="Angsana New" w:hint="cs"/>
          <w:sz w:val="32"/>
          <w:szCs w:val="32"/>
          <w:cs/>
        </w:rPr>
        <w:t>้ำประกันโดยบริษัทย่อยหลายบริษัท</w:t>
      </w:r>
    </w:p>
    <w:p w:rsidR="001F439D" w:rsidRPr="00085C23" w:rsidRDefault="003D2E51" w:rsidP="001F439D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14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085C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:rsidR="009D56DC" w:rsidRPr="00085C23" w:rsidRDefault="009D56DC" w:rsidP="00085C23">
      <w:pPr>
        <w:tabs>
          <w:tab w:val="right" w:pos="7280"/>
          <w:tab w:val="right" w:pos="8540"/>
        </w:tabs>
        <w:spacing w:before="120" w:after="120"/>
        <w:ind w:left="605" w:right="209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085C23">
        <w:rPr>
          <w:rFonts w:ascii="Angsana New" w:hAnsi="Angsana New" w:cs="Angsana New"/>
          <w:sz w:val="28"/>
          <w:szCs w:val="28"/>
        </w:rPr>
        <w:t>(</w:t>
      </w:r>
      <w:r w:rsidRPr="00085C23">
        <w:rPr>
          <w:rFonts w:ascii="Angsana New" w:hAnsi="Angsana New" w:cs="Angsana New"/>
          <w:sz w:val="28"/>
          <w:szCs w:val="28"/>
          <w:cs/>
        </w:rPr>
        <w:t>หน่วย</w:t>
      </w:r>
      <w:r w:rsidRPr="00085C23">
        <w:rPr>
          <w:rFonts w:ascii="Angsana New" w:hAnsi="Angsana New" w:cs="Angsana New"/>
          <w:sz w:val="28"/>
          <w:szCs w:val="28"/>
        </w:rPr>
        <w:t xml:space="preserve">: </w:t>
      </w:r>
      <w:r w:rsidRPr="00085C23">
        <w:rPr>
          <w:rFonts w:ascii="Angsana New" w:hAnsi="Angsana New" w:cs="Angsana New"/>
          <w:sz w:val="28"/>
          <w:szCs w:val="28"/>
          <w:cs/>
        </w:rPr>
        <w:t>พันบาท</w:t>
      </w:r>
      <w:r w:rsidRPr="00085C23">
        <w:rPr>
          <w:rFonts w:ascii="Angsana New" w:hAnsi="Angsana New" w:cs="Angsana New"/>
          <w:sz w:val="28"/>
          <w:szCs w:val="28"/>
        </w:rPr>
        <w:t>)</w:t>
      </w:r>
    </w:p>
    <w:tbl>
      <w:tblPr>
        <w:tblW w:w="4624" w:type="pct"/>
        <w:tblInd w:w="558" w:type="dxa"/>
        <w:tblLook w:val="0000" w:firstRow="0" w:lastRow="0" w:firstColumn="0" w:lastColumn="0" w:noHBand="0" w:noVBand="0"/>
      </w:tblPr>
      <w:tblGrid>
        <w:gridCol w:w="3246"/>
        <w:gridCol w:w="1276"/>
        <w:gridCol w:w="1276"/>
        <w:gridCol w:w="1276"/>
        <w:gridCol w:w="1276"/>
      </w:tblGrid>
      <w:tr w:rsidR="009D56DC" w:rsidRPr="00085C23" w:rsidTr="00085C23">
        <w:tc>
          <w:tcPr>
            <w:tcW w:w="1944" w:type="pct"/>
          </w:tcPr>
          <w:p w:rsidR="009D56DC" w:rsidRPr="00085C23" w:rsidRDefault="009D56D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28" w:type="pct"/>
            <w:gridSpan w:val="2"/>
          </w:tcPr>
          <w:p w:rsidR="009D56DC" w:rsidRPr="00085C23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28" w:type="pct"/>
            <w:gridSpan w:val="2"/>
          </w:tcPr>
          <w:p w:rsidR="009D56DC" w:rsidRPr="00085C23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D56DC" w:rsidRPr="00085C23" w:rsidTr="00085C23">
        <w:tc>
          <w:tcPr>
            <w:tcW w:w="1944" w:type="pct"/>
          </w:tcPr>
          <w:p w:rsidR="009D56DC" w:rsidRPr="00085C23" w:rsidRDefault="009D56D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64" w:type="pct"/>
          </w:tcPr>
          <w:p w:rsidR="009D56DC" w:rsidRPr="00085C23" w:rsidRDefault="00D11A0B" w:rsidP="000816E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764" w:type="pct"/>
          </w:tcPr>
          <w:p w:rsidR="009D56DC" w:rsidRPr="00085C23" w:rsidRDefault="009D56DC" w:rsidP="000816E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764" w:type="pct"/>
          </w:tcPr>
          <w:p w:rsidR="009D56DC" w:rsidRPr="00085C23" w:rsidRDefault="00D11A0B" w:rsidP="000816E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764" w:type="pct"/>
          </w:tcPr>
          <w:p w:rsidR="009D56DC" w:rsidRPr="00085C23" w:rsidRDefault="009D56DC" w:rsidP="000816E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9D56DC" w:rsidRPr="00085C23" w:rsidTr="00085C23">
        <w:tc>
          <w:tcPr>
            <w:tcW w:w="1944" w:type="pct"/>
          </w:tcPr>
          <w:p w:rsidR="009D56DC" w:rsidRPr="00085C23" w:rsidRDefault="009D56D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64" w:type="pct"/>
          </w:tcPr>
          <w:p w:rsidR="009D56DC" w:rsidRPr="00085C23" w:rsidRDefault="00DE0D02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764" w:type="pct"/>
          </w:tcPr>
          <w:p w:rsidR="009D56DC" w:rsidRPr="00085C23" w:rsidRDefault="00CA4916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255</w:t>
            </w:r>
            <w:r w:rsidR="00DE0D02">
              <w:rPr>
                <w:rFonts w:ascii="Angsana New" w:hAnsi="Angsana New" w:cs="Angsana New"/>
                <w:color w:val="auto"/>
              </w:rPr>
              <w:t>9</w:t>
            </w:r>
          </w:p>
        </w:tc>
        <w:tc>
          <w:tcPr>
            <w:tcW w:w="764" w:type="pct"/>
          </w:tcPr>
          <w:p w:rsidR="009D56DC" w:rsidRPr="00085C23" w:rsidRDefault="00DE0D02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764" w:type="pct"/>
          </w:tcPr>
          <w:p w:rsidR="009D56DC" w:rsidRPr="00085C23" w:rsidRDefault="00CA4916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255</w:t>
            </w:r>
            <w:r w:rsidR="00DE0D02">
              <w:rPr>
                <w:rFonts w:ascii="Angsana New" w:hAnsi="Angsana New" w:cs="Angsana New"/>
                <w:color w:val="auto"/>
              </w:rPr>
              <w:t>9</w:t>
            </w:r>
          </w:p>
        </w:tc>
      </w:tr>
      <w:tr w:rsidR="00954259" w:rsidRPr="00085C23" w:rsidTr="00085C23">
        <w:tc>
          <w:tcPr>
            <w:tcW w:w="1944" w:type="pct"/>
          </w:tcPr>
          <w:p w:rsidR="00954259" w:rsidRPr="00085C23" w:rsidRDefault="00954259" w:rsidP="00954259">
            <w:pPr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177,574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316,377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1,430</w:t>
            </w:r>
          </w:p>
        </w:tc>
        <w:tc>
          <w:tcPr>
            <w:tcW w:w="764" w:type="pct"/>
          </w:tcPr>
          <w:p w:rsidR="00954259" w:rsidRPr="00131F81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927</w:t>
            </w:r>
          </w:p>
        </w:tc>
      </w:tr>
      <w:tr w:rsidR="00954259" w:rsidRPr="00085C23" w:rsidTr="00085C23">
        <w:tc>
          <w:tcPr>
            <w:tcW w:w="1944" w:type="pct"/>
          </w:tcPr>
          <w:p w:rsidR="00954259" w:rsidRPr="00085C23" w:rsidRDefault="00954259" w:rsidP="0095425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  <w:r w:rsidRPr="00085C23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085C23">
              <w:rPr>
                <w:rFonts w:ascii="Angsana New" w:hAnsi="Angsana New" w:cs="Angsana New"/>
                <w:sz w:val="28"/>
                <w:szCs w:val="28"/>
              </w:rPr>
              <w:t>5)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115,262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105,583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18,528</w:t>
            </w:r>
          </w:p>
        </w:tc>
        <w:tc>
          <w:tcPr>
            <w:tcW w:w="764" w:type="pct"/>
          </w:tcPr>
          <w:p w:rsidR="00954259" w:rsidRPr="00131F81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15,029</w:t>
            </w:r>
          </w:p>
        </w:tc>
      </w:tr>
      <w:tr w:rsidR="00954259" w:rsidRPr="00085C23" w:rsidTr="00085C23">
        <w:tc>
          <w:tcPr>
            <w:tcW w:w="1944" w:type="pct"/>
          </w:tcPr>
          <w:p w:rsidR="00954259" w:rsidRPr="00085C23" w:rsidRDefault="00954259" w:rsidP="0095425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202,761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164,454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12,029</w:t>
            </w:r>
          </w:p>
        </w:tc>
        <w:tc>
          <w:tcPr>
            <w:tcW w:w="764" w:type="pct"/>
          </w:tcPr>
          <w:p w:rsidR="00954259" w:rsidRPr="00131F81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10,686</w:t>
            </w:r>
          </w:p>
        </w:tc>
      </w:tr>
      <w:tr w:rsidR="00954259" w:rsidRPr="00085C23" w:rsidTr="00085C23">
        <w:tc>
          <w:tcPr>
            <w:tcW w:w="1944" w:type="pct"/>
          </w:tcPr>
          <w:p w:rsidR="00954259" w:rsidRPr="00085C23" w:rsidRDefault="00954259" w:rsidP="00954259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89,512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100,181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64" w:type="pct"/>
          </w:tcPr>
          <w:p w:rsidR="00954259" w:rsidRPr="00131F81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114</w:t>
            </w:r>
          </w:p>
        </w:tc>
      </w:tr>
      <w:tr w:rsidR="00954259" w:rsidRPr="00085C23" w:rsidTr="00085C23">
        <w:tc>
          <w:tcPr>
            <w:tcW w:w="1944" w:type="pct"/>
          </w:tcPr>
          <w:p w:rsidR="00954259" w:rsidRPr="00085C23" w:rsidRDefault="00954259" w:rsidP="00954259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13,527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36,128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64" w:type="pct"/>
          </w:tcPr>
          <w:p w:rsidR="00954259" w:rsidRPr="00131F81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085C23" w:rsidTr="00085C23">
        <w:tc>
          <w:tcPr>
            <w:tcW w:w="1944" w:type="pct"/>
          </w:tcPr>
          <w:p w:rsidR="00954259" w:rsidRPr="00085C23" w:rsidRDefault="00954259" w:rsidP="00954259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ค่าเช่าค้างจ่ายแก่เจ้าของวิลล่า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81,674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97,119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4,937</w:t>
            </w:r>
          </w:p>
        </w:tc>
        <w:tc>
          <w:tcPr>
            <w:tcW w:w="764" w:type="pct"/>
          </w:tcPr>
          <w:p w:rsidR="00954259" w:rsidRPr="00131F81" w:rsidRDefault="00954259" w:rsidP="00954259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7,529</w:t>
            </w:r>
          </w:p>
        </w:tc>
      </w:tr>
      <w:tr w:rsidR="00954259" w:rsidRPr="00085C23" w:rsidTr="00085C23">
        <w:tc>
          <w:tcPr>
            <w:tcW w:w="1944" w:type="pct"/>
          </w:tcPr>
          <w:p w:rsidR="00954259" w:rsidRPr="00085C23" w:rsidRDefault="00954259" w:rsidP="0095425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680,310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819,842</w:t>
            </w:r>
          </w:p>
        </w:tc>
        <w:tc>
          <w:tcPr>
            <w:tcW w:w="764" w:type="pct"/>
          </w:tcPr>
          <w:p w:rsidR="00954259" w:rsidRPr="00954259" w:rsidRDefault="00954259" w:rsidP="00954259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36,924</w:t>
            </w:r>
          </w:p>
        </w:tc>
        <w:tc>
          <w:tcPr>
            <w:tcW w:w="764" w:type="pct"/>
          </w:tcPr>
          <w:p w:rsidR="00954259" w:rsidRPr="00131F81" w:rsidRDefault="00954259" w:rsidP="00954259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34,285</w:t>
            </w:r>
          </w:p>
        </w:tc>
      </w:tr>
    </w:tbl>
    <w:p w:rsidR="00EC609A" w:rsidRPr="00085C23" w:rsidRDefault="003D2E51" w:rsidP="004026E8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15</w:t>
      </w:r>
      <w:r w:rsidR="001F439D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1F439D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176EEC" w:rsidRPr="00085C23" w:rsidRDefault="00176EEC" w:rsidP="00176EEC">
      <w:pPr>
        <w:tabs>
          <w:tab w:val="right" w:pos="7280"/>
          <w:tab w:val="right" w:pos="8540"/>
        </w:tabs>
        <w:spacing w:before="120" w:after="120"/>
        <w:ind w:left="607" w:hanging="607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085C23">
        <w:rPr>
          <w:rFonts w:ascii="Angsana New" w:hAnsi="Angsana New" w:cs="Angsana New"/>
          <w:sz w:val="28"/>
          <w:szCs w:val="28"/>
        </w:rPr>
        <w:t>(</w:t>
      </w:r>
      <w:r w:rsidRPr="00085C23">
        <w:rPr>
          <w:rFonts w:ascii="Angsana New" w:hAnsi="Angsana New" w:cs="Angsana New"/>
          <w:sz w:val="28"/>
          <w:szCs w:val="28"/>
          <w:cs/>
        </w:rPr>
        <w:t>หน่วย</w:t>
      </w:r>
      <w:r w:rsidRPr="00085C23">
        <w:rPr>
          <w:rFonts w:ascii="Angsana New" w:hAnsi="Angsana New" w:cs="Angsana New"/>
          <w:sz w:val="28"/>
          <w:szCs w:val="28"/>
        </w:rPr>
        <w:t xml:space="preserve">: </w:t>
      </w:r>
      <w:r w:rsidRPr="00085C23">
        <w:rPr>
          <w:rFonts w:ascii="Angsana New" w:hAnsi="Angsana New" w:cs="Angsana New"/>
          <w:sz w:val="28"/>
          <w:szCs w:val="28"/>
          <w:cs/>
        </w:rPr>
        <w:t>พันบาท</w:t>
      </w:r>
      <w:r w:rsidRPr="00085C23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176EEC" w:rsidRPr="00085C23" w:rsidTr="000816E9">
        <w:tc>
          <w:tcPr>
            <w:tcW w:w="3330" w:type="dxa"/>
          </w:tcPr>
          <w:p w:rsidR="00176EEC" w:rsidRPr="00085C23" w:rsidRDefault="00176EE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6EEC" w:rsidRPr="00085C23" w:rsidTr="000816E9">
        <w:tc>
          <w:tcPr>
            <w:tcW w:w="3330" w:type="dxa"/>
          </w:tcPr>
          <w:p w:rsidR="00176EEC" w:rsidRPr="00085C23" w:rsidRDefault="00176EE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176EEC" w:rsidRPr="00085C23" w:rsidRDefault="00D11A0B" w:rsidP="000816E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05" w:type="dxa"/>
          </w:tcPr>
          <w:p w:rsidR="00176EEC" w:rsidRPr="00085C23" w:rsidRDefault="00176EEC" w:rsidP="000816E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176EEC" w:rsidRPr="00085C23" w:rsidRDefault="00D11A0B" w:rsidP="000816E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05" w:type="dxa"/>
          </w:tcPr>
          <w:p w:rsidR="00176EEC" w:rsidRPr="00085C23" w:rsidRDefault="00176EEC" w:rsidP="000816E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176EEC" w:rsidRPr="00085C23" w:rsidTr="000816E9">
        <w:tc>
          <w:tcPr>
            <w:tcW w:w="3330" w:type="dxa"/>
          </w:tcPr>
          <w:p w:rsidR="00176EEC" w:rsidRPr="00085C23" w:rsidRDefault="00176EE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176EEC" w:rsidRPr="00085C23" w:rsidRDefault="00DE0D02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05" w:type="dxa"/>
          </w:tcPr>
          <w:p w:rsidR="00176EEC" w:rsidRPr="00085C23" w:rsidRDefault="00CA4916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255</w:t>
            </w:r>
            <w:r w:rsidR="00DE0D02">
              <w:rPr>
                <w:rFonts w:ascii="Angsana New" w:hAnsi="Angsana New" w:cs="Angsana New"/>
                <w:color w:val="auto"/>
              </w:rPr>
              <w:t>9</w:t>
            </w:r>
          </w:p>
        </w:tc>
        <w:tc>
          <w:tcPr>
            <w:tcW w:w="1305" w:type="dxa"/>
          </w:tcPr>
          <w:p w:rsidR="00176EEC" w:rsidRPr="00085C23" w:rsidRDefault="00DE0D02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05" w:type="dxa"/>
          </w:tcPr>
          <w:p w:rsidR="00176EEC" w:rsidRPr="00085C23" w:rsidRDefault="00CA4916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255</w:t>
            </w:r>
            <w:r w:rsidR="00DE0D02">
              <w:rPr>
                <w:rFonts w:ascii="Angsana New" w:hAnsi="Angsana New" w:cs="Angsana New"/>
                <w:color w:val="auto"/>
              </w:rPr>
              <w:t>9</w:t>
            </w:r>
          </w:p>
        </w:tc>
      </w:tr>
      <w:tr w:rsidR="00954259" w:rsidRPr="00085C23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43,209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56,478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3,536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4,086</w:t>
            </w:r>
          </w:p>
        </w:tc>
      </w:tr>
      <w:tr w:rsidR="00954259" w:rsidRPr="00085C23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รายได้รับล่วงหน้า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31,347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39,709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13,683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085C23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ภาษีอื่นค้างจ่าย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56,147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57,248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3,387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4,686</w:t>
            </w:r>
          </w:p>
        </w:tc>
      </w:tr>
      <w:tr w:rsidR="00954259" w:rsidRPr="00085C23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ประมาณการหนี้สินระยะสั้น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7,785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10,205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1,050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1,050</w:t>
            </w:r>
          </w:p>
        </w:tc>
      </w:tr>
      <w:tr w:rsidR="00954259" w:rsidRPr="00085C23" w:rsidTr="000068D1">
        <w:trPr>
          <w:trHeight w:val="80"/>
        </w:trPr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138,488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163,640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21,656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9,822</w:t>
            </w:r>
          </w:p>
        </w:tc>
      </w:tr>
    </w:tbl>
    <w:p w:rsidR="0013090C" w:rsidRDefault="0013090C" w:rsidP="00E65907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13090C" w:rsidRDefault="0013090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085C23" w:rsidRDefault="003D2E51" w:rsidP="00E65907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16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เงินกู้ยืมระยะยาวจากสถาบันการเงิน</w:t>
      </w:r>
    </w:p>
    <w:p w:rsidR="00176EEC" w:rsidRPr="00085C23" w:rsidRDefault="00176EEC" w:rsidP="00E65907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085C23">
        <w:rPr>
          <w:rFonts w:ascii="Angsana New" w:hAnsi="Angsana New" w:cs="Angsana New"/>
          <w:sz w:val="28"/>
          <w:szCs w:val="28"/>
        </w:rPr>
        <w:t>(</w:t>
      </w:r>
      <w:r w:rsidRPr="00085C23">
        <w:rPr>
          <w:rFonts w:ascii="Angsana New" w:hAnsi="Angsana New" w:cs="Angsana New"/>
          <w:sz w:val="28"/>
          <w:szCs w:val="28"/>
          <w:cs/>
        </w:rPr>
        <w:t>หน่วย</w:t>
      </w:r>
      <w:r w:rsidRPr="00085C23">
        <w:rPr>
          <w:rFonts w:ascii="Angsana New" w:hAnsi="Angsana New" w:cs="Angsana New"/>
          <w:sz w:val="28"/>
          <w:szCs w:val="28"/>
        </w:rPr>
        <w:t xml:space="preserve">: </w:t>
      </w:r>
      <w:r w:rsidRPr="00085C23">
        <w:rPr>
          <w:rFonts w:ascii="Angsana New" w:hAnsi="Angsana New" w:cs="Angsana New"/>
          <w:sz w:val="28"/>
          <w:szCs w:val="28"/>
          <w:cs/>
        </w:rPr>
        <w:t>พันบาท</w:t>
      </w:r>
      <w:r w:rsidRPr="00085C23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176EEC" w:rsidRPr="00085C23" w:rsidTr="000816E9">
        <w:tc>
          <w:tcPr>
            <w:tcW w:w="3330" w:type="dxa"/>
          </w:tcPr>
          <w:p w:rsidR="00176EEC" w:rsidRPr="00085C23" w:rsidRDefault="00176EEC" w:rsidP="000816E9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E7207" w:rsidRPr="00085C23" w:rsidTr="00751A81">
        <w:tc>
          <w:tcPr>
            <w:tcW w:w="3330" w:type="dxa"/>
          </w:tcPr>
          <w:p w:rsidR="005E7207" w:rsidRPr="00085C23" w:rsidRDefault="005E7207" w:rsidP="00751A81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5E7207" w:rsidRPr="00085C23" w:rsidRDefault="00D11A0B" w:rsidP="00751A81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05" w:type="dxa"/>
          </w:tcPr>
          <w:p w:rsidR="005E7207" w:rsidRPr="00085C23" w:rsidRDefault="005E7207" w:rsidP="00751A81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5E7207" w:rsidRPr="00085C23" w:rsidRDefault="00D11A0B" w:rsidP="00751A81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11A0B">
              <w:rPr>
                <w:rFonts w:ascii="Angsana New" w:hAnsi="Angsana New" w:cs="Angsana New" w:hint="cs"/>
                <w:color w:val="auto"/>
              </w:rPr>
              <w:t>30</w:t>
            </w:r>
            <w:r w:rsidR="00586246">
              <w:rPr>
                <w:rFonts w:ascii="Angsana New" w:hAnsi="Angsana New" w:cs="Angsana New" w:hint="cs"/>
                <w:color w:val="auto"/>
                <w:cs/>
              </w:rPr>
              <w:t xml:space="preserve"> กันยายน</w:t>
            </w:r>
          </w:p>
        </w:tc>
        <w:tc>
          <w:tcPr>
            <w:tcW w:w="1305" w:type="dxa"/>
          </w:tcPr>
          <w:p w:rsidR="005E7207" w:rsidRPr="00085C23" w:rsidRDefault="005E7207" w:rsidP="00751A81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155C61" w:rsidRPr="00085C23" w:rsidTr="00751A81">
        <w:tc>
          <w:tcPr>
            <w:tcW w:w="3330" w:type="dxa"/>
          </w:tcPr>
          <w:p w:rsidR="00155C61" w:rsidRPr="00085C23" w:rsidRDefault="00155C61" w:rsidP="00751A81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155C61" w:rsidRPr="00085C23" w:rsidRDefault="00DE0D02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05" w:type="dxa"/>
          </w:tcPr>
          <w:p w:rsidR="00155C61" w:rsidRPr="00085C23" w:rsidRDefault="00CA4916" w:rsidP="00F73C63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255</w:t>
            </w:r>
            <w:r w:rsidR="00DE0D02">
              <w:rPr>
                <w:rFonts w:ascii="Angsana New" w:hAnsi="Angsana New" w:cs="Angsana New"/>
                <w:color w:val="auto"/>
              </w:rPr>
              <w:t>9</w:t>
            </w:r>
          </w:p>
        </w:tc>
        <w:tc>
          <w:tcPr>
            <w:tcW w:w="1305" w:type="dxa"/>
          </w:tcPr>
          <w:p w:rsidR="00155C61" w:rsidRPr="00085C23" w:rsidRDefault="00DE0D02" w:rsidP="00856A08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05" w:type="dxa"/>
          </w:tcPr>
          <w:p w:rsidR="00155C61" w:rsidRPr="00085C23" w:rsidRDefault="00CA4916" w:rsidP="00856A0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255</w:t>
            </w:r>
            <w:r w:rsidR="00DE0D02">
              <w:rPr>
                <w:rFonts w:ascii="Angsana New" w:hAnsi="Angsana New" w:cs="Angsana New"/>
                <w:color w:val="auto"/>
              </w:rPr>
              <w:t>9</w:t>
            </w:r>
          </w:p>
        </w:tc>
      </w:tr>
      <w:tr w:rsidR="00954259" w:rsidRPr="00085C23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2,834,495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3,047,821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74,750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6A3DE7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54259" w:rsidRPr="00131F81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54259" w:rsidRPr="006A3DE7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085C23">
              <w:rPr>
                <w:rFonts w:ascii="Angsana New" w:hAnsi="Angsana New" w:cs="Angsana New"/>
                <w:color w:val="auto"/>
              </w:rPr>
              <w:t xml:space="preserve"> 1 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530,250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590,860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500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6A3DE7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085C23">
              <w:rPr>
                <w:rFonts w:ascii="Angsana New" w:hAnsi="Angsana New" w:cs="Angsana New"/>
                <w:color w:val="auto"/>
              </w:rPr>
              <w:t xml:space="preserve"> 1 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085C23">
              <w:rPr>
                <w:rFonts w:ascii="Angsana New" w:hAnsi="Angsana New" w:cs="Angsana New"/>
                <w:color w:val="auto"/>
              </w:rPr>
              <w:t xml:space="preserve"> 5 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954259" w:rsidRPr="00954259" w:rsidRDefault="0050134C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2,123,745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2,125,182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21,625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DEAC346" wp14:editId="025217E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27630</wp:posOffset>
                      </wp:positionV>
                      <wp:extent cx="731653" cy="419100"/>
                      <wp:effectExtent l="0" t="0" r="11430" b="1905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653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CCDB9" id="Rectangle 10" o:spid="_x0000_s1026" style="position:absolute;margin-left:-.35pt;margin-top:2.2pt;width:57.6pt;height:3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" filled="f"/>
                  </w:pict>
                </mc:Fallback>
              </mc:AlternateContent>
            </w:r>
            <w:r w:rsidRPr="00131F8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6A3DE7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085C23">
              <w:rPr>
                <w:rFonts w:ascii="Angsana New" w:hAnsi="Angsana New" w:cs="Angsana New"/>
                <w:color w:val="auto"/>
              </w:rPr>
              <w:t xml:space="preserve"> 5 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31F81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CB97D7E" wp14:editId="53102D3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-199390</wp:posOffset>
                      </wp:positionV>
                      <wp:extent cx="731520" cy="419100"/>
                      <wp:effectExtent l="0" t="0" r="11430" b="19050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FA5F1" id="Rectangle 10" o:spid="_x0000_s1026" style="position:absolute;margin-left:-.15pt;margin-top:-15.7pt;width:57.6pt;height:3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" filled="f"/>
                  </w:pict>
                </mc:Fallback>
              </mc:AlternateContent>
            </w:r>
            <w:r w:rsidR="00D02150">
              <w:rPr>
                <w:rFonts w:ascii="Angsana New" w:hAnsi="Angsana New" w:cs="Angsana New"/>
                <w:sz w:val="28"/>
                <w:szCs w:val="28"/>
              </w:rPr>
              <w:t>180,500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CB97D7E" wp14:editId="53102D3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-209890</wp:posOffset>
                      </wp:positionV>
                      <wp:extent cx="731653" cy="419100"/>
                      <wp:effectExtent l="0" t="0" r="11430" b="19050"/>
                      <wp:wrapNone/>
                      <wp:docPr id="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653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F43546" id="Rectangle 10" o:spid="_x0000_s1026" style="position:absolute;margin-left:-.1pt;margin-top:-16.55pt;width:57.6pt;height:3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" filled="f"/>
                  </w:pict>
                </mc:Fallback>
              </mc:AlternateContent>
            </w:r>
            <w:r w:rsidRPr="00954259">
              <w:rPr>
                <w:rFonts w:ascii="Angsana New" w:hAnsi="Angsana New" w:cs="Angsana New"/>
                <w:sz w:val="28"/>
                <w:szCs w:val="28"/>
              </w:rPr>
              <w:t>331,779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CB97D7E" wp14:editId="53102D3A">
                      <wp:simplePos x="0" y="0"/>
                      <wp:positionH relativeFrom="column">
                        <wp:posOffset>9998</wp:posOffset>
                      </wp:positionH>
                      <wp:positionV relativeFrom="paragraph">
                        <wp:posOffset>-214320</wp:posOffset>
                      </wp:positionV>
                      <wp:extent cx="731653" cy="419100"/>
                      <wp:effectExtent l="0" t="0" r="11430" b="19050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653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7FE874" id="Rectangle 10" o:spid="_x0000_s1026" style="position:absolute;margin-left:.8pt;margin-top:-16.9pt;width:57.6pt;height:3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" filled="f"/>
                  </w:pict>
                </mc:Fallback>
              </mc:AlternateContent>
            </w:r>
            <w:r w:rsidRPr="00954259">
              <w:rPr>
                <w:rFonts w:ascii="Angsana New" w:hAnsi="Angsana New" w:cs="Angsana New"/>
                <w:sz w:val="28"/>
                <w:szCs w:val="28"/>
              </w:rPr>
              <w:t>52,625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6A3DE7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2,304,245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2,456,961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74,250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6A3DE7" w:rsidTr="000816E9">
        <w:tc>
          <w:tcPr>
            <w:tcW w:w="3330" w:type="dxa"/>
          </w:tcPr>
          <w:p w:rsidR="00954259" w:rsidRPr="00085C23" w:rsidRDefault="00954259" w:rsidP="00954259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2,834,495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3,047,821</w:t>
            </w:r>
          </w:p>
        </w:tc>
        <w:tc>
          <w:tcPr>
            <w:tcW w:w="1305" w:type="dxa"/>
          </w:tcPr>
          <w:p w:rsidR="00954259" w:rsidRPr="00954259" w:rsidRDefault="00954259" w:rsidP="00954259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4259">
              <w:rPr>
                <w:rFonts w:ascii="Angsana New" w:hAnsi="Angsana New" w:cs="Angsana New"/>
                <w:sz w:val="28"/>
                <w:szCs w:val="28"/>
              </w:rPr>
              <w:t>74,750</w:t>
            </w:r>
          </w:p>
        </w:tc>
        <w:tc>
          <w:tcPr>
            <w:tcW w:w="1305" w:type="dxa"/>
          </w:tcPr>
          <w:p w:rsidR="00954259" w:rsidRPr="00131F81" w:rsidRDefault="00954259" w:rsidP="00954259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1F8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EC609A" w:rsidRPr="00085C23" w:rsidRDefault="00EC609A" w:rsidP="009D7043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 w:hint="cs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CB270D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เดือนสิ้นสุดวันที่ </w:t>
      </w:r>
      <w:r w:rsidR="00586246">
        <w:rPr>
          <w:rFonts w:ascii="Angsana New" w:hAnsi="Angsana New" w:cs="Angsana New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sz w:val="32"/>
          <w:szCs w:val="32"/>
          <w:cs/>
        </w:rPr>
        <w:t>กันยายน</w:t>
      </w:r>
      <w:r w:rsidRPr="00085C23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DE0D02">
        <w:rPr>
          <w:rFonts w:ascii="Angsana New" w:hAnsi="Angsana New" w:cs="Angsana New"/>
          <w:sz w:val="32"/>
          <w:szCs w:val="32"/>
        </w:rPr>
        <w:t>2560</w:t>
      </w:r>
      <w:r w:rsidR="00623465" w:rsidRPr="00085C23">
        <w:rPr>
          <w:rFonts w:ascii="Angsana New" w:hAnsi="Angsana New" w:cs="Angsana New"/>
          <w:sz w:val="32"/>
          <w:szCs w:val="32"/>
        </w:rPr>
        <w:t xml:space="preserve"> </w:t>
      </w:r>
      <w:r w:rsidRPr="00085C23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:rsidR="00EC609A" w:rsidRPr="00085C23" w:rsidRDefault="00EC609A" w:rsidP="00085C23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085C23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085C2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085C23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085C2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พันบาท</w:t>
      </w:r>
      <w:r w:rsidRPr="00085C23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55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845"/>
        <w:gridCol w:w="2115"/>
      </w:tblGrid>
      <w:tr w:rsidR="00EC609A" w:rsidRPr="00085C23" w:rsidTr="000068D1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085C23" w:rsidRDefault="00EC609A" w:rsidP="00285965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085C23" w:rsidRDefault="00EC609A" w:rsidP="00285965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5C2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085C23" w:rsidRDefault="00285965" w:rsidP="00285965">
            <w:pPr>
              <w:pBdr>
                <w:bottom w:val="single" w:sz="4" w:space="1" w:color="auto"/>
              </w:pBdr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85C2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</w:t>
            </w:r>
            <w:r w:rsidR="00EC609A" w:rsidRPr="00085C23">
              <w:rPr>
                <w:rFonts w:ascii="Angsana New" w:hAnsi="Angsana New" w:cs="Angsana New" w:hint="cs"/>
                <w:sz w:val="32"/>
                <w:szCs w:val="32"/>
                <w:cs/>
              </w:rPr>
              <w:t>กิจการ</w:t>
            </w:r>
          </w:p>
        </w:tc>
      </w:tr>
      <w:tr w:rsidR="00161AA5" w:rsidRPr="00085C23" w:rsidTr="000068D1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61AA5" w:rsidRPr="00085C23" w:rsidRDefault="00161AA5" w:rsidP="00161AA5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>255</w:t>
            </w:r>
            <w:r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1AA5" w:rsidRPr="00BC1409" w:rsidRDefault="00161AA5" w:rsidP="00161AA5">
            <w:pPr>
              <w:tabs>
                <w:tab w:val="decimal" w:pos="159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3,047,821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1AA5" w:rsidRPr="00BC1409" w:rsidRDefault="00161AA5" w:rsidP="00161AA5">
            <w:pPr>
              <w:tabs>
                <w:tab w:val="decimal" w:pos="201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</w:tr>
      <w:tr w:rsidR="00954259" w:rsidRPr="00085C23" w:rsidTr="000068D1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085C23" w:rsidRDefault="00954259" w:rsidP="00954259">
            <w:pPr>
              <w:ind w:left="255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4259" w:rsidRPr="00954259" w:rsidRDefault="00954259" w:rsidP="00954259">
            <w:pPr>
              <w:tabs>
                <w:tab w:val="decimal" w:pos="159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954259">
              <w:rPr>
                <w:rFonts w:asciiTheme="majorBidi" w:hAnsiTheme="majorBidi" w:cstheme="majorBidi"/>
                <w:sz w:val="32"/>
                <w:szCs w:val="32"/>
              </w:rPr>
              <w:t>229,058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4259" w:rsidRPr="00954259" w:rsidRDefault="00954259" w:rsidP="00954259">
            <w:pPr>
              <w:tabs>
                <w:tab w:val="decimal" w:pos="201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954259">
              <w:rPr>
                <w:rFonts w:asciiTheme="majorBidi" w:hAnsiTheme="majorBidi" w:cstheme="majorBidi"/>
                <w:sz w:val="32"/>
                <w:szCs w:val="32"/>
              </w:rPr>
              <w:t>75,000</w:t>
            </w:r>
          </w:p>
        </w:tc>
      </w:tr>
      <w:tr w:rsidR="00954259" w:rsidRPr="00085C23" w:rsidTr="000068D1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085C23" w:rsidRDefault="00954259" w:rsidP="00954259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4259" w:rsidRPr="00954259" w:rsidRDefault="00954259" w:rsidP="00954259">
            <w:pPr>
              <w:pBdr>
                <w:bottom w:val="single" w:sz="4" w:space="1" w:color="auto"/>
              </w:pBdr>
              <w:tabs>
                <w:tab w:val="decimal" w:pos="159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954259">
              <w:rPr>
                <w:rFonts w:asciiTheme="majorBidi" w:hAnsiTheme="majorBidi" w:cstheme="majorBidi"/>
                <w:sz w:val="32"/>
                <w:szCs w:val="32"/>
              </w:rPr>
              <w:t>(442,384)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4259" w:rsidRPr="00954259" w:rsidRDefault="00954259" w:rsidP="00954259">
            <w:pPr>
              <w:pBdr>
                <w:bottom w:val="single" w:sz="4" w:space="1" w:color="auto"/>
              </w:pBdr>
              <w:tabs>
                <w:tab w:val="decimal" w:pos="201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954259">
              <w:rPr>
                <w:rFonts w:asciiTheme="majorBidi" w:hAnsiTheme="majorBidi" w:cstheme="majorBidi"/>
                <w:sz w:val="32"/>
                <w:szCs w:val="32"/>
              </w:rPr>
              <w:t>(250)</w:t>
            </w:r>
          </w:p>
        </w:tc>
      </w:tr>
      <w:tr w:rsidR="00954259" w:rsidRPr="00085C23" w:rsidTr="000068D1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4259" w:rsidRPr="00085C23" w:rsidRDefault="00954259" w:rsidP="00954259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2560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4259" w:rsidRPr="00954259" w:rsidRDefault="00954259" w:rsidP="00954259">
            <w:pPr>
              <w:pBdr>
                <w:bottom w:val="double" w:sz="4" w:space="1" w:color="auto"/>
              </w:pBdr>
              <w:tabs>
                <w:tab w:val="decimal" w:pos="159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954259">
              <w:rPr>
                <w:rFonts w:asciiTheme="majorBidi" w:hAnsiTheme="majorBidi" w:cstheme="majorBidi"/>
                <w:sz w:val="32"/>
                <w:szCs w:val="32"/>
              </w:rPr>
              <w:t>2,834,495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4259" w:rsidRPr="00954259" w:rsidRDefault="00954259" w:rsidP="00954259">
            <w:pPr>
              <w:pBdr>
                <w:bottom w:val="double" w:sz="4" w:space="1" w:color="auto"/>
              </w:pBdr>
              <w:tabs>
                <w:tab w:val="decimal" w:pos="201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954259">
              <w:rPr>
                <w:rFonts w:asciiTheme="majorBidi" w:hAnsiTheme="majorBidi" w:cstheme="majorBidi"/>
                <w:sz w:val="32"/>
                <w:szCs w:val="32"/>
              </w:rPr>
              <w:t>74,750</w:t>
            </w:r>
          </w:p>
        </w:tc>
      </w:tr>
    </w:tbl>
    <w:p w:rsidR="00AD4AA4" w:rsidRPr="00085C23" w:rsidRDefault="00EC609A" w:rsidP="00AD4AA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>เงินกู้ยืมค้ำประกันโดยที่ดิน</w:t>
      </w:r>
      <w:r w:rsidRPr="00085C23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085C23">
        <w:rPr>
          <w:rFonts w:ascii="Angsana New" w:hAnsi="Angsana New" w:cs="Angsana New"/>
          <w:sz w:val="32"/>
          <w:szCs w:val="32"/>
          <w:cs/>
        </w:rPr>
        <w:t>อาคาร</w:t>
      </w:r>
      <w:r w:rsidRPr="00085C23">
        <w:rPr>
          <w:rFonts w:ascii="Angsana New" w:hAnsi="Angsana New" w:cs="Angsana New"/>
          <w:sz w:val="32"/>
          <w:szCs w:val="32"/>
          <w:cs/>
        </w:rPr>
        <w:t>ของบริษัทย่อยตามที่กล่าวไว้ในหมายเหตุ</w:t>
      </w:r>
      <w:r w:rsidR="00AD4AA4" w:rsidRPr="00085C23">
        <w:rPr>
          <w:rFonts w:ascii="Angsana New" w:hAnsi="Angsana New" w:cs="Angsana New"/>
          <w:sz w:val="32"/>
          <w:szCs w:val="32"/>
          <w:cs/>
        </w:rPr>
        <w:t xml:space="preserve">ข้อ </w:t>
      </w:r>
      <w:r w:rsidR="00E142F4" w:rsidRPr="00085C23">
        <w:rPr>
          <w:rFonts w:ascii="Angsana New" w:hAnsi="Angsana New" w:cs="Angsana New"/>
          <w:sz w:val="32"/>
          <w:szCs w:val="32"/>
        </w:rPr>
        <w:t>6</w:t>
      </w:r>
      <w:r w:rsidR="00337A39" w:rsidRPr="00085C23">
        <w:rPr>
          <w:rFonts w:ascii="Angsana New" w:hAnsi="Angsana New" w:cs="Angsana New"/>
          <w:sz w:val="32"/>
          <w:szCs w:val="32"/>
        </w:rPr>
        <w:t xml:space="preserve"> </w:t>
      </w:r>
      <w:r w:rsidR="00337A39" w:rsidRPr="00085C23">
        <w:rPr>
          <w:rFonts w:ascii="Angsana New" w:hAnsi="Angsana New" w:cs="Angsana New" w:hint="cs"/>
          <w:sz w:val="32"/>
          <w:szCs w:val="32"/>
          <w:cs/>
        </w:rPr>
        <w:t>ข้อ</w:t>
      </w:r>
      <w:r w:rsidR="00AD4AA4" w:rsidRPr="00085C23">
        <w:rPr>
          <w:rFonts w:ascii="Angsana New" w:hAnsi="Angsana New" w:cs="Angsana New"/>
          <w:sz w:val="32"/>
          <w:szCs w:val="32"/>
        </w:rPr>
        <w:t xml:space="preserve"> 1</w:t>
      </w:r>
      <w:r w:rsidR="00E142F4" w:rsidRPr="00085C23">
        <w:rPr>
          <w:rFonts w:ascii="Angsana New" w:hAnsi="Angsana New" w:cs="Angsana New"/>
          <w:sz w:val="32"/>
          <w:szCs w:val="32"/>
        </w:rPr>
        <w:t>1</w:t>
      </w:r>
      <w:r w:rsidR="00AD4AA4" w:rsidRPr="00085C23">
        <w:rPr>
          <w:rFonts w:ascii="Angsana New" w:hAnsi="Angsana New" w:cs="Angsana New"/>
          <w:sz w:val="32"/>
          <w:szCs w:val="32"/>
        </w:rPr>
        <w:t xml:space="preserve"> </w:t>
      </w:r>
      <w:r w:rsidR="00AD4AA4" w:rsidRPr="00085C23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085C23">
        <w:rPr>
          <w:rFonts w:ascii="Angsana New" w:hAnsi="Angsana New" w:cs="Angsana New" w:hint="cs"/>
          <w:sz w:val="32"/>
          <w:szCs w:val="32"/>
          <w:cs/>
        </w:rPr>
        <w:t xml:space="preserve">     ข้อ</w:t>
      </w:r>
      <w:r w:rsidR="003D2E51" w:rsidRPr="00085C2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2E51" w:rsidRPr="00085C23">
        <w:rPr>
          <w:rFonts w:ascii="Angsana New" w:hAnsi="Angsana New" w:cs="Angsana New"/>
          <w:sz w:val="32"/>
          <w:szCs w:val="32"/>
        </w:rPr>
        <w:t xml:space="preserve">12 </w:t>
      </w:r>
      <w:r w:rsidR="00E142F4" w:rsidRPr="00085C23">
        <w:rPr>
          <w:rFonts w:ascii="Angsana New" w:hAnsi="Angsana New" w:cs="Angsana New" w:hint="cs"/>
          <w:sz w:val="32"/>
          <w:szCs w:val="32"/>
          <w:cs/>
        </w:rPr>
        <w:t>เงินกู้ยืมบางส่วนค้ำประกันโดยบริษัทย่อย</w:t>
      </w:r>
      <w:r w:rsidR="00D02150">
        <w:rPr>
          <w:rFonts w:ascii="Angsana New" w:hAnsi="Angsana New" w:cs="Angsana New" w:hint="cs"/>
          <w:sz w:val="32"/>
          <w:szCs w:val="32"/>
          <w:cs/>
        </w:rPr>
        <w:t>และหุ้นสามัญ</w:t>
      </w:r>
      <w:r w:rsidR="00DD1F9A">
        <w:rPr>
          <w:rFonts w:ascii="Angsana New" w:hAnsi="Angsana New" w:cs="Angsana New" w:hint="cs"/>
          <w:sz w:val="32"/>
          <w:szCs w:val="32"/>
          <w:cs/>
        </w:rPr>
        <w:t xml:space="preserve">จำนวน 10 ล้านหุ้น </w:t>
      </w:r>
      <w:r w:rsidR="00D02150">
        <w:rPr>
          <w:rFonts w:ascii="Angsana New" w:hAnsi="Angsana New" w:cs="Angsana New" w:hint="cs"/>
          <w:sz w:val="32"/>
          <w:szCs w:val="32"/>
          <w:cs/>
        </w:rPr>
        <w:t>ของบริษัท ไทยว</w:t>
      </w:r>
      <w:r w:rsidR="00DD1F9A">
        <w:rPr>
          <w:rFonts w:ascii="Angsana New" w:hAnsi="Angsana New" w:cs="Angsana New" w:hint="cs"/>
          <w:sz w:val="32"/>
          <w:szCs w:val="32"/>
          <w:cs/>
        </w:rPr>
        <w:t xml:space="preserve">า จำกัด (มหาชน) </w:t>
      </w:r>
    </w:p>
    <w:p w:rsidR="00EC609A" w:rsidRPr="00085C23" w:rsidRDefault="00EC609A" w:rsidP="00EC609A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5C23">
        <w:rPr>
          <w:rFonts w:ascii="Angsana New" w:hAnsi="Angsana New" w:cs="Angsana New"/>
          <w:sz w:val="32"/>
          <w:szCs w:val="32"/>
          <w:cs/>
        </w:rPr>
        <w:tab/>
      </w:r>
      <w:r w:rsidR="00AD4AA4" w:rsidRPr="00085C23">
        <w:rPr>
          <w:rFonts w:ascii="Angsana New" w:hAnsi="Angsana New" w:cs="Angsana New" w:hint="cs"/>
          <w:sz w:val="32"/>
          <w:szCs w:val="32"/>
          <w:cs/>
        </w:rPr>
        <w:t>ใน</w:t>
      </w:r>
      <w:r w:rsidRPr="00085C23">
        <w:rPr>
          <w:rFonts w:ascii="Angsana New" w:hAnsi="Angsana New" w:cs="Angsana New"/>
          <w:sz w:val="32"/>
          <w:szCs w:val="32"/>
          <w:cs/>
        </w:rPr>
        <w:t>สัญญาเงินกู้ยืมระยะยาวระบุให้บริษัทฯและบริษัท</w:t>
      </w:r>
      <w:r w:rsidR="00AD4AA4" w:rsidRPr="00085C23">
        <w:rPr>
          <w:rFonts w:ascii="Angsana New" w:hAnsi="Angsana New" w:cs="Angsana New"/>
          <w:sz w:val="32"/>
          <w:szCs w:val="32"/>
          <w:cs/>
        </w:rPr>
        <w:t>ย่อยต้องปฏิบัติตามข้อกำหนดต่างๆ</w:t>
      </w:r>
      <w:r w:rsidR="00AD4AA4" w:rsidRPr="00085C2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/>
          <w:sz w:val="32"/>
          <w:szCs w:val="32"/>
          <w:cs/>
        </w:rPr>
        <w:t>ซึ่งรวมถึงการดำรงอัตราส่วนหนี้สินต่อส่วนของผู้ถือหุ้น</w:t>
      </w:r>
      <w:r w:rsidR="004D1ADF">
        <w:rPr>
          <w:rFonts w:ascii="Angsana New" w:hAnsi="Angsana New" w:cs="Angsana New" w:hint="cs"/>
          <w:sz w:val="32"/>
          <w:szCs w:val="32"/>
          <w:cs/>
        </w:rPr>
        <w:t xml:space="preserve"> (</w:t>
      </w:r>
      <w:r w:rsidR="004D1ADF">
        <w:rPr>
          <w:rFonts w:ascii="Angsana New" w:hAnsi="Angsana New" w:cs="Angsana New"/>
          <w:sz w:val="32"/>
          <w:szCs w:val="32"/>
        </w:rPr>
        <w:t>Debt to Equity Rate)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และอัตราส่วนความสามารถในการชำระหนี้ </w:t>
      </w:r>
      <w:r w:rsidRPr="00085C23">
        <w:rPr>
          <w:rFonts w:ascii="Angsana New" w:hAnsi="Angsana New" w:cs="Angsana New"/>
          <w:sz w:val="32"/>
          <w:szCs w:val="32"/>
        </w:rPr>
        <w:t>(Debt Service Coverage ratio)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 ให้เป็นไปตามสัดส่วนที่กำหนดไว้ในสัญญา เป็นต้น</w:t>
      </w:r>
    </w:p>
    <w:p w:rsidR="00161AA5" w:rsidRPr="00BC1409" w:rsidRDefault="00EC609A" w:rsidP="00161AA5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085C23">
        <w:rPr>
          <w:rFonts w:ascii="Angsana New" w:hAnsi="Angsana New" w:cs="Angsana New"/>
          <w:sz w:val="32"/>
          <w:szCs w:val="32"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161AA5" w:rsidRPr="00EC17BC">
        <w:rPr>
          <w:rFonts w:asciiTheme="majorBidi" w:hAnsiTheme="majorBidi" w:cstheme="majorBidi"/>
          <w:sz w:val="32"/>
          <w:szCs w:val="32"/>
        </w:rPr>
        <w:t>30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D1ADF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1AA5" w:rsidRPr="00EC17BC">
        <w:rPr>
          <w:rFonts w:asciiTheme="majorBidi" w:hAnsiTheme="majorBidi" w:cstheme="majorBidi"/>
          <w:sz w:val="32"/>
          <w:szCs w:val="32"/>
        </w:rPr>
        <w:t>2560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บริษัทย่อยมีวงเงินกู้ยืมระยะยาวตามสัญญาเงินกู้ที่ยังมิได้เบิกใช้เป็นจำนวน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954259">
        <w:rPr>
          <w:rFonts w:asciiTheme="majorBidi" w:hAnsiTheme="majorBidi" w:cstheme="majorBidi"/>
          <w:sz w:val="32"/>
          <w:szCs w:val="32"/>
        </w:rPr>
        <w:t>543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161AA5" w:rsidRPr="00BC1409">
        <w:rPr>
          <w:rFonts w:asciiTheme="majorBidi" w:hAnsiTheme="majorBidi" w:cstheme="majorBidi"/>
          <w:sz w:val="32"/>
          <w:szCs w:val="32"/>
        </w:rPr>
        <w:t>31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161AA5" w:rsidRPr="00BC1409">
        <w:rPr>
          <w:rFonts w:asciiTheme="majorBidi" w:hAnsiTheme="majorBidi" w:cstheme="majorBidi"/>
          <w:sz w:val="32"/>
          <w:szCs w:val="32"/>
        </w:rPr>
        <w:t>255</w:t>
      </w:r>
      <w:r w:rsidR="00161AA5" w:rsidRPr="00EC17BC">
        <w:rPr>
          <w:rFonts w:asciiTheme="majorBidi" w:hAnsiTheme="majorBidi" w:cstheme="majorBidi"/>
          <w:sz w:val="32"/>
          <w:szCs w:val="32"/>
        </w:rPr>
        <w:t>9</w:t>
      </w:r>
      <w:r w:rsidR="00161AA5" w:rsidRPr="00BC1409">
        <w:rPr>
          <w:rFonts w:asciiTheme="majorBidi" w:hAnsiTheme="majorBidi" w:cstheme="majorBidi"/>
          <w:sz w:val="32"/>
          <w:szCs w:val="32"/>
        </w:rPr>
        <w:t>: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472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EC609A" w:rsidRPr="00085C23" w:rsidRDefault="00EC609A" w:rsidP="00EC609A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</w:p>
    <w:p w:rsidR="0013090C" w:rsidRDefault="0013090C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3D2E51" w:rsidRPr="00085C23" w:rsidRDefault="003D2E51" w:rsidP="003D2E51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085C23">
        <w:rPr>
          <w:rFonts w:ascii="Angsana New" w:hAnsi="Angsana New"/>
          <w:b/>
          <w:bCs/>
          <w:sz w:val="32"/>
          <w:szCs w:val="32"/>
        </w:rPr>
        <w:lastRenderedPageBreak/>
        <w:t>17</w:t>
      </w:r>
      <w:r w:rsidRPr="00085C23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085C23">
        <w:rPr>
          <w:rFonts w:ascii="Angsana New" w:hAnsi="Angsana New" w:hint="cs"/>
          <w:b/>
          <w:bCs/>
          <w:sz w:val="32"/>
          <w:szCs w:val="32"/>
          <w:cs/>
        </w:rPr>
        <w:tab/>
        <w:t>หุ้นกู้ชนิดไม่มีประกัน</w:t>
      </w:r>
    </w:p>
    <w:p w:rsidR="003D2E51" w:rsidRPr="00085C23" w:rsidRDefault="003D2E51" w:rsidP="00085C23">
      <w:pPr>
        <w:tabs>
          <w:tab w:val="left" w:pos="900"/>
        </w:tabs>
        <w:spacing w:before="120"/>
        <w:ind w:left="547" w:right="-241" w:hanging="547"/>
        <w:jc w:val="right"/>
        <w:rPr>
          <w:rFonts w:ascii="Angsana New" w:hAnsi="Angsana New" w:cs="Angsana New"/>
        </w:rPr>
      </w:pPr>
      <w:r w:rsidRPr="00085C23">
        <w:rPr>
          <w:rFonts w:ascii="Angsana New" w:hAnsi="Angsana New" w:cs="Angsana New"/>
        </w:rPr>
        <w:tab/>
      </w:r>
      <w:r w:rsidRPr="00085C23">
        <w:rPr>
          <w:rFonts w:ascii="Angsana New" w:hAnsi="Angsana New" w:cs="Angsana New"/>
          <w:cs/>
        </w:rPr>
        <w:t>(หน่วย</w:t>
      </w:r>
      <w:r w:rsidRPr="00085C23">
        <w:rPr>
          <w:rFonts w:ascii="Angsana New" w:hAnsi="Angsana New" w:cs="Angsana New"/>
        </w:rPr>
        <w:t xml:space="preserve">: </w:t>
      </w:r>
      <w:r w:rsidRPr="00085C23">
        <w:rPr>
          <w:rFonts w:ascii="Angsana New" w:hAnsi="Angsana New" w:cs="Angsana New"/>
          <w:cs/>
        </w:rPr>
        <w:t>พันบาท)</w:t>
      </w:r>
    </w:p>
    <w:tbl>
      <w:tblPr>
        <w:tblW w:w="9360" w:type="dxa"/>
        <w:tblInd w:w="18" w:type="dxa"/>
        <w:tblLook w:val="01E0" w:firstRow="1" w:lastRow="1" w:firstColumn="1" w:lastColumn="1" w:noHBand="0" w:noVBand="0"/>
      </w:tblPr>
      <w:tblGrid>
        <w:gridCol w:w="1707"/>
        <w:gridCol w:w="1953"/>
        <w:gridCol w:w="1191"/>
        <w:gridCol w:w="1609"/>
        <w:gridCol w:w="1496"/>
        <w:gridCol w:w="1404"/>
      </w:tblGrid>
      <w:tr w:rsidR="003D2E51" w:rsidRPr="00085C23" w:rsidTr="003D2E51">
        <w:tc>
          <w:tcPr>
            <w:tcW w:w="1710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957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3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12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88" w:type="dxa"/>
            <w:gridSpan w:val="2"/>
          </w:tcPr>
          <w:p w:rsidR="003D2E51" w:rsidRPr="00085C23" w:rsidRDefault="003D2E51" w:rsidP="00EF68E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</w:rPr>
            </w:pPr>
            <w:r w:rsidRPr="00085C2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3D2E51" w:rsidRPr="00085C23" w:rsidTr="003D2E51">
        <w:tc>
          <w:tcPr>
            <w:tcW w:w="1710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</w:p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>หุ้นกู้</w:t>
            </w:r>
          </w:p>
        </w:tc>
        <w:tc>
          <w:tcPr>
            <w:tcW w:w="1957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</w:p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  <w:tc>
          <w:tcPr>
            <w:tcW w:w="1193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</w:p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>อายุ</w:t>
            </w:r>
          </w:p>
        </w:tc>
        <w:tc>
          <w:tcPr>
            <w:tcW w:w="1612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 xml:space="preserve">                                          ครบกำหนด</w:t>
            </w:r>
          </w:p>
        </w:tc>
        <w:tc>
          <w:tcPr>
            <w:tcW w:w="1484" w:type="dxa"/>
          </w:tcPr>
          <w:p w:rsidR="003D2E51" w:rsidRPr="001E0136" w:rsidRDefault="00586246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30 </w:t>
            </w:r>
            <w:r>
              <w:rPr>
                <w:rFonts w:ascii="Angsana New" w:hAnsi="Angsana New" w:cs="Angsana New"/>
                <w:cs/>
              </w:rPr>
              <w:t>กันยายน</w:t>
            </w:r>
            <w:r w:rsidR="00161AA5">
              <w:rPr>
                <w:rFonts w:ascii="Angsana New" w:hAnsi="Angsana New" w:cs="Angsana New"/>
                <w:cs/>
              </w:rPr>
              <w:t xml:space="preserve">     </w:t>
            </w:r>
            <w:r w:rsidR="00D11A0B" w:rsidRPr="00D11A0B">
              <w:rPr>
                <w:rFonts w:ascii="Angsana New" w:hAnsi="Angsana New" w:cs="Angsana New"/>
              </w:rPr>
              <w:t>25</w:t>
            </w:r>
            <w:r w:rsidR="00161AA5">
              <w:rPr>
                <w:rFonts w:ascii="Angsana New" w:hAnsi="Angsana New" w:cs="Angsana New"/>
              </w:rPr>
              <w:t>60</w:t>
            </w:r>
          </w:p>
        </w:tc>
        <w:tc>
          <w:tcPr>
            <w:tcW w:w="1404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 xml:space="preserve">31 </w:t>
            </w:r>
            <w:r w:rsidRPr="001E0136">
              <w:rPr>
                <w:rFonts w:ascii="Angsana New" w:hAnsi="Angsana New" w:cs="Angsana New"/>
                <w:cs/>
              </w:rPr>
              <w:t xml:space="preserve">ธันวาคม </w:t>
            </w:r>
            <w:r w:rsidR="00D11A0B" w:rsidRPr="00D11A0B">
              <w:rPr>
                <w:rFonts w:ascii="Angsana New" w:hAnsi="Angsana New" w:cs="Angsana New"/>
              </w:rPr>
              <w:t>255</w:t>
            </w:r>
            <w:r w:rsidR="00161AA5">
              <w:rPr>
                <w:rFonts w:ascii="Angsana New" w:hAnsi="Angsana New" w:cs="Angsana New"/>
              </w:rPr>
              <w:t>9</w:t>
            </w:r>
          </w:p>
        </w:tc>
      </w:tr>
      <w:tr w:rsidR="00161AA5" w:rsidRPr="006A3DE7" w:rsidTr="003D2E51">
        <w:tc>
          <w:tcPr>
            <w:tcW w:w="1710" w:type="dxa"/>
          </w:tcPr>
          <w:p w:rsidR="00161AA5" w:rsidRPr="001E0136" w:rsidRDefault="00161AA5" w:rsidP="00161AA5">
            <w:pPr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  <w:cs/>
              </w:rPr>
              <w:t xml:space="preserve">หุ้นกู้ครั้งที่ </w:t>
            </w:r>
            <w:r w:rsidRPr="001E0136">
              <w:rPr>
                <w:rFonts w:ascii="Angsana New" w:hAnsi="Angsana New" w:cs="Angsana New"/>
              </w:rPr>
              <w:t>1/2558</w:t>
            </w:r>
          </w:p>
        </w:tc>
        <w:tc>
          <w:tcPr>
            <w:tcW w:w="1957" w:type="dxa"/>
          </w:tcPr>
          <w:p w:rsidR="00161AA5" w:rsidRPr="001E0136" w:rsidRDefault="00161AA5" w:rsidP="004D1ADF">
            <w:pPr>
              <w:ind w:left="72" w:right="-108" w:hanging="72"/>
              <w:jc w:val="center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  <w:cs/>
              </w:rPr>
              <w:t>ร้อยละ</w:t>
            </w:r>
            <w:r w:rsidRPr="001E0136">
              <w:rPr>
                <w:rFonts w:ascii="Angsana New" w:hAnsi="Angsana New" w:cs="Angsana New"/>
              </w:rPr>
              <w:t xml:space="preserve"> 5.15 </w:t>
            </w:r>
            <w:r w:rsidRPr="001E0136">
              <w:rPr>
                <w:rFonts w:ascii="Angsana New" w:hAnsi="Angsana New" w:cs="Angsana New"/>
                <w:cs/>
              </w:rPr>
              <w:t>ต่อปี</w:t>
            </w:r>
          </w:p>
        </w:tc>
        <w:tc>
          <w:tcPr>
            <w:tcW w:w="1193" w:type="dxa"/>
          </w:tcPr>
          <w:p w:rsidR="00161AA5" w:rsidRPr="001E0136" w:rsidRDefault="00161AA5" w:rsidP="00161AA5">
            <w:pPr>
              <w:ind w:left="-108" w:right="-108"/>
              <w:jc w:val="center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</w:rPr>
              <w:t>3</w:t>
            </w:r>
            <w:r w:rsidRPr="001E0136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612" w:type="dxa"/>
          </w:tcPr>
          <w:p w:rsidR="00161AA5" w:rsidRPr="001E0136" w:rsidRDefault="00161AA5" w:rsidP="00161AA5">
            <w:pPr>
              <w:ind w:right="-108"/>
              <w:jc w:val="both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 xml:space="preserve">24 </w:t>
            </w:r>
            <w:r w:rsidRPr="001E0136">
              <w:rPr>
                <w:rFonts w:ascii="Angsana New" w:hAnsi="Angsana New" w:cs="Angsana New"/>
                <w:cs/>
              </w:rPr>
              <w:t>ธันวาคม</w:t>
            </w:r>
            <w:r w:rsidRPr="001E0136">
              <w:rPr>
                <w:rFonts w:ascii="Angsana New" w:hAnsi="Angsana New" w:cs="Angsana New"/>
              </w:rPr>
              <w:t xml:space="preserve"> 2561</w:t>
            </w:r>
          </w:p>
        </w:tc>
        <w:tc>
          <w:tcPr>
            <w:tcW w:w="1484" w:type="dxa"/>
            <w:vAlign w:val="bottom"/>
          </w:tcPr>
          <w:p w:rsidR="00161AA5" w:rsidRPr="001E0136" w:rsidRDefault="00954259" w:rsidP="00161AA5">
            <w:pPr>
              <w:pBdr>
                <w:bottom w:val="single" w:sz="4" w:space="1" w:color="auto"/>
              </w:pBd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500,000</w:t>
            </w:r>
          </w:p>
        </w:tc>
        <w:tc>
          <w:tcPr>
            <w:tcW w:w="1404" w:type="dxa"/>
            <w:vAlign w:val="bottom"/>
          </w:tcPr>
          <w:p w:rsidR="00161AA5" w:rsidRPr="00BC1409" w:rsidRDefault="00161AA5" w:rsidP="00161AA5">
            <w:pPr>
              <w:pBdr>
                <w:bottom w:val="single" w:sz="4" w:space="1" w:color="auto"/>
              </w:pBdr>
              <w:tabs>
                <w:tab w:val="decimal" w:pos="1008"/>
              </w:tabs>
              <w:ind w:right="72"/>
              <w:jc w:val="right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500,000</w:t>
            </w:r>
          </w:p>
        </w:tc>
      </w:tr>
      <w:tr w:rsidR="00161AA5" w:rsidRPr="006A3DE7" w:rsidTr="003D2E51">
        <w:tc>
          <w:tcPr>
            <w:tcW w:w="3667" w:type="dxa"/>
            <w:gridSpan w:val="2"/>
          </w:tcPr>
          <w:p w:rsidR="00161AA5" w:rsidRPr="001E0136" w:rsidRDefault="004D1ADF" w:rsidP="00161AA5">
            <w:pPr>
              <w:tabs>
                <w:tab w:val="left" w:pos="900"/>
              </w:tabs>
              <w:ind w:left="-108" w:right="-108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 xml:space="preserve">  </w:t>
            </w:r>
            <w:r w:rsidR="00161AA5" w:rsidRPr="001E0136">
              <w:rPr>
                <w:rFonts w:ascii="Angsana New" w:hAnsi="Angsana New" w:cs="Angsana New"/>
                <w:cs/>
              </w:rPr>
              <w:t>รวมหุ้นกู้ - ราคาตามมูลค่า</w:t>
            </w:r>
          </w:p>
        </w:tc>
        <w:tc>
          <w:tcPr>
            <w:tcW w:w="1193" w:type="dxa"/>
          </w:tcPr>
          <w:p w:rsidR="00161AA5" w:rsidRPr="001E0136" w:rsidRDefault="00161AA5" w:rsidP="00161AA5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612" w:type="dxa"/>
          </w:tcPr>
          <w:p w:rsidR="00161AA5" w:rsidRPr="001E0136" w:rsidRDefault="00161AA5" w:rsidP="00161AA5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484" w:type="dxa"/>
            <w:vAlign w:val="bottom"/>
          </w:tcPr>
          <w:p w:rsidR="00161AA5" w:rsidRPr="001E0136" w:rsidRDefault="00954259" w:rsidP="00161AA5">
            <w:pP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500,000</w:t>
            </w:r>
          </w:p>
        </w:tc>
        <w:tc>
          <w:tcPr>
            <w:tcW w:w="1404" w:type="dxa"/>
            <w:vAlign w:val="bottom"/>
          </w:tcPr>
          <w:p w:rsidR="00161AA5" w:rsidRPr="001E0136" w:rsidRDefault="00161AA5" w:rsidP="00161AA5">
            <w:pPr>
              <w:tabs>
                <w:tab w:val="decimal" w:pos="1008"/>
              </w:tabs>
              <w:ind w:right="72"/>
              <w:jc w:val="right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>500,000</w:t>
            </w:r>
          </w:p>
        </w:tc>
      </w:tr>
      <w:tr w:rsidR="00161AA5" w:rsidRPr="006A3DE7" w:rsidTr="003D2E51">
        <w:tc>
          <w:tcPr>
            <w:tcW w:w="4860" w:type="dxa"/>
            <w:gridSpan w:val="3"/>
          </w:tcPr>
          <w:p w:rsidR="00161AA5" w:rsidRPr="001E0136" w:rsidRDefault="00161AA5" w:rsidP="00161AA5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  <w:cs/>
              </w:rPr>
              <w:t>หัก</w:t>
            </w:r>
            <w:r w:rsidRPr="001E0136">
              <w:rPr>
                <w:rFonts w:ascii="Angsana New" w:hAnsi="Angsana New" w:cs="Angsana New"/>
              </w:rPr>
              <w:t>:</w:t>
            </w:r>
            <w:r w:rsidRPr="001E0136">
              <w:rPr>
                <w:rFonts w:ascii="Angsana New" w:hAnsi="Angsana New" w:cs="Angsana New"/>
                <w:cs/>
              </w:rPr>
              <w:t xml:space="preserve"> ค่าใช้จ่ายทางตรงในการออกหุ้นกู้รอตัดจ่าย</w:t>
            </w:r>
          </w:p>
        </w:tc>
        <w:tc>
          <w:tcPr>
            <w:tcW w:w="1612" w:type="dxa"/>
          </w:tcPr>
          <w:p w:rsidR="00161AA5" w:rsidRPr="001E0136" w:rsidRDefault="00161AA5" w:rsidP="00161AA5">
            <w:pPr>
              <w:tabs>
                <w:tab w:val="left" w:pos="900"/>
              </w:tabs>
              <w:ind w:left="522" w:right="-108" w:hanging="522"/>
              <w:rPr>
                <w:rFonts w:ascii="Angsana New" w:hAnsi="Angsana New" w:cs="Angsana New"/>
                <w:cs/>
              </w:rPr>
            </w:pPr>
          </w:p>
        </w:tc>
        <w:tc>
          <w:tcPr>
            <w:tcW w:w="1484" w:type="dxa"/>
            <w:vAlign w:val="bottom"/>
          </w:tcPr>
          <w:p w:rsidR="00161AA5" w:rsidRPr="001E0136" w:rsidRDefault="00954259" w:rsidP="00161AA5">
            <w:pPr>
              <w:pBdr>
                <w:bottom w:val="single" w:sz="4" w:space="1" w:color="auto"/>
              </w:pBd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(2,541)</w:t>
            </w:r>
          </w:p>
        </w:tc>
        <w:tc>
          <w:tcPr>
            <w:tcW w:w="1404" w:type="dxa"/>
            <w:vAlign w:val="bottom"/>
          </w:tcPr>
          <w:p w:rsidR="00161AA5" w:rsidRPr="001E0136" w:rsidRDefault="00161AA5" w:rsidP="00D56B21">
            <w:pPr>
              <w:pBdr>
                <w:bottom w:val="single" w:sz="4" w:space="1" w:color="auto"/>
              </w:pBdr>
              <w:tabs>
                <w:tab w:val="decimal" w:pos="1008"/>
              </w:tabs>
              <w:ind w:right="72"/>
              <w:jc w:val="right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>(</w:t>
            </w:r>
            <w:r w:rsidR="00D56B21">
              <w:rPr>
                <w:rFonts w:ascii="Angsana New" w:hAnsi="Angsana New" w:cs="Angsana New"/>
              </w:rPr>
              <w:t>4,087</w:t>
            </w:r>
            <w:r w:rsidRPr="001E0136">
              <w:rPr>
                <w:rFonts w:ascii="Angsana New" w:hAnsi="Angsana New" w:cs="Angsana New"/>
              </w:rPr>
              <w:t>)</w:t>
            </w:r>
          </w:p>
        </w:tc>
      </w:tr>
      <w:tr w:rsidR="00161AA5" w:rsidRPr="006A3DE7" w:rsidTr="003D2E51">
        <w:tc>
          <w:tcPr>
            <w:tcW w:w="1710" w:type="dxa"/>
          </w:tcPr>
          <w:p w:rsidR="00161AA5" w:rsidRPr="001E0136" w:rsidRDefault="00161AA5" w:rsidP="00161AA5">
            <w:pPr>
              <w:tabs>
                <w:tab w:val="left" w:pos="900"/>
              </w:tabs>
              <w:rPr>
                <w:rFonts w:ascii="Angsana New" w:hAnsi="Angsana New" w:cs="Angsana New"/>
                <w:b/>
              </w:rPr>
            </w:pPr>
            <w:r w:rsidRPr="001E0136">
              <w:rPr>
                <w:rFonts w:ascii="Angsana New" w:hAnsi="Angsana New" w:cs="Angsana New"/>
                <w:b/>
                <w:cs/>
              </w:rPr>
              <w:t>หุ้นกู้ - สุทธิ</w:t>
            </w:r>
          </w:p>
        </w:tc>
        <w:tc>
          <w:tcPr>
            <w:tcW w:w="1957" w:type="dxa"/>
          </w:tcPr>
          <w:p w:rsidR="00161AA5" w:rsidRPr="001E0136" w:rsidRDefault="00161AA5" w:rsidP="00161AA5">
            <w:pPr>
              <w:tabs>
                <w:tab w:val="left" w:pos="900"/>
              </w:tabs>
              <w:ind w:left="-108"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193" w:type="dxa"/>
          </w:tcPr>
          <w:p w:rsidR="00161AA5" w:rsidRPr="001E0136" w:rsidRDefault="00161AA5" w:rsidP="00161AA5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612" w:type="dxa"/>
          </w:tcPr>
          <w:p w:rsidR="00161AA5" w:rsidRPr="001E0136" w:rsidRDefault="00161AA5" w:rsidP="00161AA5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484" w:type="dxa"/>
            <w:vAlign w:val="bottom"/>
          </w:tcPr>
          <w:p w:rsidR="00161AA5" w:rsidRPr="001E0136" w:rsidRDefault="00954259" w:rsidP="00161AA5">
            <w:pPr>
              <w:pBdr>
                <w:bottom w:val="double" w:sz="4" w:space="1" w:color="auto"/>
              </w:pBd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497,459</w:t>
            </w:r>
          </w:p>
        </w:tc>
        <w:tc>
          <w:tcPr>
            <w:tcW w:w="1404" w:type="dxa"/>
            <w:vAlign w:val="bottom"/>
          </w:tcPr>
          <w:p w:rsidR="00161AA5" w:rsidRPr="00BC1409" w:rsidRDefault="00161AA5" w:rsidP="00161AA5">
            <w:pPr>
              <w:pBdr>
                <w:bottom w:val="double" w:sz="4" w:space="1" w:color="auto"/>
              </w:pBdr>
              <w:tabs>
                <w:tab w:val="decimal" w:pos="1008"/>
              </w:tabs>
              <w:ind w:right="72"/>
              <w:jc w:val="right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495,913</w:t>
            </w:r>
          </w:p>
        </w:tc>
      </w:tr>
    </w:tbl>
    <w:p w:rsidR="003D2E51" w:rsidRPr="001E0136" w:rsidRDefault="003D2E51" w:rsidP="003D2E51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1E0136">
        <w:rPr>
          <w:rFonts w:ascii="Angsana New" w:hAnsi="Angsana New"/>
          <w:sz w:val="32"/>
          <w:szCs w:val="32"/>
        </w:rPr>
        <w:tab/>
      </w:r>
      <w:r w:rsidR="004D1ADF">
        <w:rPr>
          <w:rFonts w:ascii="Angsana New" w:hAnsi="Angsana New" w:hint="cs"/>
          <w:sz w:val="32"/>
          <w:szCs w:val="32"/>
          <w:cs/>
        </w:rPr>
        <w:t>ภ</w:t>
      </w:r>
      <w:r w:rsidRPr="001E0136">
        <w:rPr>
          <w:rFonts w:ascii="Angsana New" w:hAnsi="Angsana New" w:hint="cs"/>
          <w:sz w:val="32"/>
          <w:szCs w:val="32"/>
          <w:cs/>
        </w:rPr>
        <w:t>ายใต้ข้อกำหนดสิทธิแล</w:t>
      </w:r>
      <w:r w:rsidR="007B3379">
        <w:rPr>
          <w:rFonts w:ascii="Angsana New" w:hAnsi="Angsana New" w:hint="cs"/>
          <w:sz w:val="32"/>
          <w:szCs w:val="32"/>
          <w:cs/>
        </w:rPr>
        <w:t>ะหน้าที่ของผู้ออกหุ้นกู้ บริษัทย่อย</w:t>
      </w:r>
      <w:r w:rsidRPr="001E0136">
        <w:rPr>
          <w:rFonts w:ascii="Angsana New" w:hAnsi="Angsana New" w:hint="cs"/>
          <w:sz w:val="32"/>
          <w:szCs w:val="32"/>
          <w:cs/>
        </w:rPr>
        <w:t>ต้องปฏิบัติตามข้อกำหนดและหน้าที่</w:t>
      </w:r>
      <w:r w:rsidRPr="001E0136">
        <w:rPr>
          <w:rFonts w:ascii="Angsana New" w:hAnsi="Angsana New"/>
          <w:sz w:val="32"/>
          <w:szCs w:val="32"/>
        </w:rPr>
        <w:t xml:space="preserve">   </w:t>
      </w:r>
      <w:r w:rsidRPr="001E0136">
        <w:rPr>
          <w:rFonts w:ascii="Angsana New" w:hAnsi="Angsana New" w:hint="cs"/>
          <w:sz w:val="32"/>
          <w:szCs w:val="32"/>
          <w:cs/>
        </w:rPr>
        <w:t>บางประการซึ่งรวมถึงการดำรงอัตราส่วนหนี้สินต่อส่วนของผู้ถือหุ้น</w:t>
      </w:r>
      <w:r w:rsidRPr="001E0136">
        <w:rPr>
          <w:rFonts w:ascii="Angsana New" w:hAnsi="Angsana New"/>
          <w:sz w:val="32"/>
          <w:szCs w:val="32"/>
        </w:rPr>
        <w:t xml:space="preserve"> (Debt to Equity Ratio) </w:t>
      </w:r>
      <w:r w:rsidRPr="001E0136">
        <w:rPr>
          <w:rFonts w:ascii="Angsana New" w:hAnsi="Angsana New" w:hint="cs"/>
          <w:sz w:val="32"/>
          <w:szCs w:val="32"/>
          <w:cs/>
        </w:rPr>
        <w:t>ของ    งบการเงินตามที่กำหนดไว้ในหนังสือชี้ชวน</w:t>
      </w:r>
    </w:p>
    <w:p w:rsidR="00954259" w:rsidRPr="00954259" w:rsidRDefault="003D2E51" w:rsidP="00954259">
      <w:pPr>
        <w:tabs>
          <w:tab w:val="left" w:pos="540"/>
        </w:tabs>
        <w:spacing w:before="120" w:after="120"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 w:rsidRPr="00954259">
        <w:rPr>
          <w:rFonts w:ascii="Angsana New" w:hAnsi="Angsana New" w:cs="Angsana New"/>
          <w:b/>
          <w:bCs/>
          <w:sz w:val="32"/>
          <w:szCs w:val="32"/>
        </w:rPr>
        <w:t>18</w:t>
      </w:r>
      <w:r w:rsidR="004026E8" w:rsidRPr="00954259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4026E8" w:rsidRPr="00954259">
        <w:rPr>
          <w:rFonts w:ascii="Angsana New" w:hAnsi="Angsana New" w:cs="Angsana New"/>
          <w:b/>
          <w:bCs/>
          <w:sz w:val="32"/>
          <w:szCs w:val="32"/>
        </w:rPr>
        <w:tab/>
      </w:r>
      <w:r w:rsidR="00954259" w:rsidRPr="00954259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tbl>
      <w:tblPr>
        <w:tblW w:w="909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0"/>
        <w:gridCol w:w="1192"/>
        <w:gridCol w:w="1193"/>
        <w:gridCol w:w="1192"/>
        <w:gridCol w:w="1193"/>
      </w:tblGrid>
      <w:tr w:rsidR="00954259" w:rsidRPr="00954259" w:rsidTr="00D11A0B">
        <w:tc>
          <w:tcPr>
            <w:tcW w:w="4320" w:type="dxa"/>
          </w:tcPr>
          <w:p w:rsidR="00954259" w:rsidRPr="00D11A0B" w:rsidRDefault="00954259" w:rsidP="00D11A0B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ab/>
            </w:r>
            <w:r w:rsidRPr="00D11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ab/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ab/>
            </w:r>
          </w:p>
        </w:tc>
        <w:tc>
          <w:tcPr>
            <w:tcW w:w="2385" w:type="dxa"/>
            <w:gridSpan w:val="2"/>
          </w:tcPr>
          <w:p w:rsidR="00954259" w:rsidRPr="00D11A0B" w:rsidRDefault="00954259" w:rsidP="00D11A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:rsidR="00954259" w:rsidRPr="00D11A0B" w:rsidRDefault="00954259" w:rsidP="00D11A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954259" w:rsidRPr="00954259" w:rsidTr="00D11A0B">
        <w:tc>
          <w:tcPr>
            <w:tcW w:w="4320" w:type="dxa"/>
          </w:tcPr>
          <w:p w:rsidR="00954259" w:rsidRPr="00D11A0B" w:rsidRDefault="00954259" w:rsidP="00D11A0B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70" w:type="dxa"/>
            <w:gridSpan w:val="4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กันยายน </w:t>
            </w:r>
          </w:p>
        </w:tc>
      </w:tr>
      <w:tr w:rsidR="00954259" w:rsidRPr="00954259" w:rsidTr="00D11A0B">
        <w:tc>
          <w:tcPr>
            <w:tcW w:w="4320" w:type="dxa"/>
          </w:tcPr>
          <w:p w:rsidR="00954259" w:rsidRPr="00D11A0B" w:rsidRDefault="00954259" w:rsidP="00D11A0B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85" w:type="dxa"/>
            <w:gridSpan w:val="2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259" w:rsidRPr="00954259" w:rsidTr="00D11A0B">
        <w:tc>
          <w:tcPr>
            <w:tcW w:w="4320" w:type="dxa"/>
          </w:tcPr>
          <w:p w:rsidR="00954259" w:rsidRPr="00D11A0B" w:rsidRDefault="00954259" w:rsidP="00D11A0B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92" w:type="dxa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193" w:type="dxa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192" w:type="dxa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193" w:type="dxa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1440"/>
              </w:tabs>
              <w:ind w:left="252" w:hanging="180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6,959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33,153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6,959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1440"/>
              </w:tabs>
              <w:ind w:left="252" w:hanging="180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กำไรจากการขายเงินลงทุนในบริษัทย่อย (หมายเหตุ 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>8)</w:t>
            </w:r>
          </w:p>
        </w:tc>
        <w:tc>
          <w:tcPr>
            <w:tcW w:w="1192" w:type="dxa"/>
            <w:vAlign w:val="bottom"/>
          </w:tcPr>
          <w:p w:rsidR="00954259" w:rsidRPr="00D11A0B" w:rsidRDefault="00DF0E96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17,988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กำไรจากการขายเงินลงทุนในบริษัทร่วม (หมายเหตุ 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>9)</w:t>
            </w:r>
          </w:p>
        </w:tc>
        <w:tc>
          <w:tcPr>
            <w:tcW w:w="1192" w:type="dxa"/>
            <w:vAlign w:val="bottom"/>
          </w:tcPr>
          <w:p w:rsidR="00954259" w:rsidRPr="00D11A0B" w:rsidRDefault="00C16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97,745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รายได้ค่าธรรมเนียมการจัดการ</w:t>
            </w:r>
          </w:p>
        </w:tc>
        <w:tc>
          <w:tcPr>
            <w:tcW w:w="1192" w:type="dxa"/>
            <w:vAlign w:val="bottom"/>
          </w:tcPr>
          <w:p w:rsidR="00954259" w:rsidRPr="00D11A0B" w:rsidRDefault="00D02150" w:rsidP="00D02150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107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530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24,711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9,961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567"/>
                <w:tab w:val="left" w:pos="1134"/>
                <w:tab w:val="left" w:pos="1701"/>
              </w:tabs>
              <w:ind w:left="252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11A0B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192" w:type="dxa"/>
            <w:vAlign w:val="bottom"/>
          </w:tcPr>
          <w:p w:rsidR="00954259" w:rsidRPr="00D11A0B" w:rsidRDefault="00D02150" w:rsidP="00D11A0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2,332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2,977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412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25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 รวม</w:t>
            </w:r>
          </w:p>
        </w:tc>
        <w:tc>
          <w:tcPr>
            <w:tcW w:w="1192" w:type="dxa"/>
            <w:vAlign w:val="bottom"/>
          </w:tcPr>
          <w:p w:rsidR="00954259" w:rsidRPr="00D11A0B" w:rsidRDefault="00DF0E96" w:rsidP="00D11A0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118,172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10,466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58,276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16,945</w:t>
            </w:r>
          </w:p>
        </w:tc>
      </w:tr>
    </w:tbl>
    <w:p w:rsidR="00D11A0B" w:rsidRDefault="00D11A0B"/>
    <w:tbl>
      <w:tblPr>
        <w:tblW w:w="909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0"/>
        <w:gridCol w:w="1192"/>
        <w:gridCol w:w="1193"/>
        <w:gridCol w:w="1192"/>
        <w:gridCol w:w="1193"/>
      </w:tblGrid>
      <w:tr w:rsidR="00954259" w:rsidRPr="00954259" w:rsidTr="00D11A0B">
        <w:tc>
          <w:tcPr>
            <w:tcW w:w="4320" w:type="dxa"/>
          </w:tcPr>
          <w:p w:rsidR="00954259" w:rsidRPr="00D11A0B" w:rsidRDefault="00954259" w:rsidP="00D11A0B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ab/>
            </w:r>
            <w:r w:rsidRPr="00D11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ab/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ab/>
            </w:r>
          </w:p>
        </w:tc>
        <w:tc>
          <w:tcPr>
            <w:tcW w:w="2385" w:type="dxa"/>
            <w:gridSpan w:val="2"/>
          </w:tcPr>
          <w:p w:rsidR="00954259" w:rsidRPr="00D11A0B" w:rsidRDefault="00954259" w:rsidP="00D11A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:rsidR="00954259" w:rsidRPr="00D11A0B" w:rsidRDefault="00954259" w:rsidP="00D11A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954259" w:rsidRPr="00954259" w:rsidTr="00D11A0B">
        <w:tc>
          <w:tcPr>
            <w:tcW w:w="4320" w:type="dxa"/>
          </w:tcPr>
          <w:p w:rsidR="00954259" w:rsidRPr="00D11A0B" w:rsidRDefault="00954259" w:rsidP="00D11A0B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70" w:type="dxa"/>
            <w:gridSpan w:val="4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กันยายน </w:t>
            </w:r>
          </w:p>
        </w:tc>
      </w:tr>
      <w:tr w:rsidR="00954259" w:rsidRPr="00954259" w:rsidTr="00D11A0B">
        <w:tc>
          <w:tcPr>
            <w:tcW w:w="4320" w:type="dxa"/>
          </w:tcPr>
          <w:p w:rsidR="00954259" w:rsidRPr="00D11A0B" w:rsidRDefault="00954259" w:rsidP="00D11A0B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85" w:type="dxa"/>
            <w:gridSpan w:val="2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vAlign w:val="bottom"/>
          </w:tcPr>
          <w:p w:rsidR="00954259" w:rsidRPr="00D11A0B" w:rsidRDefault="00954259" w:rsidP="00D56B2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  <w:r w:rsidR="00D56B21"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954259" w:rsidRPr="00954259" w:rsidTr="00D11A0B">
        <w:tc>
          <w:tcPr>
            <w:tcW w:w="4320" w:type="dxa"/>
          </w:tcPr>
          <w:p w:rsidR="00954259" w:rsidRPr="00D11A0B" w:rsidRDefault="00954259" w:rsidP="00D11A0B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92" w:type="dxa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193" w:type="dxa"/>
          </w:tcPr>
          <w:p w:rsidR="00954259" w:rsidRPr="00D11A0B" w:rsidRDefault="00C16259" w:rsidP="00D11A0B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192" w:type="dxa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193" w:type="dxa"/>
          </w:tcPr>
          <w:p w:rsidR="00954259" w:rsidRPr="00D11A0B" w:rsidRDefault="00C16259" w:rsidP="00D11A0B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2599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1440"/>
              </w:tabs>
              <w:ind w:left="252" w:hanging="180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27,838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645B2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51,</w:t>
            </w:r>
            <w:r w:rsidR="00D645B2">
              <w:rPr>
                <w:rFonts w:ascii="Angsana New" w:hAnsi="Angsana New" w:cs="Angsana New"/>
                <w:sz w:val="28"/>
                <w:szCs w:val="28"/>
              </w:rPr>
              <w:t>706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27,838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1440"/>
              </w:tabs>
              <w:ind w:left="252" w:hanging="180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กำไรจากการขายเงินลงทุนในบริษัทย่อย (หมายเหตุ 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>8)</w:t>
            </w:r>
          </w:p>
        </w:tc>
        <w:tc>
          <w:tcPr>
            <w:tcW w:w="1192" w:type="dxa"/>
            <w:vAlign w:val="bottom"/>
          </w:tcPr>
          <w:p w:rsidR="00954259" w:rsidRPr="00D11A0B" w:rsidRDefault="00DF0E96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17,988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กำไรจากการขายเงินลงทุนในบริษัทร่วม (หมายเหตุ </w:t>
            </w:r>
            <w:r w:rsidRPr="00D11A0B">
              <w:rPr>
                <w:rFonts w:ascii="Angsana New" w:hAnsi="Angsana New" w:cs="Angsana New"/>
                <w:sz w:val="28"/>
                <w:szCs w:val="28"/>
              </w:rPr>
              <w:t>9)</w:t>
            </w:r>
          </w:p>
        </w:tc>
        <w:tc>
          <w:tcPr>
            <w:tcW w:w="1192" w:type="dxa"/>
            <w:vAlign w:val="bottom"/>
          </w:tcPr>
          <w:p w:rsidR="00954259" w:rsidRPr="00D11A0B" w:rsidRDefault="00C16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97,745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รายได้ค่าธรรมเนียมการจัดการ</w:t>
            </w:r>
          </w:p>
        </w:tc>
        <w:tc>
          <w:tcPr>
            <w:tcW w:w="1192" w:type="dxa"/>
            <w:vAlign w:val="bottom"/>
          </w:tcPr>
          <w:p w:rsidR="00954259" w:rsidRPr="00D11A0B" w:rsidRDefault="00D02150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321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970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51,518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29,504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567"/>
                <w:tab w:val="left" w:pos="1134"/>
                <w:tab w:val="left" w:pos="1701"/>
              </w:tabs>
              <w:ind w:left="252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11A0B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192" w:type="dxa"/>
            <w:vAlign w:val="bottom"/>
          </w:tcPr>
          <w:p w:rsidR="00954259" w:rsidRPr="00D11A0B" w:rsidRDefault="00D02150" w:rsidP="00D11A0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8,597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9,104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645B2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1,</w:t>
            </w:r>
            <w:r w:rsidR="00D645B2">
              <w:rPr>
                <w:rFonts w:ascii="Angsana New" w:hAnsi="Angsana New" w:cs="Angsana New"/>
                <w:sz w:val="28"/>
                <w:szCs w:val="28"/>
              </w:rPr>
              <w:t>080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131</w:t>
            </w:r>
          </w:p>
        </w:tc>
      </w:tr>
      <w:tr w:rsidR="00954259" w:rsidRPr="00954259" w:rsidTr="00D11A0B">
        <w:tc>
          <w:tcPr>
            <w:tcW w:w="4320" w:type="dxa"/>
            <w:vAlign w:val="bottom"/>
          </w:tcPr>
          <w:p w:rsidR="00954259" w:rsidRPr="00D11A0B" w:rsidRDefault="00954259" w:rsidP="00D11A0B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  <w:cs/>
              </w:rPr>
              <w:t xml:space="preserve"> รวม</w:t>
            </w:r>
          </w:p>
        </w:tc>
        <w:tc>
          <w:tcPr>
            <w:tcW w:w="1192" w:type="dxa"/>
            <w:vAlign w:val="bottom"/>
          </w:tcPr>
          <w:p w:rsidR="00954259" w:rsidRPr="00D11A0B" w:rsidRDefault="00DF0E96" w:rsidP="00D11A0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124,651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37,912</w:t>
            </w:r>
          </w:p>
        </w:tc>
        <w:tc>
          <w:tcPr>
            <w:tcW w:w="1192" w:type="dxa"/>
            <w:vAlign w:val="bottom"/>
          </w:tcPr>
          <w:p w:rsidR="00954259" w:rsidRPr="00D11A0B" w:rsidRDefault="00954259" w:rsidP="00D11A0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104,304</w:t>
            </w:r>
          </w:p>
        </w:tc>
        <w:tc>
          <w:tcPr>
            <w:tcW w:w="1193" w:type="dxa"/>
            <w:vAlign w:val="bottom"/>
          </w:tcPr>
          <w:p w:rsidR="00954259" w:rsidRPr="00D11A0B" w:rsidRDefault="00954259" w:rsidP="00D11A0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11A0B">
              <w:rPr>
                <w:rFonts w:ascii="Angsana New" w:hAnsi="Angsana New" w:cs="Angsana New"/>
                <w:sz w:val="28"/>
                <w:szCs w:val="28"/>
              </w:rPr>
              <w:t>57,473</w:t>
            </w:r>
          </w:p>
        </w:tc>
      </w:tr>
    </w:tbl>
    <w:p w:rsidR="004026E8" w:rsidRPr="001E0136" w:rsidRDefault="00954259" w:rsidP="004026E8">
      <w:pPr>
        <w:tabs>
          <w:tab w:val="left" w:pos="96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19.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4026E8" w:rsidRPr="001E0136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:rsidR="004026E8" w:rsidRPr="001E0136" w:rsidRDefault="004026E8" w:rsidP="004026E8">
      <w:pPr>
        <w:spacing w:before="120" w:after="120"/>
        <w:ind w:left="540" w:hanging="540"/>
        <w:jc w:val="both"/>
        <w:rPr>
          <w:rFonts w:ascii="Angsana New" w:hAnsi="Angsana New" w:cs="Angsana New"/>
          <w:sz w:val="32"/>
          <w:szCs w:val="32"/>
        </w:rPr>
      </w:pPr>
      <w:r w:rsidRPr="001E0136">
        <w:rPr>
          <w:rFonts w:ascii="Angsana New" w:hAnsi="Angsana New" w:cs="Angsana New"/>
          <w:sz w:val="32"/>
          <w:szCs w:val="32"/>
          <w:cs/>
        </w:rPr>
        <w:tab/>
      </w:r>
      <w:r w:rsidRPr="001E0136">
        <w:rPr>
          <w:rFonts w:ascii="Angsana New" w:hAnsi="Angsana New" w:cs="Angsana New" w:hint="cs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ที่ประมาณไว้</w:t>
      </w:r>
    </w:p>
    <w:p w:rsidR="004026E8" w:rsidRDefault="004026E8" w:rsidP="004026E8">
      <w:pPr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1E0136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</w:t>
      </w:r>
      <w:r w:rsidR="001E0136">
        <w:rPr>
          <w:rFonts w:ascii="Angsana New" w:hAnsi="Angsana New" w:cs="Angsana New" w:hint="cs"/>
          <w:sz w:val="32"/>
          <w:szCs w:val="32"/>
          <w:cs/>
        </w:rPr>
        <w:t>สามเดือนและ</w:t>
      </w:r>
      <w:r w:rsidR="00CB270D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1E0136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586246">
        <w:rPr>
          <w:rFonts w:ascii="Angsana New" w:hAnsi="Angsana New" w:cs="Angsana New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sz w:val="32"/>
          <w:szCs w:val="32"/>
          <w:cs/>
        </w:rPr>
        <w:t>กันยายน</w:t>
      </w:r>
      <w:r w:rsidR="009F3347" w:rsidRPr="001E0136">
        <w:rPr>
          <w:rFonts w:ascii="Angsana New" w:hAnsi="Angsana New" w:cs="Angsana New"/>
          <w:sz w:val="32"/>
          <w:szCs w:val="32"/>
        </w:rPr>
        <w:t xml:space="preserve"> </w:t>
      </w:r>
      <w:r w:rsidR="00161AA5">
        <w:rPr>
          <w:rFonts w:ascii="Angsana New" w:hAnsi="Angsana New" w:cs="Angsana New"/>
          <w:sz w:val="32"/>
          <w:szCs w:val="32"/>
        </w:rPr>
        <w:t>2560</w:t>
      </w:r>
      <w:r w:rsidRPr="001E0136">
        <w:rPr>
          <w:rFonts w:ascii="Angsana New" w:hAnsi="Angsana New" w:cs="Angsana New"/>
          <w:sz w:val="32"/>
          <w:szCs w:val="32"/>
        </w:rPr>
        <w:t xml:space="preserve"> </w:t>
      </w:r>
      <w:r w:rsidRPr="001E013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161AA5">
        <w:rPr>
          <w:rFonts w:ascii="Angsana New" w:hAnsi="Angsana New" w:cs="Angsana New"/>
          <w:sz w:val="32"/>
          <w:szCs w:val="32"/>
        </w:rPr>
        <w:t>2559</w:t>
      </w:r>
      <w:r w:rsidR="009F3347" w:rsidRPr="001E0136">
        <w:rPr>
          <w:rFonts w:ascii="Angsana New" w:hAnsi="Angsana New" w:cs="Angsana New"/>
          <w:sz w:val="32"/>
          <w:szCs w:val="32"/>
        </w:rPr>
        <w:t xml:space="preserve"> </w:t>
      </w:r>
      <w:r w:rsidRPr="001E0136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70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480"/>
        <w:gridCol w:w="1305"/>
        <w:gridCol w:w="1305"/>
        <w:gridCol w:w="1305"/>
        <w:gridCol w:w="1305"/>
      </w:tblGrid>
      <w:tr w:rsidR="00CB270D" w:rsidRPr="006336DF" w:rsidTr="00EC0FF8">
        <w:tc>
          <w:tcPr>
            <w:tcW w:w="8700" w:type="dxa"/>
            <w:gridSpan w:val="5"/>
          </w:tcPr>
          <w:p w:rsidR="00CB270D" w:rsidRPr="006336DF" w:rsidRDefault="00CB270D" w:rsidP="00EC0FF8">
            <w:pPr>
              <w:spacing w:line="37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6336DF">
              <w:rPr>
                <w:rFonts w:ascii="Angsana New" w:hAnsi="Angsana New" w:cs="Angsana New"/>
              </w:rPr>
              <w:t>(</w:t>
            </w:r>
            <w:r w:rsidRPr="006336DF">
              <w:rPr>
                <w:rFonts w:ascii="Angsana New" w:hAnsi="Angsana New" w:cs="Angsana New"/>
                <w:cs/>
              </w:rPr>
              <w:t>หน่วย</w:t>
            </w:r>
            <w:r w:rsidRPr="006336DF">
              <w:rPr>
                <w:rFonts w:ascii="Angsana New" w:hAnsi="Angsana New" w:cs="Angsana New"/>
              </w:rPr>
              <w:t xml:space="preserve">: </w:t>
            </w:r>
            <w:r w:rsidRPr="006336DF">
              <w:rPr>
                <w:rFonts w:ascii="Angsana New" w:hAnsi="Angsana New" w:cs="Angsana New"/>
                <w:cs/>
              </w:rPr>
              <w:t>พันบาท</w:t>
            </w:r>
            <w:r w:rsidRPr="006336DF">
              <w:rPr>
                <w:rFonts w:ascii="Angsana New" w:hAnsi="Angsana New" w:cs="Angsana New"/>
              </w:rPr>
              <w:t>)</w:t>
            </w:r>
          </w:p>
        </w:tc>
      </w:tr>
      <w:tr w:rsidR="00CB270D" w:rsidRPr="006336DF" w:rsidTr="00EC0FF8">
        <w:tc>
          <w:tcPr>
            <w:tcW w:w="3480" w:type="dxa"/>
          </w:tcPr>
          <w:p w:rsidR="00CB270D" w:rsidRPr="006336DF" w:rsidRDefault="00CB270D" w:rsidP="00EC0FF8">
            <w:pPr>
              <w:spacing w:line="37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0" w:type="dxa"/>
            <w:gridSpan w:val="4"/>
          </w:tcPr>
          <w:p w:rsidR="00CB270D" w:rsidRPr="006336DF" w:rsidRDefault="00CB270D" w:rsidP="00EC0FF8">
            <w:pPr>
              <w:pBdr>
                <w:bottom w:val="single" w:sz="6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สำหรับงวดสามเดือนสิ้นสุดวันที่</w:t>
            </w:r>
            <w:r>
              <w:rPr>
                <w:rFonts w:ascii="Angsana New" w:hAnsi="Angsana New" w:cs="Angsana New"/>
              </w:rPr>
              <w:t xml:space="preserve"> 30</w:t>
            </w:r>
            <w:r>
              <w:rPr>
                <w:rFonts w:ascii="Angsana New" w:hAnsi="Angsana New" w:cs="Angsana New" w:hint="cs"/>
                <w:cs/>
              </w:rPr>
              <w:t xml:space="preserve"> กันยายน</w:t>
            </w:r>
          </w:p>
        </w:tc>
      </w:tr>
      <w:tr w:rsidR="00CB270D" w:rsidRPr="006336DF" w:rsidTr="00EC0FF8">
        <w:tc>
          <w:tcPr>
            <w:tcW w:w="3480" w:type="dxa"/>
          </w:tcPr>
          <w:p w:rsidR="00CB270D" w:rsidRPr="006336DF" w:rsidRDefault="00CB270D" w:rsidP="00EC0FF8">
            <w:pPr>
              <w:spacing w:line="37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CB270D" w:rsidRPr="006336DF" w:rsidRDefault="00CB270D" w:rsidP="00EC0FF8">
            <w:pPr>
              <w:pBdr>
                <w:bottom w:val="single" w:sz="6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6336DF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B270D" w:rsidRPr="006336DF" w:rsidRDefault="00CB270D" w:rsidP="00EC0FF8">
            <w:pPr>
              <w:pBdr>
                <w:bottom w:val="single" w:sz="6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6336DF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CB270D" w:rsidRPr="006336DF" w:rsidTr="00EC0FF8">
        <w:tc>
          <w:tcPr>
            <w:tcW w:w="3480" w:type="dxa"/>
          </w:tcPr>
          <w:p w:rsidR="00CB270D" w:rsidRPr="006336DF" w:rsidRDefault="00CB270D" w:rsidP="00CB270D">
            <w:pPr>
              <w:spacing w:line="37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CB270D" w:rsidRPr="00013241" w:rsidRDefault="00D11A0B" w:rsidP="00CB270D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11A0B">
              <w:rPr>
                <w:rFonts w:ascii="Angsana New" w:hAnsi="Angsana New" w:cs="Angsana New"/>
              </w:rPr>
              <w:t>25</w:t>
            </w:r>
            <w:r w:rsidR="00161AA5">
              <w:rPr>
                <w:rFonts w:ascii="Angsana New" w:hAnsi="Angsana New" w:cs="Angsana New"/>
              </w:rPr>
              <w:t>60</w:t>
            </w:r>
          </w:p>
        </w:tc>
        <w:tc>
          <w:tcPr>
            <w:tcW w:w="1305" w:type="dxa"/>
          </w:tcPr>
          <w:p w:rsidR="00CB270D" w:rsidRPr="00013241" w:rsidRDefault="00CB270D" w:rsidP="00CB270D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255</w:t>
            </w:r>
            <w:r w:rsidR="00161AA5">
              <w:rPr>
                <w:rFonts w:ascii="Angsana New" w:hAnsi="Angsana New" w:cs="Angsana New"/>
              </w:rPr>
              <w:t>9</w:t>
            </w:r>
          </w:p>
        </w:tc>
        <w:tc>
          <w:tcPr>
            <w:tcW w:w="1305" w:type="dxa"/>
          </w:tcPr>
          <w:p w:rsidR="00CB270D" w:rsidRPr="00013241" w:rsidRDefault="00D11A0B" w:rsidP="00CB270D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11A0B">
              <w:rPr>
                <w:rFonts w:ascii="Angsana New" w:hAnsi="Angsana New" w:cs="Angsana New"/>
              </w:rPr>
              <w:t>25</w:t>
            </w:r>
            <w:r w:rsidR="00161AA5">
              <w:rPr>
                <w:rFonts w:ascii="Angsana New" w:hAnsi="Angsana New" w:cs="Angsana New"/>
              </w:rPr>
              <w:t>60</w:t>
            </w:r>
          </w:p>
        </w:tc>
        <w:tc>
          <w:tcPr>
            <w:tcW w:w="1305" w:type="dxa"/>
          </w:tcPr>
          <w:p w:rsidR="00CB270D" w:rsidRPr="00013241" w:rsidRDefault="00CB270D" w:rsidP="00CB270D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255</w:t>
            </w:r>
            <w:r w:rsidR="00161AA5">
              <w:rPr>
                <w:rFonts w:ascii="Angsana New" w:hAnsi="Angsana New" w:cs="Angsana New"/>
              </w:rPr>
              <w:t>9</w:t>
            </w:r>
          </w:p>
        </w:tc>
      </w:tr>
      <w:tr w:rsidR="00CB270D" w:rsidRPr="006336DF" w:rsidTr="00EC0FF8">
        <w:tc>
          <w:tcPr>
            <w:tcW w:w="3480" w:type="dxa"/>
            <w:vAlign w:val="bottom"/>
          </w:tcPr>
          <w:p w:rsidR="00CB270D" w:rsidRPr="006336DF" w:rsidRDefault="00CB270D" w:rsidP="00CB270D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6336DF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6336DF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CB270D" w:rsidRPr="006336DF" w:rsidRDefault="00CB270D" w:rsidP="00CB270D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B270D" w:rsidRPr="006336DF" w:rsidRDefault="00CB270D" w:rsidP="00CB270D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B270D" w:rsidRPr="006336DF" w:rsidRDefault="00CB270D" w:rsidP="00CB270D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B270D" w:rsidRPr="006336DF" w:rsidRDefault="00CB270D" w:rsidP="00CB270D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Pr="00340A78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</w:rPr>
            </w:pPr>
            <w:r w:rsidRPr="00340A78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161AA5" w:rsidRPr="00290C40" w:rsidRDefault="004D1ADF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33,067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15,031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161AA5" w:rsidRPr="00290C40" w:rsidTr="00EC0FF8">
        <w:tc>
          <w:tcPr>
            <w:tcW w:w="3480" w:type="dxa"/>
            <w:vAlign w:val="bottom"/>
          </w:tcPr>
          <w:p w:rsidR="00161AA5" w:rsidRPr="00340A78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161AA5" w:rsidRPr="00290C40" w:rsidTr="00EC0FF8">
        <w:tc>
          <w:tcPr>
            <w:tcW w:w="3480" w:type="dxa"/>
            <w:vAlign w:val="bottom"/>
          </w:tcPr>
          <w:p w:rsidR="00161AA5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161AA5" w:rsidRPr="00290C40" w:rsidRDefault="000318D6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161AA5" w:rsidRPr="00290C40" w:rsidTr="00EC0FF8">
        <w:tc>
          <w:tcPr>
            <w:tcW w:w="3480" w:type="dxa"/>
            <w:vAlign w:val="bottom"/>
          </w:tcPr>
          <w:p w:rsidR="00161AA5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305" w:type="dxa"/>
            <w:vAlign w:val="bottom"/>
          </w:tcPr>
          <w:p w:rsidR="00161AA5" w:rsidRPr="00290C40" w:rsidRDefault="000318D6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Pr="00340A78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340A78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340A78">
              <w:rPr>
                <w:rFonts w:ascii="Angsana New" w:hAnsi="Angsana New" w:cs="Angsana New"/>
                <w:b/>
                <w:bCs/>
              </w:rPr>
              <w:t>:</w:t>
            </w:r>
            <w:r w:rsidRPr="00340A78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Pr="00340A78" w:rsidRDefault="00161AA5" w:rsidP="00161AA5">
            <w:pPr>
              <w:spacing w:line="370" w:lineRule="exact"/>
              <w:ind w:left="222" w:right="-43" w:hanging="222"/>
              <w:rPr>
                <w:rFonts w:ascii="Angsana New" w:hAnsi="Angsana New" w:cs="Angsana New"/>
                <w:cs/>
              </w:rPr>
            </w:pPr>
            <w:r w:rsidRPr="00340A78">
              <w:rPr>
                <w:rFonts w:ascii="Angsana New" w:hAnsi="Angsana New" w:cs="Angsana New"/>
                <w:cs/>
              </w:rPr>
              <w:t>ผลแตกต่างชั่วคราวที่เกิดขึ้นและ</w:t>
            </w:r>
            <w:r w:rsidRPr="00340A78">
              <w:rPr>
                <w:rFonts w:ascii="Angsana New" w:hAnsi="Angsana New" w:cs="Angsana New"/>
              </w:rPr>
              <w:t xml:space="preserve">         </w:t>
            </w:r>
            <w:r w:rsidRPr="00340A78">
              <w:rPr>
                <w:rFonts w:ascii="Angsana New" w:hAnsi="Angsana New" w:cs="Angsana New"/>
                <w:cs/>
              </w:rPr>
              <w:t xml:space="preserve"> กลับรายการ</w:t>
            </w:r>
          </w:p>
        </w:tc>
        <w:tc>
          <w:tcPr>
            <w:tcW w:w="1305" w:type="dxa"/>
            <w:vAlign w:val="bottom"/>
          </w:tcPr>
          <w:p w:rsidR="00161AA5" w:rsidRPr="00290C40" w:rsidRDefault="000318D6" w:rsidP="00161A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(31,320)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(26,942)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(7,832)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(2,989)</w:t>
            </w: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Pr="00340A78" w:rsidRDefault="00161AA5" w:rsidP="00161AA5">
            <w:pPr>
              <w:spacing w:line="370" w:lineRule="exact"/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340A78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305" w:type="dxa"/>
            <w:vAlign w:val="bottom"/>
          </w:tcPr>
          <w:p w:rsidR="00161AA5" w:rsidRPr="00290C40" w:rsidRDefault="000318D6" w:rsidP="00161A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1,755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(11,904)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(7,832)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(2,989)</w:t>
            </w:r>
          </w:p>
        </w:tc>
      </w:tr>
      <w:tr w:rsidR="00CB270D" w:rsidRPr="006336DF" w:rsidTr="00EC0FF8">
        <w:tc>
          <w:tcPr>
            <w:tcW w:w="8700" w:type="dxa"/>
            <w:gridSpan w:val="5"/>
          </w:tcPr>
          <w:p w:rsidR="00CB270D" w:rsidRPr="006336DF" w:rsidRDefault="00CB270D" w:rsidP="000318D6">
            <w:pPr>
              <w:spacing w:before="240" w:line="370" w:lineRule="exact"/>
              <w:ind w:right="-14"/>
              <w:jc w:val="right"/>
              <w:rPr>
                <w:rFonts w:ascii="Angsana New" w:hAnsi="Angsana New" w:cs="Angsana New"/>
              </w:rPr>
            </w:pPr>
            <w:r>
              <w:br w:type="page"/>
            </w:r>
            <w:r w:rsidRPr="006336DF">
              <w:rPr>
                <w:rFonts w:ascii="Angsana New" w:hAnsi="Angsana New" w:cs="Angsana New"/>
              </w:rPr>
              <w:t>(</w:t>
            </w:r>
            <w:r w:rsidRPr="006336DF">
              <w:rPr>
                <w:rFonts w:ascii="Angsana New" w:hAnsi="Angsana New" w:cs="Angsana New"/>
                <w:cs/>
              </w:rPr>
              <w:t>หน่วย</w:t>
            </w:r>
            <w:r w:rsidRPr="006336DF">
              <w:rPr>
                <w:rFonts w:ascii="Angsana New" w:hAnsi="Angsana New" w:cs="Angsana New"/>
              </w:rPr>
              <w:t xml:space="preserve">: </w:t>
            </w:r>
            <w:r w:rsidRPr="006336DF">
              <w:rPr>
                <w:rFonts w:ascii="Angsana New" w:hAnsi="Angsana New" w:cs="Angsana New"/>
                <w:cs/>
              </w:rPr>
              <w:t>พันบาท</w:t>
            </w:r>
            <w:r w:rsidRPr="006336DF">
              <w:rPr>
                <w:rFonts w:ascii="Angsana New" w:hAnsi="Angsana New" w:cs="Angsana New"/>
              </w:rPr>
              <w:t>)</w:t>
            </w:r>
          </w:p>
        </w:tc>
      </w:tr>
      <w:tr w:rsidR="00CB270D" w:rsidRPr="006336DF" w:rsidTr="00EC0FF8">
        <w:tc>
          <w:tcPr>
            <w:tcW w:w="3480" w:type="dxa"/>
          </w:tcPr>
          <w:p w:rsidR="00CB270D" w:rsidRPr="006336DF" w:rsidRDefault="00CB270D" w:rsidP="00EC0FF8">
            <w:pPr>
              <w:spacing w:line="37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0" w:type="dxa"/>
            <w:gridSpan w:val="4"/>
          </w:tcPr>
          <w:p w:rsidR="00CB270D" w:rsidRPr="006336DF" w:rsidRDefault="00CB270D" w:rsidP="00EC0FF8">
            <w:pPr>
              <w:pBdr>
                <w:bottom w:val="single" w:sz="6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สำหรับงวดเก้าเดือนสิ้นสุดวันที่</w:t>
            </w:r>
            <w:r>
              <w:rPr>
                <w:rFonts w:ascii="Angsana New" w:hAnsi="Angsana New" w:cs="Angsana New"/>
              </w:rPr>
              <w:t xml:space="preserve"> 30</w:t>
            </w:r>
            <w:r>
              <w:rPr>
                <w:rFonts w:ascii="Angsana New" w:hAnsi="Angsana New" w:cs="Angsana New" w:hint="cs"/>
                <w:cs/>
              </w:rPr>
              <w:t xml:space="preserve"> กันยายน</w:t>
            </w:r>
          </w:p>
        </w:tc>
      </w:tr>
      <w:tr w:rsidR="00CB270D" w:rsidRPr="006336DF" w:rsidTr="00EC0FF8">
        <w:tc>
          <w:tcPr>
            <w:tcW w:w="3480" w:type="dxa"/>
          </w:tcPr>
          <w:p w:rsidR="00CB270D" w:rsidRPr="006336DF" w:rsidRDefault="00CB270D" w:rsidP="00EC0FF8">
            <w:pPr>
              <w:spacing w:line="37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CB270D" w:rsidRPr="006336DF" w:rsidRDefault="00CB270D" w:rsidP="00EC0FF8">
            <w:pPr>
              <w:pBdr>
                <w:bottom w:val="single" w:sz="6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6336DF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B270D" w:rsidRPr="006336DF" w:rsidRDefault="00CB270D" w:rsidP="00EC0FF8">
            <w:pPr>
              <w:pBdr>
                <w:bottom w:val="single" w:sz="6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6336DF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CB270D" w:rsidRPr="006336DF" w:rsidTr="00EC0FF8">
        <w:tc>
          <w:tcPr>
            <w:tcW w:w="3480" w:type="dxa"/>
          </w:tcPr>
          <w:p w:rsidR="00CB270D" w:rsidRPr="006336DF" w:rsidRDefault="00CB270D" w:rsidP="00CB270D">
            <w:pPr>
              <w:spacing w:line="37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CB270D" w:rsidRPr="00013241" w:rsidRDefault="00D11A0B" w:rsidP="00CB270D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11A0B">
              <w:rPr>
                <w:rFonts w:ascii="Angsana New" w:hAnsi="Angsana New" w:cs="Angsana New"/>
              </w:rPr>
              <w:t>25</w:t>
            </w:r>
            <w:r w:rsidR="00161AA5">
              <w:rPr>
                <w:rFonts w:ascii="Angsana New" w:hAnsi="Angsana New" w:cs="Angsana New"/>
              </w:rPr>
              <w:t>60</w:t>
            </w:r>
          </w:p>
        </w:tc>
        <w:tc>
          <w:tcPr>
            <w:tcW w:w="1305" w:type="dxa"/>
          </w:tcPr>
          <w:p w:rsidR="00CB270D" w:rsidRPr="00013241" w:rsidRDefault="00CB270D" w:rsidP="00CB270D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255</w:t>
            </w:r>
            <w:r w:rsidR="00161AA5">
              <w:rPr>
                <w:rFonts w:ascii="Angsana New" w:hAnsi="Angsana New" w:cs="Angsana New"/>
              </w:rPr>
              <w:t>9</w:t>
            </w:r>
          </w:p>
        </w:tc>
        <w:tc>
          <w:tcPr>
            <w:tcW w:w="1305" w:type="dxa"/>
          </w:tcPr>
          <w:p w:rsidR="00CB270D" w:rsidRPr="00013241" w:rsidRDefault="00D11A0B" w:rsidP="00CB270D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11A0B">
              <w:rPr>
                <w:rFonts w:ascii="Angsana New" w:hAnsi="Angsana New" w:cs="Angsana New"/>
              </w:rPr>
              <w:t>25</w:t>
            </w:r>
            <w:r w:rsidR="00161AA5">
              <w:rPr>
                <w:rFonts w:ascii="Angsana New" w:hAnsi="Angsana New" w:cs="Angsana New"/>
              </w:rPr>
              <w:t>60</w:t>
            </w:r>
          </w:p>
        </w:tc>
        <w:tc>
          <w:tcPr>
            <w:tcW w:w="1305" w:type="dxa"/>
          </w:tcPr>
          <w:p w:rsidR="00CB270D" w:rsidRPr="00013241" w:rsidRDefault="00CB270D" w:rsidP="00CB270D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255</w:t>
            </w:r>
            <w:r w:rsidR="00161AA5">
              <w:rPr>
                <w:rFonts w:ascii="Angsana New" w:hAnsi="Angsana New" w:cs="Angsana New"/>
              </w:rPr>
              <w:t>9</w:t>
            </w:r>
          </w:p>
        </w:tc>
      </w:tr>
      <w:tr w:rsidR="00CB270D" w:rsidRPr="006336DF" w:rsidTr="00EC0FF8">
        <w:tc>
          <w:tcPr>
            <w:tcW w:w="3480" w:type="dxa"/>
            <w:vAlign w:val="bottom"/>
          </w:tcPr>
          <w:p w:rsidR="00CB270D" w:rsidRPr="006336DF" w:rsidRDefault="00CB270D" w:rsidP="00EC0FF8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6336DF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6336DF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CB270D" w:rsidRPr="006336DF" w:rsidRDefault="00CB270D" w:rsidP="00EC0FF8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B270D" w:rsidRPr="006336DF" w:rsidRDefault="00CB270D" w:rsidP="00EC0FF8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B270D" w:rsidRPr="006336DF" w:rsidRDefault="00CB270D" w:rsidP="00EC0FF8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B270D" w:rsidRPr="006336DF" w:rsidRDefault="00CB270D" w:rsidP="00EC0FF8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Pr="006336DF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</w:rPr>
            </w:pPr>
            <w:r w:rsidRPr="006336DF">
              <w:rPr>
                <w:rFonts w:ascii="Angsana New" w:hAnsi="Angsana New" w:cs="Angsana New"/>
                <w:cs/>
              </w:rPr>
              <w:t>ภาษีเงินได้นิติบุคค</w:t>
            </w:r>
            <w:r>
              <w:rPr>
                <w:rFonts w:ascii="Angsana New" w:hAnsi="Angsana New" w:cs="Angsana New" w:hint="cs"/>
                <w:cs/>
              </w:rPr>
              <w:t>ล</w:t>
            </w:r>
            <w:r w:rsidRPr="006336DF">
              <w:rPr>
                <w:rFonts w:ascii="Angsana New" w:hAnsi="Angsana New" w:cs="Angsana New"/>
                <w:cs/>
              </w:rPr>
              <w:t>ระหว่างกาล</w:t>
            </w:r>
          </w:p>
        </w:tc>
        <w:tc>
          <w:tcPr>
            <w:tcW w:w="1305" w:type="dxa"/>
            <w:vAlign w:val="bottom"/>
          </w:tcPr>
          <w:p w:rsidR="00161AA5" w:rsidRPr="00290C40" w:rsidRDefault="004D1ADF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78,298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70,150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Pr="00340A78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161AA5" w:rsidRPr="00290C40" w:rsidRDefault="00C85A7A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(289)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(1,645)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305" w:type="dxa"/>
            <w:vAlign w:val="bottom"/>
          </w:tcPr>
          <w:p w:rsidR="00161AA5" w:rsidRPr="00290C40" w:rsidRDefault="00C85A7A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4,952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Pr="006336DF" w:rsidRDefault="00161AA5" w:rsidP="00161AA5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6336DF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6336DF">
              <w:rPr>
                <w:rFonts w:ascii="Angsana New" w:hAnsi="Angsana New" w:cs="Angsana New"/>
                <w:b/>
                <w:bCs/>
              </w:rPr>
              <w:t>:</w:t>
            </w:r>
            <w:r w:rsidRPr="006336DF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Pr="006336DF" w:rsidRDefault="00161AA5" w:rsidP="00161AA5">
            <w:pPr>
              <w:spacing w:line="370" w:lineRule="exact"/>
              <w:ind w:left="222" w:right="-43" w:hanging="22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ผล</w:t>
            </w:r>
            <w:r w:rsidRPr="006336DF">
              <w:rPr>
                <w:rFonts w:ascii="Angsana New" w:hAnsi="Angsana New" w:cs="Angsana New"/>
                <w:cs/>
              </w:rPr>
              <w:t>แตกต่างชั่วคราว</w:t>
            </w:r>
            <w:r>
              <w:rPr>
                <w:rFonts w:ascii="Angsana New" w:hAnsi="Angsana New" w:cs="Angsana New" w:hint="cs"/>
                <w:cs/>
              </w:rPr>
              <w:t>ที่เกิดขึ้น</w:t>
            </w:r>
            <w:r w:rsidRPr="006336DF">
              <w:rPr>
                <w:rFonts w:ascii="Angsana New" w:hAnsi="Angsana New" w:cs="Angsana New"/>
                <w:cs/>
              </w:rPr>
              <w:t>และ</w:t>
            </w:r>
            <w:r>
              <w:rPr>
                <w:rFonts w:ascii="Angsana New" w:hAnsi="Angsana New" w:cs="Angsana New"/>
              </w:rPr>
              <w:t xml:space="preserve">         </w:t>
            </w:r>
            <w:r>
              <w:rPr>
                <w:rFonts w:ascii="Angsana New" w:hAnsi="Angsana New" w:cs="Angsana New" w:hint="cs"/>
                <w:cs/>
              </w:rPr>
              <w:t xml:space="preserve"> </w:t>
            </w:r>
            <w:r w:rsidRPr="006336DF">
              <w:rPr>
                <w:rFonts w:ascii="Angsana New" w:hAnsi="Angsana New" w:cs="Angsana New"/>
                <w:cs/>
              </w:rPr>
              <w:t>กลับรายการ</w:t>
            </w:r>
          </w:p>
        </w:tc>
        <w:tc>
          <w:tcPr>
            <w:tcW w:w="1305" w:type="dxa"/>
            <w:vAlign w:val="bottom"/>
          </w:tcPr>
          <w:p w:rsidR="00161AA5" w:rsidRPr="00290C40" w:rsidRDefault="00C85A7A" w:rsidP="00161A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(42,603)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(10,854)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(9,933)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(2,777)</w:t>
            </w:r>
          </w:p>
        </w:tc>
      </w:tr>
      <w:tr w:rsidR="00161AA5" w:rsidRPr="006336DF" w:rsidTr="00EC0FF8">
        <w:tc>
          <w:tcPr>
            <w:tcW w:w="3480" w:type="dxa"/>
            <w:vAlign w:val="bottom"/>
          </w:tcPr>
          <w:p w:rsidR="00161AA5" w:rsidRPr="006336DF" w:rsidRDefault="00161AA5" w:rsidP="00161AA5">
            <w:pPr>
              <w:spacing w:line="370" w:lineRule="exact"/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6336DF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305" w:type="dxa"/>
            <w:vAlign w:val="bottom"/>
          </w:tcPr>
          <w:p w:rsidR="00161AA5" w:rsidRPr="00290C40" w:rsidRDefault="00C85A7A" w:rsidP="00161A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40,358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57,651</w:t>
            </w:r>
          </w:p>
        </w:tc>
        <w:tc>
          <w:tcPr>
            <w:tcW w:w="1305" w:type="dxa"/>
            <w:vAlign w:val="bottom"/>
          </w:tcPr>
          <w:p w:rsidR="00161AA5" w:rsidRPr="00290C40" w:rsidRDefault="00C16259" w:rsidP="00161A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(9,933)</w:t>
            </w:r>
          </w:p>
        </w:tc>
        <w:tc>
          <w:tcPr>
            <w:tcW w:w="1305" w:type="dxa"/>
            <w:vAlign w:val="bottom"/>
          </w:tcPr>
          <w:p w:rsidR="00161AA5" w:rsidRPr="00290C40" w:rsidRDefault="00161AA5" w:rsidP="00161A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(2,777)</w:t>
            </w:r>
          </w:p>
        </w:tc>
      </w:tr>
    </w:tbl>
    <w:p w:rsidR="004D1ADF" w:rsidRDefault="004D1ADF" w:rsidP="004026E8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EC609A" w:rsidRPr="00C369FA" w:rsidRDefault="00C85A7A" w:rsidP="004026E8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20</w:t>
      </w:r>
      <w:r w:rsidR="00EC609A" w:rsidRPr="00C369FA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C369FA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C369FA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กำไรต่อหุ้น</w:t>
      </w:r>
    </w:p>
    <w:p w:rsidR="00EC609A" w:rsidRDefault="00EC609A" w:rsidP="00EC609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369FA">
        <w:rPr>
          <w:rFonts w:ascii="Angsana New" w:hAnsi="Angsana New" w:cs="Angsana New"/>
          <w:b/>
          <w:bCs/>
          <w:sz w:val="32"/>
          <w:szCs w:val="32"/>
        </w:rPr>
        <w:tab/>
      </w:r>
      <w:r w:rsidRPr="00C369FA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</w:t>
      </w:r>
      <w:r w:rsidR="00013241" w:rsidRPr="00C369F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2604B" w:rsidRPr="00C369FA">
        <w:rPr>
          <w:rFonts w:ascii="Angsana New" w:hAnsi="Angsana New" w:cs="Angsana New" w:hint="cs"/>
          <w:sz w:val="32"/>
          <w:szCs w:val="32"/>
          <w:cs/>
        </w:rPr>
        <w:t xml:space="preserve">(ขาดทุน) </w:t>
      </w:r>
      <w:r w:rsidRPr="00C369FA">
        <w:rPr>
          <w:rFonts w:ascii="Angsana New" w:hAnsi="Angsana New" w:cs="Angsana New"/>
          <w:sz w:val="32"/>
          <w:szCs w:val="32"/>
          <w:cs/>
        </w:rPr>
        <w:t xml:space="preserve">สำหรับงวดที่เป็นของผู้ถือหุ้นของบริษัทฯ </w:t>
      </w:r>
      <w:r w:rsidR="0042604B" w:rsidRPr="00C369FA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C369FA">
        <w:rPr>
          <w:rFonts w:ascii="Angsana New" w:hAnsi="Angsana New" w:cs="Angsana New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</w:t>
      </w:r>
      <w:r w:rsidR="0042604B" w:rsidRPr="00C369FA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C369FA">
        <w:rPr>
          <w:rFonts w:ascii="Angsana New" w:hAnsi="Angsana New" w:cs="Angsana New"/>
          <w:sz w:val="32"/>
          <w:szCs w:val="32"/>
          <w:cs/>
        </w:rPr>
        <w:t>ระหว่างงวด</w:t>
      </w:r>
    </w:p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083"/>
        <w:gridCol w:w="1260"/>
        <w:gridCol w:w="1134"/>
        <w:gridCol w:w="28"/>
        <w:gridCol w:w="1088"/>
      </w:tblGrid>
      <w:tr w:rsidR="00CB270D" w:rsidRPr="00416763" w:rsidTr="00EC0FF8">
        <w:tc>
          <w:tcPr>
            <w:tcW w:w="4050" w:type="dxa"/>
            <w:vAlign w:val="bottom"/>
          </w:tcPr>
          <w:p w:rsidR="00CB270D" w:rsidRPr="00D11A0B" w:rsidRDefault="00CB270D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593" w:type="dxa"/>
            <w:gridSpan w:val="5"/>
            <w:vAlign w:val="bottom"/>
          </w:tcPr>
          <w:p w:rsidR="00CB270D" w:rsidRPr="00D11A0B" w:rsidRDefault="00CB270D" w:rsidP="00D11A0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="00D11A0B" w:rsidRPr="00D11A0B">
              <w:rPr>
                <w:rFonts w:ascii="Angsana New" w:hAnsi="Angsana New" w:cs="Angsana New"/>
              </w:rPr>
              <w:t>30</w:t>
            </w:r>
            <w:r w:rsidRPr="00D11A0B">
              <w:rPr>
                <w:rFonts w:ascii="Angsana New" w:hAnsi="Angsana New" w:cs="Angsana New"/>
                <w:cs/>
              </w:rPr>
              <w:t xml:space="preserve"> กันยายน</w:t>
            </w:r>
          </w:p>
        </w:tc>
      </w:tr>
      <w:tr w:rsidR="00CB270D" w:rsidRPr="00416763" w:rsidTr="00EC0FF8">
        <w:tc>
          <w:tcPr>
            <w:tcW w:w="4050" w:type="dxa"/>
            <w:vAlign w:val="bottom"/>
          </w:tcPr>
          <w:p w:rsidR="00CB270D" w:rsidRPr="00D11A0B" w:rsidRDefault="00CB270D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343" w:type="dxa"/>
            <w:gridSpan w:val="2"/>
            <w:vAlign w:val="bottom"/>
          </w:tcPr>
          <w:p w:rsidR="00CB270D" w:rsidRPr="00D11A0B" w:rsidRDefault="00CB270D" w:rsidP="00D11A0B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250" w:type="dxa"/>
            <w:gridSpan w:val="3"/>
            <w:vAlign w:val="bottom"/>
          </w:tcPr>
          <w:p w:rsidR="00CB270D" w:rsidRPr="00D11A0B" w:rsidRDefault="00CB270D" w:rsidP="00D11A0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CB270D" w:rsidRPr="00416763" w:rsidTr="00D11A0B">
        <w:trPr>
          <w:cantSplit/>
          <w:trHeight w:val="80"/>
        </w:trPr>
        <w:tc>
          <w:tcPr>
            <w:tcW w:w="4050" w:type="dxa"/>
          </w:tcPr>
          <w:p w:rsidR="00CB270D" w:rsidRPr="00D11A0B" w:rsidRDefault="00CB270D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083" w:type="dxa"/>
          </w:tcPr>
          <w:p w:rsidR="00CB270D" w:rsidRPr="00D11A0B" w:rsidRDefault="00161AA5" w:rsidP="00D11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D11A0B">
              <w:rPr>
                <w:rFonts w:ascii="Angsana New" w:hAnsi="Angsana New" w:cs="Angsana New"/>
                <w:color w:val="000000"/>
              </w:rPr>
              <w:t>2560</w:t>
            </w:r>
          </w:p>
        </w:tc>
        <w:tc>
          <w:tcPr>
            <w:tcW w:w="1260" w:type="dxa"/>
          </w:tcPr>
          <w:p w:rsidR="00CB270D" w:rsidRPr="00D11A0B" w:rsidRDefault="00CB270D" w:rsidP="00D11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D11A0B">
              <w:rPr>
                <w:rFonts w:ascii="Angsana New" w:hAnsi="Angsana New" w:cs="Angsana New"/>
                <w:color w:val="000000"/>
              </w:rPr>
              <w:t>255</w:t>
            </w:r>
            <w:r w:rsidR="00161AA5" w:rsidRPr="00D11A0B">
              <w:rPr>
                <w:rFonts w:ascii="Angsana New" w:hAnsi="Angsana New" w:cs="Angsana New"/>
                <w:color w:val="000000"/>
              </w:rPr>
              <w:t>9</w:t>
            </w:r>
          </w:p>
        </w:tc>
        <w:tc>
          <w:tcPr>
            <w:tcW w:w="1134" w:type="dxa"/>
          </w:tcPr>
          <w:p w:rsidR="00CB270D" w:rsidRPr="00D11A0B" w:rsidRDefault="00161AA5" w:rsidP="00D11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D11A0B">
              <w:rPr>
                <w:rFonts w:ascii="Angsana New" w:hAnsi="Angsana New" w:cs="Angsana New"/>
                <w:color w:val="000000"/>
              </w:rPr>
              <w:t>2560</w:t>
            </w:r>
          </w:p>
        </w:tc>
        <w:tc>
          <w:tcPr>
            <w:tcW w:w="1116" w:type="dxa"/>
            <w:gridSpan w:val="2"/>
          </w:tcPr>
          <w:p w:rsidR="00CB270D" w:rsidRPr="00D11A0B" w:rsidRDefault="00CB270D" w:rsidP="00D11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D11A0B">
              <w:rPr>
                <w:rFonts w:ascii="Angsana New" w:hAnsi="Angsana New" w:cs="Angsana New"/>
                <w:color w:val="000000"/>
              </w:rPr>
              <w:t>255</w:t>
            </w:r>
            <w:r w:rsidR="00161AA5" w:rsidRPr="00D11A0B">
              <w:rPr>
                <w:rFonts w:ascii="Angsana New" w:hAnsi="Angsana New" w:cs="Angsana New"/>
                <w:color w:val="000000"/>
              </w:rPr>
              <w:t>9</w:t>
            </w:r>
          </w:p>
        </w:tc>
      </w:tr>
      <w:tr w:rsidR="00CB270D" w:rsidRPr="00416763" w:rsidTr="00D11A0B">
        <w:trPr>
          <w:cantSplit/>
          <w:trHeight w:val="80"/>
        </w:trPr>
        <w:tc>
          <w:tcPr>
            <w:tcW w:w="4050" w:type="dxa"/>
          </w:tcPr>
          <w:p w:rsidR="00CB270D" w:rsidRPr="00D11A0B" w:rsidRDefault="00D11A0B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กำไร (</w:t>
            </w:r>
            <w:r w:rsidR="001C3E11" w:rsidRPr="00D11A0B">
              <w:rPr>
                <w:rFonts w:ascii="Angsana New" w:hAnsi="Angsana New" w:cs="Angsana New"/>
                <w:spacing w:val="-5"/>
                <w:cs/>
              </w:rPr>
              <w:t>ขาดทุน</w:t>
            </w:r>
            <w:r w:rsidRPr="00D11A0B">
              <w:rPr>
                <w:rFonts w:ascii="Angsana New" w:hAnsi="Angsana New" w:cs="Angsana New"/>
                <w:spacing w:val="-5"/>
                <w:cs/>
              </w:rPr>
              <w:t xml:space="preserve">) </w:t>
            </w:r>
            <w:r w:rsidR="00CB270D" w:rsidRPr="00D11A0B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</w:tc>
        <w:tc>
          <w:tcPr>
            <w:tcW w:w="1083" w:type="dxa"/>
          </w:tcPr>
          <w:p w:rsidR="00CB270D" w:rsidRPr="00D11A0B" w:rsidRDefault="00CB270D" w:rsidP="00D11A0B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60" w:type="dxa"/>
          </w:tcPr>
          <w:p w:rsidR="00CB270D" w:rsidRPr="00D11A0B" w:rsidRDefault="00CB270D" w:rsidP="00D11A0B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162" w:type="dxa"/>
            <w:gridSpan w:val="2"/>
          </w:tcPr>
          <w:p w:rsidR="00CB270D" w:rsidRPr="00D11A0B" w:rsidRDefault="00CB270D" w:rsidP="00D11A0B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088" w:type="dxa"/>
          </w:tcPr>
          <w:p w:rsidR="00CB270D" w:rsidRPr="00D11A0B" w:rsidRDefault="00CB270D" w:rsidP="00D11A0B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C85A7A" w:rsidRPr="00416763" w:rsidTr="00D11A0B">
        <w:trPr>
          <w:cantSplit/>
          <w:trHeight w:val="80"/>
        </w:trPr>
        <w:tc>
          <w:tcPr>
            <w:tcW w:w="4050" w:type="dxa"/>
          </w:tcPr>
          <w:p w:rsidR="00C85A7A" w:rsidRPr="00D11A0B" w:rsidRDefault="00C85A7A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083" w:type="dxa"/>
            <w:vAlign w:val="bottom"/>
          </w:tcPr>
          <w:p w:rsidR="00C85A7A" w:rsidRPr="00D11A0B" w:rsidRDefault="00C85A7A" w:rsidP="00EB4F56">
            <w:pPr>
              <w:tabs>
                <w:tab w:val="decimal" w:pos="779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(</w:t>
            </w:r>
            <w:r w:rsidR="00EB4F56">
              <w:rPr>
                <w:rFonts w:ascii="Angsana New" w:hAnsi="Angsana New" w:cs="Angsana New"/>
              </w:rPr>
              <w:t>23,976</w:t>
            </w:r>
            <w:r w:rsidRPr="00D11A0B">
              <w:rPr>
                <w:rFonts w:ascii="Angsana New" w:hAnsi="Angsana New" w:cs="Angsana New"/>
              </w:rPr>
              <w:t>)</w:t>
            </w:r>
          </w:p>
        </w:tc>
        <w:tc>
          <w:tcPr>
            <w:tcW w:w="1260" w:type="dxa"/>
          </w:tcPr>
          <w:p w:rsidR="00C85A7A" w:rsidRPr="00D11A0B" w:rsidRDefault="00C85A7A" w:rsidP="00D11A0B">
            <w:pPr>
              <w:tabs>
                <w:tab w:val="decimal" w:pos="779"/>
                <w:tab w:val="decimal" w:pos="986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(103,707)</w:t>
            </w:r>
          </w:p>
        </w:tc>
        <w:tc>
          <w:tcPr>
            <w:tcW w:w="1162" w:type="dxa"/>
            <w:gridSpan w:val="2"/>
            <w:vAlign w:val="bottom"/>
          </w:tcPr>
          <w:p w:rsidR="00C85A7A" w:rsidRPr="00D11A0B" w:rsidRDefault="00C85A7A" w:rsidP="00D11A0B">
            <w:pPr>
              <w:tabs>
                <w:tab w:val="decimal" w:pos="779"/>
                <w:tab w:val="decimal" w:pos="922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28,345</w:t>
            </w:r>
          </w:p>
        </w:tc>
        <w:tc>
          <w:tcPr>
            <w:tcW w:w="1088" w:type="dxa"/>
            <w:vAlign w:val="bottom"/>
          </w:tcPr>
          <w:p w:rsidR="00C85A7A" w:rsidRPr="00D11A0B" w:rsidRDefault="00C85A7A" w:rsidP="00D11A0B">
            <w:pPr>
              <w:tabs>
                <w:tab w:val="decimal" w:pos="779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(4,876)</w:t>
            </w:r>
          </w:p>
        </w:tc>
      </w:tr>
      <w:tr w:rsidR="00C85A7A" w:rsidRPr="00416763" w:rsidTr="00D11A0B">
        <w:trPr>
          <w:cantSplit/>
          <w:trHeight w:val="80"/>
        </w:trPr>
        <w:tc>
          <w:tcPr>
            <w:tcW w:w="4050" w:type="dxa"/>
          </w:tcPr>
          <w:p w:rsidR="00C85A7A" w:rsidRPr="00D11A0B" w:rsidRDefault="00C85A7A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083" w:type="dxa"/>
            <w:vAlign w:val="bottom"/>
          </w:tcPr>
          <w:p w:rsidR="00C85A7A" w:rsidRPr="00D11A0B" w:rsidRDefault="00C85A7A" w:rsidP="00D11A0B">
            <w:pPr>
              <w:tabs>
                <w:tab w:val="decimal" w:pos="779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60" w:type="dxa"/>
          </w:tcPr>
          <w:p w:rsidR="00C85A7A" w:rsidRPr="00D11A0B" w:rsidRDefault="00C85A7A" w:rsidP="00D11A0B">
            <w:pPr>
              <w:tabs>
                <w:tab w:val="decimal" w:pos="779"/>
                <w:tab w:val="decimal" w:pos="986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162" w:type="dxa"/>
            <w:gridSpan w:val="2"/>
            <w:vAlign w:val="bottom"/>
          </w:tcPr>
          <w:p w:rsidR="00C85A7A" w:rsidRPr="00D11A0B" w:rsidRDefault="00C85A7A" w:rsidP="00D11A0B">
            <w:pPr>
              <w:tabs>
                <w:tab w:val="decimal" w:pos="779"/>
                <w:tab w:val="decimal" w:pos="922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088" w:type="dxa"/>
            <w:vAlign w:val="bottom"/>
          </w:tcPr>
          <w:p w:rsidR="00C85A7A" w:rsidRPr="00D11A0B" w:rsidRDefault="00C85A7A" w:rsidP="00D11A0B">
            <w:pPr>
              <w:tabs>
                <w:tab w:val="decimal" w:pos="779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166,683</w:t>
            </w:r>
          </w:p>
        </w:tc>
      </w:tr>
      <w:tr w:rsidR="00C85A7A" w:rsidRPr="00416763" w:rsidTr="00D11A0B">
        <w:trPr>
          <w:cantSplit/>
          <w:trHeight w:val="80"/>
        </w:trPr>
        <w:tc>
          <w:tcPr>
            <w:tcW w:w="4050" w:type="dxa"/>
          </w:tcPr>
          <w:p w:rsidR="00C85A7A" w:rsidRPr="00D11A0B" w:rsidRDefault="00D11A0B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กำไร (</w:t>
            </w:r>
            <w:r w:rsidR="00C85A7A" w:rsidRPr="00D11A0B">
              <w:rPr>
                <w:rFonts w:ascii="Angsana New" w:hAnsi="Angsana New" w:cs="Angsana New"/>
                <w:spacing w:val="-5"/>
                <w:cs/>
              </w:rPr>
              <w:t>ขาดทุน</w:t>
            </w:r>
            <w:r w:rsidRPr="00D11A0B">
              <w:rPr>
                <w:rFonts w:ascii="Angsana New" w:hAnsi="Angsana New" w:cs="Angsana New"/>
                <w:spacing w:val="-5"/>
                <w:cs/>
              </w:rPr>
              <w:t xml:space="preserve">) </w:t>
            </w:r>
            <w:r w:rsidR="00C85A7A" w:rsidRPr="00D11A0B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="00C85A7A" w:rsidRPr="00D11A0B">
              <w:rPr>
                <w:rFonts w:ascii="Angsana New" w:hAnsi="Angsana New" w:cs="Angsana New"/>
                <w:spacing w:val="-5"/>
              </w:rPr>
              <w:t>/</w:t>
            </w:r>
            <w:r w:rsidR="00C85A7A" w:rsidRPr="00D11A0B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083" w:type="dxa"/>
            <w:vAlign w:val="bottom"/>
          </w:tcPr>
          <w:p w:rsidR="00C85A7A" w:rsidRPr="00D11A0B" w:rsidRDefault="00D02150" w:rsidP="00EB4F56">
            <w:pPr>
              <w:ind w:left="-108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</w:t>
            </w:r>
            <w:r w:rsidR="00EB4F56">
              <w:rPr>
                <w:rFonts w:ascii="Angsana New" w:hAnsi="Angsana New" w:cs="Angsana New"/>
              </w:rPr>
              <w:t>0.14</w:t>
            </w:r>
            <w:r w:rsidR="00C85A7A" w:rsidRPr="00D11A0B">
              <w:rPr>
                <w:rFonts w:ascii="Angsana New" w:hAnsi="Angsana New" w:cs="Angsana New"/>
              </w:rPr>
              <w:t>)</w:t>
            </w:r>
          </w:p>
        </w:tc>
        <w:tc>
          <w:tcPr>
            <w:tcW w:w="1260" w:type="dxa"/>
          </w:tcPr>
          <w:p w:rsidR="00C85A7A" w:rsidRPr="00D11A0B" w:rsidRDefault="00C85A7A" w:rsidP="00D11A0B">
            <w:pPr>
              <w:tabs>
                <w:tab w:val="decimal" w:pos="986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(0.62)</w:t>
            </w:r>
          </w:p>
        </w:tc>
        <w:tc>
          <w:tcPr>
            <w:tcW w:w="1162" w:type="dxa"/>
            <w:gridSpan w:val="2"/>
            <w:vAlign w:val="bottom"/>
          </w:tcPr>
          <w:p w:rsidR="00C85A7A" w:rsidRPr="00D11A0B" w:rsidRDefault="00C85A7A" w:rsidP="00D11A0B">
            <w:pPr>
              <w:tabs>
                <w:tab w:val="decimal" w:pos="652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0.17</w:t>
            </w:r>
          </w:p>
        </w:tc>
        <w:tc>
          <w:tcPr>
            <w:tcW w:w="1088" w:type="dxa"/>
            <w:vAlign w:val="bottom"/>
          </w:tcPr>
          <w:p w:rsidR="00C85A7A" w:rsidRPr="00D11A0B" w:rsidRDefault="00C85A7A" w:rsidP="00D11A0B">
            <w:pPr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(0.03)</w:t>
            </w:r>
          </w:p>
        </w:tc>
      </w:tr>
    </w:tbl>
    <w:p w:rsidR="00D11A0B" w:rsidRDefault="00D11A0B"/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083"/>
        <w:gridCol w:w="1260"/>
        <w:gridCol w:w="1134"/>
        <w:gridCol w:w="28"/>
        <w:gridCol w:w="1088"/>
      </w:tblGrid>
      <w:tr w:rsidR="00C85A7A" w:rsidRPr="00D0221A" w:rsidTr="00D11A0B">
        <w:trPr>
          <w:trHeight w:val="80"/>
        </w:trPr>
        <w:tc>
          <w:tcPr>
            <w:tcW w:w="4050" w:type="dxa"/>
            <w:vAlign w:val="bottom"/>
          </w:tcPr>
          <w:p w:rsidR="00C85A7A" w:rsidRPr="00D11A0B" w:rsidRDefault="00C85A7A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15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593" w:type="dxa"/>
            <w:gridSpan w:val="5"/>
            <w:vAlign w:val="bottom"/>
          </w:tcPr>
          <w:p w:rsidR="00C85A7A" w:rsidRPr="00D11A0B" w:rsidRDefault="00C85A7A" w:rsidP="00D11A0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3" w:hanging="144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 xml:space="preserve">สำหรับงวดเก้าเดือนสิ้นสุดวันที่ </w:t>
            </w:r>
            <w:r w:rsidR="00D11A0B" w:rsidRPr="00D11A0B">
              <w:rPr>
                <w:rFonts w:ascii="Angsana New" w:hAnsi="Angsana New" w:cs="Angsana New"/>
              </w:rPr>
              <w:t>30</w:t>
            </w:r>
            <w:r w:rsidRPr="00D11A0B">
              <w:rPr>
                <w:rFonts w:ascii="Angsana New" w:hAnsi="Angsana New" w:cs="Angsana New"/>
                <w:cs/>
              </w:rPr>
              <w:t xml:space="preserve"> กันยายน</w:t>
            </w:r>
          </w:p>
        </w:tc>
      </w:tr>
      <w:tr w:rsidR="00C85A7A" w:rsidRPr="00D0221A" w:rsidTr="00CB270D">
        <w:tc>
          <w:tcPr>
            <w:tcW w:w="4050" w:type="dxa"/>
            <w:vAlign w:val="bottom"/>
          </w:tcPr>
          <w:p w:rsidR="00C85A7A" w:rsidRPr="00D11A0B" w:rsidRDefault="00C85A7A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343" w:type="dxa"/>
            <w:gridSpan w:val="2"/>
            <w:vAlign w:val="bottom"/>
          </w:tcPr>
          <w:p w:rsidR="00C85A7A" w:rsidRPr="00D11A0B" w:rsidRDefault="00C85A7A" w:rsidP="00D11A0B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250" w:type="dxa"/>
            <w:gridSpan w:val="3"/>
            <w:vAlign w:val="bottom"/>
          </w:tcPr>
          <w:p w:rsidR="00C85A7A" w:rsidRPr="00D11A0B" w:rsidRDefault="00C85A7A" w:rsidP="00D11A0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C85A7A" w:rsidRPr="00D0221A" w:rsidTr="00D11A0B">
        <w:trPr>
          <w:cantSplit/>
          <w:trHeight w:val="80"/>
        </w:trPr>
        <w:tc>
          <w:tcPr>
            <w:tcW w:w="4050" w:type="dxa"/>
          </w:tcPr>
          <w:p w:rsidR="00C85A7A" w:rsidRPr="00D11A0B" w:rsidRDefault="00C85A7A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083" w:type="dxa"/>
          </w:tcPr>
          <w:p w:rsidR="00C85A7A" w:rsidRPr="00D11A0B" w:rsidRDefault="00C85A7A" w:rsidP="00D11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D11A0B">
              <w:rPr>
                <w:rFonts w:ascii="Angsana New" w:hAnsi="Angsana New" w:cs="Angsana New"/>
                <w:color w:val="000000"/>
              </w:rPr>
              <w:t>2560</w:t>
            </w:r>
          </w:p>
        </w:tc>
        <w:tc>
          <w:tcPr>
            <w:tcW w:w="1260" w:type="dxa"/>
          </w:tcPr>
          <w:p w:rsidR="00C85A7A" w:rsidRPr="00D11A0B" w:rsidRDefault="00C85A7A" w:rsidP="00D11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D11A0B">
              <w:rPr>
                <w:rFonts w:ascii="Angsana New" w:hAnsi="Angsana New" w:cs="Angsana New"/>
                <w:color w:val="000000"/>
              </w:rPr>
              <w:t>2559</w:t>
            </w:r>
          </w:p>
        </w:tc>
        <w:tc>
          <w:tcPr>
            <w:tcW w:w="1134" w:type="dxa"/>
          </w:tcPr>
          <w:p w:rsidR="00C85A7A" w:rsidRPr="00D11A0B" w:rsidRDefault="00C85A7A" w:rsidP="00D11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D11A0B">
              <w:rPr>
                <w:rFonts w:ascii="Angsana New" w:hAnsi="Angsana New" w:cs="Angsana New"/>
                <w:color w:val="000000"/>
              </w:rPr>
              <w:t>2560</w:t>
            </w:r>
          </w:p>
        </w:tc>
        <w:tc>
          <w:tcPr>
            <w:tcW w:w="1116" w:type="dxa"/>
            <w:gridSpan w:val="2"/>
          </w:tcPr>
          <w:p w:rsidR="00C85A7A" w:rsidRPr="00D11A0B" w:rsidRDefault="00C85A7A" w:rsidP="00D11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D11A0B">
              <w:rPr>
                <w:rFonts w:ascii="Angsana New" w:hAnsi="Angsana New" w:cs="Angsana New"/>
                <w:color w:val="000000"/>
              </w:rPr>
              <w:t>2559</w:t>
            </w:r>
          </w:p>
        </w:tc>
      </w:tr>
      <w:tr w:rsidR="00C85A7A" w:rsidRPr="00D0221A" w:rsidTr="00C85A7A">
        <w:trPr>
          <w:cantSplit/>
          <w:trHeight w:val="261"/>
        </w:trPr>
        <w:tc>
          <w:tcPr>
            <w:tcW w:w="4050" w:type="dxa"/>
          </w:tcPr>
          <w:p w:rsidR="00C85A7A" w:rsidRPr="00D11A0B" w:rsidRDefault="00C85A7A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กำไร</w:t>
            </w:r>
            <w:r w:rsidRPr="00D11A0B">
              <w:rPr>
                <w:rFonts w:ascii="Angsana New" w:hAnsi="Angsana New" w:cs="Angsana New"/>
                <w:spacing w:val="-5"/>
              </w:rPr>
              <w:t xml:space="preserve"> (</w:t>
            </w:r>
            <w:r w:rsidRPr="00D11A0B">
              <w:rPr>
                <w:rFonts w:ascii="Angsana New" w:hAnsi="Angsana New" w:cs="Angsana New"/>
                <w:spacing w:val="-5"/>
                <w:cs/>
              </w:rPr>
              <w:t>ขาดทุน</w:t>
            </w:r>
            <w:r w:rsidRPr="00D11A0B">
              <w:rPr>
                <w:rFonts w:ascii="Angsana New" w:hAnsi="Angsana New" w:cs="Angsana New"/>
                <w:spacing w:val="-5"/>
              </w:rPr>
              <w:t xml:space="preserve">) </w:t>
            </w:r>
            <w:r w:rsidRPr="00D11A0B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</w:tc>
        <w:tc>
          <w:tcPr>
            <w:tcW w:w="1083" w:type="dxa"/>
          </w:tcPr>
          <w:p w:rsidR="00C85A7A" w:rsidRPr="00D11A0B" w:rsidRDefault="00C85A7A" w:rsidP="00D11A0B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60" w:type="dxa"/>
          </w:tcPr>
          <w:p w:rsidR="00C85A7A" w:rsidRPr="00D11A0B" w:rsidRDefault="00C85A7A" w:rsidP="00D11A0B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162" w:type="dxa"/>
            <w:gridSpan w:val="2"/>
          </w:tcPr>
          <w:p w:rsidR="00C85A7A" w:rsidRPr="00D11A0B" w:rsidRDefault="00C85A7A" w:rsidP="00D11A0B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088" w:type="dxa"/>
          </w:tcPr>
          <w:p w:rsidR="00C85A7A" w:rsidRPr="00D11A0B" w:rsidRDefault="00C85A7A" w:rsidP="00D11A0B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C85A7A" w:rsidRPr="004918F6" w:rsidTr="00C85A7A">
        <w:trPr>
          <w:cantSplit/>
          <w:trHeight w:val="288"/>
        </w:trPr>
        <w:tc>
          <w:tcPr>
            <w:tcW w:w="4050" w:type="dxa"/>
          </w:tcPr>
          <w:p w:rsidR="00C85A7A" w:rsidRPr="00D11A0B" w:rsidRDefault="00C85A7A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083" w:type="dxa"/>
            <w:vAlign w:val="bottom"/>
          </w:tcPr>
          <w:p w:rsidR="00C85A7A" w:rsidRPr="00D11A0B" w:rsidRDefault="00C85A7A" w:rsidP="00EB4F56">
            <w:pPr>
              <w:tabs>
                <w:tab w:val="decimal" w:pos="882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(</w:t>
            </w:r>
            <w:r w:rsidR="00EB4F56">
              <w:rPr>
                <w:rFonts w:ascii="Angsana New" w:hAnsi="Angsana New" w:cs="Angsana New"/>
              </w:rPr>
              <w:t>65,528</w:t>
            </w:r>
            <w:r w:rsidRPr="00D11A0B">
              <w:rPr>
                <w:rFonts w:ascii="Angsana New" w:hAnsi="Angsana New" w:cs="Angsana New"/>
              </w:rPr>
              <w:t>)</w:t>
            </w:r>
          </w:p>
        </w:tc>
        <w:tc>
          <w:tcPr>
            <w:tcW w:w="1260" w:type="dxa"/>
          </w:tcPr>
          <w:p w:rsidR="00C85A7A" w:rsidRPr="00D11A0B" w:rsidRDefault="00C85A7A" w:rsidP="00D11A0B">
            <w:pPr>
              <w:tabs>
                <w:tab w:val="decimal" w:pos="986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37,187</w:t>
            </w:r>
          </w:p>
        </w:tc>
        <w:tc>
          <w:tcPr>
            <w:tcW w:w="1162" w:type="dxa"/>
            <w:gridSpan w:val="2"/>
            <w:vAlign w:val="bottom"/>
          </w:tcPr>
          <w:p w:rsidR="00C85A7A" w:rsidRPr="00D11A0B" w:rsidRDefault="00C85A7A" w:rsidP="00D11A0B">
            <w:pPr>
              <w:tabs>
                <w:tab w:val="decimal" w:pos="922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5,442</w:t>
            </w:r>
          </w:p>
        </w:tc>
        <w:tc>
          <w:tcPr>
            <w:tcW w:w="1088" w:type="dxa"/>
            <w:vAlign w:val="bottom"/>
          </w:tcPr>
          <w:p w:rsidR="00C85A7A" w:rsidRPr="00D11A0B" w:rsidRDefault="00C85A7A" w:rsidP="00D11A0B">
            <w:pPr>
              <w:tabs>
                <w:tab w:val="decimal" w:pos="879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17,966</w:t>
            </w:r>
          </w:p>
        </w:tc>
      </w:tr>
      <w:tr w:rsidR="00C85A7A" w:rsidRPr="004918F6" w:rsidTr="00C85A7A">
        <w:trPr>
          <w:cantSplit/>
          <w:trHeight w:val="306"/>
        </w:trPr>
        <w:tc>
          <w:tcPr>
            <w:tcW w:w="4050" w:type="dxa"/>
          </w:tcPr>
          <w:p w:rsidR="00C85A7A" w:rsidRPr="00D11A0B" w:rsidRDefault="00C85A7A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083" w:type="dxa"/>
            <w:vAlign w:val="bottom"/>
          </w:tcPr>
          <w:p w:rsidR="00C85A7A" w:rsidRPr="00D11A0B" w:rsidRDefault="00C85A7A" w:rsidP="00D11A0B">
            <w:pPr>
              <w:tabs>
                <w:tab w:val="decimal" w:pos="882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60" w:type="dxa"/>
          </w:tcPr>
          <w:p w:rsidR="00C85A7A" w:rsidRPr="00D11A0B" w:rsidRDefault="00C85A7A" w:rsidP="00D11A0B">
            <w:pPr>
              <w:tabs>
                <w:tab w:val="decimal" w:pos="986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162" w:type="dxa"/>
            <w:gridSpan w:val="2"/>
            <w:vAlign w:val="bottom"/>
          </w:tcPr>
          <w:p w:rsidR="00C85A7A" w:rsidRPr="00D11A0B" w:rsidRDefault="00C85A7A" w:rsidP="00D11A0B">
            <w:pPr>
              <w:tabs>
                <w:tab w:val="decimal" w:pos="922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088" w:type="dxa"/>
            <w:vAlign w:val="bottom"/>
          </w:tcPr>
          <w:p w:rsidR="00C85A7A" w:rsidRPr="00D11A0B" w:rsidRDefault="00C85A7A" w:rsidP="00D11A0B">
            <w:pPr>
              <w:tabs>
                <w:tab w:val="decimal" w:pos="879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166,683</w:t>
            </w:r>
          </w:p>
        </w:tc>
      </w:tr>
      <w:tr w:rsidR="00C85A7A" w:rsidRPr="004918F6" w:rsidTr="00D11A0B">
        <w:trPr>
          <w:cantSplit/>
          <w:trHeight w:val="80"/>
        </w:trPr>
        <w:tc>
          <w:tcPr>
            <w:tcW w:w="4050" w:type="dxa"/>
          </w:tcPr>
          <w:p w:rsidR="00C85A7A" w:rsidRPr="00D11A0B" w:rsidRDefault="00C85A7A" w:rsidP="00D11A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D11A0B">
              <w:rPr>
                <w:rFonts w:ascii="Angsana New" w:hAnsi="Angsana New" w:cs="Angsana New"/>
                <w:spacing w:val="-5"/>
                <w:cs/>
              </w:rPr>
              <w:t>กำไร (ขาดทุน) ต่อหุ้น (บาท</w:t>
            </w:r>
            <w:r w:rsidRPr="00D11A0B">
              <w:rPr>
                <w:rFonts w:ascii="Angsana New" w:hAnsi="Angsana New" w:cs="Angsana New"/>
                <w:spacing w:val="-5"/>
              </w:rPr>
              <w:t>/</w:t>
            </w:r>
            <w:r w:rsidRPr="00D11A0B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083" w:type="dxa"/>
            <w:vAlign w:val="bottom"/>
          </w:tcPr>
          <w:p w:rsidR="00C85A7A" w:rsidRPr="00D11A0B" w:rsidRDefault="00D02150" w:rsidP="00EB4F56">
            <w:pPr>
              <w:tabs>
                <w:tab w:val="decimal" w:pos="879"/>
              </w:tabs>
              <w:ind w:left="-108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</w:t>
            </w:r>
            <w:r w:rsidR="00EB4F56">
              <w:rPr>
                <w:rFonts w:ascii="Angsana New" w:hAnsi="Angsana New" w:cs="Angsana New"/>
              </w:rPr>
              <w:t>0.39</w:t>
            </w:r>
            <w:r w:rsidR="00C85A7A" w:rsidRPr="00D11A0B">
              <w:rPr>
                <w:rFonts w:ascii="Angsana New" w:hAnsi="Angsana New" w:cs="Angsana New"/>
              </w:rPr>
              <w:t>)</w:t>
            </w:r>
          </w:p>
        </w:tc>
        <w:tc>
          <w:tcPr>
            <w:tcW w:w="1260" w:type="dxa"/>
          </w:tcPr>
          <w:p w:rsidR="00C85A7A" w:rsidRPr="00D11A0B" w:rsidRDefault="00C85A7A" w:rsidP="00D11A0B">
            <w:pPr>
              <w:tabs>
                <w:tab w:val="decimal" w:pos="879"/>
                <w:tab w:val="decimal" w:pos="986"/>
              </w:tabs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0.22</w:t>
            </w:r>
          </w:p>
        </w:tc>
        <w:tc>
          <w:tcPr>
            <w:tcW w:w="1162" w:type="dxa"/>
            <w:gridSpan w:val="2"/>
            <w:vAlign w:val="bottom"/>
          </w:tcPr>
          <w:p w:rsidR="00C85A7A" w:rsidRPr="00D11A0B" w:rsidRDefault="00C85A7A" w:rsidP="00D11A0B">
            <w:pPr>
              <w:tabs>
                <w:tab w:val="decimal" w:pos="652"/>
                <w:tab w:val="decimal" w:pos="879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0.03</w:t>
            </w:r>
          </w:p>
        </w:tc>
        <w:tc>
          <w:tcPr>
            <w:tcW w:w="1088" w:type="dxa"/>
            <w:vAlign w:val="bottom"/>
          </w:tcPr>
          <w:p w:rsidR="00C85A7A" w:rsidRPr="00D11A0B" w:rsidRDefault="00C85A7A" w:rsidP="00D11A0B">
            <w:pPr>
              <w:tabs>
                <w:tab w:val="decimal" w:pos="652"/>
              </w:tabs>
              <w:ind w:left="-108"/>
              <w:jc w:val="right"/>
              <w:rPr>
                <w:rFonts w:ascii="Angsana New" w:hAnsi="Angsana New" w:cs="Angsana New"/>
              </w:rPr>
            </w:pPr>
            <w:r w:rsidRPr="00D11A0B">
              <w:rPr>
                <w:rFonts w:ascii="Angsana New" w:hAnsi="Angsana New" w:cs="Angsana New"/>
              </w:rPr>
              <w:t>0.11</w:t>
            </w:r>
          </w:p>
        </w:tc>
      </w:tr>
    </w:tbl>
    <w:p w:rsidR="00DE6E7D" w:rsidRDefault="00DE6E7D" w:rsidP="002D6223">
      <w:pPr>
        <w:tabs>
          <w:tab w:val="left" w:pos="540"/>
        </w:tabs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p w:rsidR="00DE6E7D" w:rsidRPr="00DE6E7D" w:rsidRDefault="00C85A7A" w:rsidP="002D6223">
      <w:pPr>
        <w:tabs>
          <w:tab w:val="left" w:pos="540"/>
        </w:tabs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21</w:t>
      </w:r>
      <w:r w:rsidR="00EC609A" w:rsidRPr="00DE6E7D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DE6E7D">
        <w:rPr>
          <w:rFonts w:ascii="Angsana New" w:hAnsi="Angsana New" w:cs="Angsana New"/>
          <w:b/>
          <w:bCs/>
          <w:sz w:val="32"/>
          <w:szCs w:val="32"/>
        </w:rPr>
        <w:tab/>
      </w:r>
      <w:r w:rsidR="00DE6E7D" w:rsidRPr="00DE6E7D">
        <w:rPr>
          <w:rFonts w:ascii="Angsana New" w:hAnsi="Angsana New" w:cs="Angsana New" w:hint="cs"/>
          <w:b/>
          <w:bCs/>
          <w:sz w:val="32"/>
          <w:szCs w:val="32"/>
          <w:cs/>
        </w:rPr>
        <w:t>เงินปันผลจ่าย</w:t>
      </w:r>
    </w:p>
    <w:p w:rsidR="00DE6E7D" w:rsidRPr="00DE6E7D" w:rsidRDefault="00DE6E7D" w:rsidP="00DE6E7D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E6E7D">
        <w:rPr>
          <w:rFonts w:ascii="Angsana New" w:hAnsi="Angsana New" w:cs="Angsana New" w:hint="cs"/>
          <w:color w:val="auto"/>
          <w:sz w:val="32"/>
          <w:szCs w:val="32"/>
          <w:cs/>
        </w:rPr>
        <w:tab/>
        <w:t>เงินปันผลที่ประกาศจ่ายในงวด</w:t>
      </w:r>
      <w:r w:rsidR="00CB270D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 w:rsidRPr="00DE6E7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เดือนสิ้นสุดวันที่ </w:t>
      </w:r>
      <w:r w:rsidR="00586246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="00161AA5">
        <w:rPr>
          <w:rFonts w:ascii="Angsana New" w:hAnsi="Angsana New" w:cs="Angsana New"/>
          <w:color w:val="auto"/>
          <w:sz w:val="32"/>
          <w:szCs w:val="32"/>
        </w:rPr>
        <w:t xml:space="preserve"> 2560</w:t>
      </w:r>
      <w:r w:rsidRPr="00DE6E7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161AA5">
        <w:rPr>
          <w:rFonts w:ascii="Angsana New" w:hAnsi="Angsana New" w:cs="Angsana New"/>
          <w:color w:val="auto"/>
          <w:sz w:val="32"/>
          <w:szCs w:val="32"/>
        </w:rPr>
        <w:t xml:space="preserve"> 2559</w:t>
      </w:r>
      <w:r w:rsidRPr="00DE6E7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ดังนี้</w:t>
      </w:r>
    </w:p>
    <w:tbl>
      <w:tblPr>
        <w:tblW w:w="900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2160"/>
        <w:gridCol w:w="3420"/>
        <w:gridCol w:w="1800"/>
        <w:gridCol w:w="1620"/>
      </w:tblGrid>
      <w:tr w:rsidR="00DE6E7D" w:rsidRPr="00F338DC" w:rsidTr="00D70A6D">
        <w:trPr>
          <w:cantSplit/>
        </w:trPr>
        <w:tc>
          <w:tcPr>
            <w:tcW w:w="2160" w:type="dxa"/>
          </w:tcPr>
          <w:p w:rsidR="00DE6E7D" w:rsidRPr="00D11A0B" w:rsidRDefault="00DE6E7D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20" w:type="dxa"/>
            <w:vAlign w:val="bottom"/>
          </w:tcPr>
          <w:p w:rsidR="00DE6E7D" w:rsidRPr="00D11A0B" w:rsidRDefault="00DE6E7D" w:rsidP="00D11A0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11A0B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800" w:type="dxa"/>
            <w:vAlign w:val="bottom"/>
          </w:tcPr>
          <w:p w:rsidR="00DE6E7D" w:rsidRPr="00D11A0B" w:rsidRDefault="00DE6E7D" w:rsidP="00D11A0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20" w:type="dxa"/>
            <w:vAlign w:val="bottom"/>
          </w:tcPr>
          <w:p w:rsidR="00DE6E7D" w:rsidRPr="00D11A0B" w:rsidRDefault="00DE6E7D" w:rsidP="00D11A0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DE6E7D" w:rsidRPr="00F338DC" w:rsidTr="00D70A6D">
        <w:tc>
          <w:tcPr>
            <w:tcW w:w="2160" w:type="dxa"/>
          </w:tcPr>
          <w:p w:rsidR="00DE6E7D" w:rsidRPr="00D11A0B" w:rsidRDefault="00DE6E7D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20" w:type="dxa"/>
          </w:tcPr>
          <w:p w:rsidR="00DE6E7D" w:rsidRPr="00D11A0B" w:rsidRDefault="00DE6E7D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:rsidR="00DE6E7D" w:rsidRPr="00D11A0B" w:rsidRDefault="00DE6E7D" w:rsidP="00D11A0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:rsidR="00DE6E7D" w:rsidRPr="00D11A0B" w:rsidRDefault="00DE6E7D" w:rsidP="00D11A0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(บาท)</w:t>
            </w:r>
          </w:p>
        </w:tc>
      </w:tr>
      <w:tr w:rsidR="00C85A7A" w:rsidRPr="00F338DC" w:rsidTr="00D11A0B">
        <w:tc>
          <w:tcPr>
            <w:tcW w:w="2160" w:type="dxa"/>
          </w:tcPr>
          <w:p w:rsidR="00C85A7A" w:rsidRPr="00D11A0B" w:rsidRDefault="00C85A7A" w:rsidP="00D11A0B">
            <w:pPr>
              <w:pStyle w:val="Header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3420" w:type="dxa"/>
          </w:tcPr>
          <w:p w:rsidR="00C85A7A" w:rsidRPr="00D11A0B" w:rsidRDefault="00C85A7A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ที่ประชุมสามัญผู้ถือหุ้นประจำปี</w:t>
            </w:r>
          </w:p>
          <w:p w:rsidR="00C85A7A" w:rsidRPr="00D11A0B" w:rsidRDefault="00C85A7A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 xml:space="preserve">   </w:t>
            </w: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วันที่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 xml:space="preserve"> 20</w:t>
            </w: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เมษายน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 xml:space="preserve"> 2560</w:t>
            </w:r>
          </w:p>
        </w:tc>
        <w:tc>
          <w:tcPr>
            <w:tcW w:w="1800" w:type="dxa"/>
            <w:vAlign w:val="bottom"/>
          </w:tcPr>
          <w:p w:rsidR="00C85A7A" w:rsidRPr="00D11A0B" w:rsidRDefault="00C85A7A" w:rsidP="00D11A0B">
            <w:pPr>
              <w:pBdr>
                <w:bottom w:val="single" w:sz="4" w:space="1" w:color="auto"/>
              </w:pBd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43.34</w:t>
            </w:r>
          </w:p>
        </w:tc>
        <w:tc>
          <w:tcPr>
            <w:tcW w:w="1620" w:type="dxa"/>
            <w:vAlign w:val="bottom"/>
          </w:tcPr>
          <w:p w:rsidR="00C85A7A" w:rsidRPr="00D11A0B" w:rsidRDefault="00C85A7A" w:rsidP="00D11A0B">
            <w:pPr>
              <w:tabs>
                <w:tab w:val="decimal" w:pos="890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0.26</w:t>
            </w:r>
          </w:p>
        </w:tc>
      </w:tr>
      <w:tr w:rsidR="00C85A7A" w:rsidRPr="00F338DC" w:rsidTr="00D11A0B">
        <w:tc>
          <w:tcPr>
            <w:tcW w:w="2160" w:type="dxa"/>
          </w:tcPr>
          <w:p w:rsidR="00C85A7A" w:rsidRPr="00D11A0B" w:rsidRDefault="00C85A7A" w:rsidP="00D11A0B">
            <w:pPr>
              <w:pStyle w:val="Header"/>
              <w:ind w:left="252" w:right="-10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3420" w:type="dxa"/>
          </w:tcPr>
          <w:p w:rsidR="00C85A7A" w:rsidRPr="00D11A0B" w:rsidRDefault="00C85A7A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</w:tcPr>
          <w:p w:rsidR="00C85A7A" w:rsidRPr="00D11A0B" w:rsidRDefault="00C85A7A" w:rsidP="00D11A0B">
            <w:pPr>
              <w:pBdr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43.34</w:t>
            </w:r>
          </w:p>
        </w:tc>
        <w:tc>
          <w:tcPr>
            <w:tcW w:w="1620" w:type="dxa"/>
            <w:vAlign w:val="bottom"/>
          </w:tcPr>
          <w:p w:rsidR="00C85A7A" w:rsidRPr="00D11A0B" w:rsidRDefault="00C85A7A" w:rsidP="00D11A0B">
            <w:pPr>
              <w:tabs>
                <w:tab w:val="decimal" w:pos="890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85A7A" w:rsidRPr="00F338DC" w:rsidTr="00D11A0B">
        <w:tc>
          <w:tcPr>
            <w:tcW w:w="2160" w:type="dxa"/>
          </w:tcPr>
          <w:p w:rsidR="00C85A7A" w:rsidRPr="00D11A0B" w:rsidRDefault="00C85A7A" w:rsidP="00D11A0B">
            <w:pPr>
              <w:pStyle w:val="Header"/>
              <w:ind w:left="252" w:right="-10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</w:t>
            </w:r>
            <w:r w:rsidR="00C16259">
              <w:rPr>
                <w:rFonts w:ascii="Angsana New" w:hAnsi="Angsana New" w:cs="Angsana New" w:hint="cs"/>
                <w:sz w:val="32"/>
                <w:szCs w:val="32"/>
                <w:cs/>
              </w:rPr>
              <w:t>ะ</w:t>
            </w: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หว่างกาล</w:t>
            </w:r>
          </w:p>
        </w:tc>
        <w:tc>
          <w:tcPr>
            <w:tcW w:w="3420" w:type="dxa"/>
          </w:tcPr>
          <w:p w:rsidR="00C85A7A" w:rsidRPr="00D11A0B" w:rsidRDefault="00C85A7A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ที่ประชุมคณะกรรมการบริษัทฯ                </w:t>
            </w:r>
            <w:r w:rsidR="00D02150">
              <w:rPr>
                <w:rFonts w:ascii="Angsana New" w:hAnsi="Angsana New" w:cs="Angsana New"/>
                <w:sz w:val="32"/>
                <w:szCs w:val="32"/>
                <w:cs/>
              </w:rPr>
              <w:t>เมื่อวั</w:t>
            </w: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 xml:space="preserve">นที่ </w:t>
            </w:r>
            <w:r w:rsidR="00D11A0B" w:rsidRPr="00D11A0B">
              <w:rPr>
                <w:rFonts w:ascii="Angsana New" w:hAnsi="Angsana New" w:cs="Angsana New"/>
                <w:sz w:val="32"/>
                <w:szCs w:val="32"/>
              </w:rPr>
              <w:t>10</w:t>
            </w: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สิงหาคม </w:t>
            </w:r>
            <w:r w:rsidR="00D11A0B" w:rsidRPr="00D11A0B"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800" w:type="dxa"/>
            <w:vAlign w:val="bottom"/>
          </w:tcPr>
          <w:p w:rsidR="00C85A7A" w:rsidRPr="00D11A0B" w:rsidRDefault="00C85A7A" w:rsidP="00D11A0B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  <w:p w:rsidR="00C85A7A" w:rsidRPr="00D11A0B" w:rsidRDefault="00C85A7A" w:rsidP="00D11A0B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20.00</w:t>
            </w:r>
          </w:p>
        </w:tc>
        <w:tc>
          <w:tcPr>
            <w:tcW w:w="1620" w:type="dxa"/>
            <w:vAlign w:val="bottom"/>
          </w:tcPr>
          <w:p w:rsidR="00C85A7A" w:rsidRPr="00D11A0B" w:rsidRDefault="00C85A7A" w:rsidP="00D11A0B">
            <w:pPr>
              <w:tabs>
                <w:tab w:val="decimal" w:pos="890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  <w:p w:rsidR="00C85A7A" w:rsidRPr="00D11A0B" w:rsidRDefault="00C85A7A" w:rsidP="00D11A0B">
            <w:pPr>
              <w:tabs>
                <w:tab w:val="decimal" w:pos="890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0.12</w:t>
            </w:r>
          </w:p>
        </w:tc>
      </w:tr>
      <w:tr w:rsidR="00C85A7A" w:rsidRPr="00F338DC" w:rsidTr="00D11A0B">
        <w:tc>
          <w:tcPr>
            <w:tcW w:w="2160" w:type="dxa"/>
          </w:tcPr>
          <w:p w:rsidR="00C85A7A" w:rsidRPr="00D11A0B" w:rsidRDefault="00C85A7A" w:rsidP="00D11A0B">
            <w:pPr>
              <w:pStyle w:val="Header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เงินปันผลจากกำไรสะสมของปี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 xml:space="preserve"> 2558</w:t>
            </w:r>
          </w:p>
        </w:tc>
        <w:tc>
          <w:tcPr>
            <w:tcW w:w="3420" w:type="dxa"/>
          </w:tcPr>
          <w:p w:rsidR="00C85A7A" w:rsidRPr="00D11A0B" w:rsidRDefault="00C85A7A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ที่ประชุมสามัญผู้ถือหุ้นประจำปี</w:t>
            </w:r>
          </w:p>
          <w:p w:rsidR="00C85A7A" w:rsidRPr="00D11A0B" w:rsidRDefault="00C85A7A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 xml:space="preserve">   </w:t>
            </w: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วันที่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 xml:space="preserve"> 26</w:t>
            </w: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เมษายน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 xml:space="preserve"> 2559</w:t>
            </w:r>
          </w:p>
        </w:tc>
        <w:tc>
          <w:tcPr>
            <w:tcW w:w="1800" w:type="dxa"/>
            <w:vAlign w:val="bottom"/>
          </w:tcPr>
          <w:p w:rsidR="00C85A7A" w:rsidRPr="00D11A0B" w:rsidRDefault="00C85A7A" w:rsidP="00D11A0B">
            <w:pPr>
              <w:pBdr>
                <w:bottom w:val="single" w:sz="4" w:space="1" w:color="auto"/>
              </w:pBd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60.01</w:t>
            </w:r>
          </w:p>
        </w:tc>
        <w:tc>
          <w:tcPr>
            <w:tcW w:w="1620" w:type="dxa"/>
            <w:vAlign w:val="bottom"/>
          </w:tcPr>
          <w:p w:rsidR="00C85A7A" w:rsidRPr="00D11A0B" w:rsidRDefault="00C85A7A" w:rsidP="00D11A0B">
            <w:pPr>
              <w:tabs>
                <w:tab w:val="decimal" w:pos="890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0.36</w:t>
            </w:r>
          </w:p>
        </w:tc>
      </w:tr>
      <w:tr w:rsidR="00C85A7A" w:rsidRPr="00F338DC" w:rsidTr="00D11A0B">
        <w:trPr>
          <w:trHeight w:val="60"/>
        </w:trPr>
        <w:tc>
          <w:tcPr>
            <w:tcW w:w="2160" w:type="dxa"/>
          </w:tcPr>
          <w:p w:rsidR="00C85A7A" w:rsidRPr="00D11A0B" w:rsidRDefault="00C85A7A" w:rsidP="00D11A0B">
            <w:pPr>
              <w:pStyle w:val="Header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3420" w:type="dxa"/>
          </w:tcPr>
          <w:p w:rsidR="00C85A7A" w:rsidRPr="00D11A0B" w:rsidRDefault="00C85A7A" w:rsidP="00D11A0B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</w:tcPr>
          <w:p w:rsidR="00C85A7A" w:rsidRPr="00D11A0B" w:rsidRDefault="00C85A7A" w:rsidP="00D11A0B">
            <w:pPr>
              <w:pBdr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11A0B">
              <w:rPr>
                <w:rFonts w:ascii="Angsana New" w:hAnsi="Angsana New" w:cs="Angsana New"/>
                <w:sz w:val="32"/>
                <w:szCs w:val="32"/>
              </w:rPr>
              <w:t>80.01</w:t>
            </w:r>
          </w:p>
        </w:tc>
        <w:tc>
          <w:tcPr>
            <w:tcW w:w="1620" w:type="dxa"/>
            <w:vAlign w:val="bottom"/>
          </w:tcPr>
          <w:p w:rsidR="00C85A7A" w:rsidRPr="00D11A0B" w:rsidRDefault="00C85A7A" w:rsidP="00D11A0B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EC609A" w:rsidRPr="00DE6E7D" w:rsidRDefault="00DE6E7D" w:rsidP="0013090C">
      <w:pPr>
        <w:tabs>
          <w:tab w:val="left" w:pos="540"/>
        </w:tabs>
        <w:spacing w:before="240" w:after="120"/>
        <w:rPr>
          <w:sz w:val="2"/>
          <w:szCs w:val="2"/>
        </w:rPr>
      </w:pPr>
      <w:r w:rsidRPr="00DE6E7D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D11A0B" w:rsidRPr="00D11A0B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Pr="00DE6E7D">
        <w:rPr>
          <w:rFonts w:ascii="Angsana New" w:hAnsi="Angsana New" w:cs="Angsana New"/>
          <w:b/>
          <w:bCs/>
          <w:sz w:val="32"/>
          <w:szCs w:val="32"/>
        </w:rPr>
        <w:t>.</w:t>
      </w:r>
      <w:r w:rsidRPr="00DE6E7D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DE6E7D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EC609A" w:rsidRPr="00DE6E7D" w:rsidRDefault="00EC609A" w:rsidP="00F51F70">
      <w:pPr>
        <w:pStyle w:val="a"/>
        <w:widowControl/>
        <w:tabs>
          <w:tab w:val="left" w:pos="900"/>
        </w:tabs>
        <w:spacing w:before="100" w:after="10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Pr="00DE6E7D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EC609A" w:rsidRPr="00DE6E7D" w:rsidRDefault="00EC609A" w:rsidP="00F51F70">
      <w:pPr>
        <w:pStyle w:val="a"/>
        <w:widowControl/>
        <w:spacing w:before="100" w:after="10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Pr="00DE6E7D">
        <w:rPr>
          <w:rFonts w:ascii="Angsana New" w:hAnsi="Angsana New" w:cs="Angsana New"/>
          <w:sz w:val="32"/>
          <w:szCs w:val="32"/>
          <w:cs/>
        </w:rPr>
        <w:t>ณ วันที่</w:t>
      </w:r>
      <w:r w:rsidRPr="00DE6E7D">
        <w:rPr>
          <w:rFonts w:ascii="Angsana New" w:hAnsi="Angsana New" w:cs="Angsana New"/>
          <w:sz w:val="32"/>
          <w:szCs w:val="32"/>
        </w:rPr>
        <w:t xml:space="preserve"> </w:t>
      </w:r>
      <w:r w:rsidR="00586246">
        <w:rPr>
          <w:rFonts w:ascii="Angsana New" w:hAnsi="Angsana New" w:cs="Angsana New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sz w:val="32"/>
          <w:szCs w:val="32"/>
          <w:cs/>
        </w:rPr>
        <w:t>กันยายน</w:t>
      </w:r>
      <w:r w:rsidR="002A188F"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61AA5">
        <w:rPr>
          <w:rFonts w:ascii="Angsana New" w:hAnsi="Angsana New" w:cs="Angsana New"/>
          <w:sz w:val="32"/>
          <w:szCs w:val="32"/>
        </w:rPr>
        <w:t>2560</w:t>
      </w:r>
      <w:r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บริษัทฯและบริษัทย่อยมีภาระผูกพันเกี่ยวกับรายจ่ายฝ่ายทุนดังนี้</w:t>
      </w:r>
    </w:p>
    <w:p w:rsidR="00161AA5" w:rsidRPr="00BC1409" w:rsidRDefault="00EC609A" w:rsidP="00161AA5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ก)</w:t>
      </w:r>
      <w:r w:rsidR="00161AA5" w:rsidRPr="00BC1409">
        <w:rPr>
          <w:rFonts w:asciiTheme="majorBidi" w:hAnsiTheme="majorBidi" w:cstheme="majorBidi"/>
          <w:sz w:val="32"/>
          <w:szCs w:val="32"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2</w:t>
      </w:r>
      <w:r w:rsidR="00D11A0B" w:rsidRPr="00D11A0B">
        <w:rPr>
          <w:rFonts w:asciiTheme="majorBidi" w:hAnsiTheme="majorBidi" w:cstheme="majorBidi" w:hint="cs"/>
          <w:sz w:val="32"/>
          <w:szCs w:val="32"/>
        </w:rPr>
        <w:t>8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(31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2559: 13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) </w:t>
      </w:r>
    </w:p>
    <w:p w:rsidR="00161AA5" w:rsidRPr="00BC1409" w:rsidRDefault="00161AA5" w:rsidP="00161AA5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ab/>
        <w:t>ข)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1E4E8E">
        <w:rPr>
          <w:rFonts w:asciiTheme="majorBidi" w:hAnsiTheme="majorBidi" w:cstheme="majorBidi"/>
          <w:sz w:val="32"/>
          <w:szCs w:val="32"/>
        </w:rPr>
        <w:t>4</w:t>
      </w:r>
      <w:r w:rsidR="00C16259">
        <w:rPr>
          <w:rFonts w:asciiTheme="majorBidi" w:hAnsiTheme="majorBidi" w:cstheme="majorBidi" w:hint="cs"/>
          <w:sz w:val="32"/>
          <w:szCs w:val="32"/>
          <w:cs/>
        </w:rPr>
        <w:t>6</w:t>
      </w:r>
      <w:r w:rsidR="00D02150">
        <w:rPr>
          <w:rFonts w:asciiTheme="majorBidi" w:hAnsiTheme="majorBidi" w:cstheme="majorBidi"/>
          <w:sz w:val="32"/>
          <w:szCs w:val="32"/>
        </w:rPr>
        <w:t>0</w:t>
      </w:r>
      <w:r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Pr="00BC140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BC1409">
        <w:rPr>
          <w:rFonts w:asciiTheme="majorBidi" w:hAnsiTheme="majorBidi" w:cstheme="majorBidi"/>
          <w:sz w:val="32"/>
          <w:szCs w:val="32"/>
        </w:rPr>
        <w:t xml:space="preserve"> (31 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C1409">
        <w:rPr>
          <w:rFonts w:asciiTheme="majorBidi" w:hAnsiTheme="majorBidi" w:cstheme="majorBidi"/>
          <w:sz w:val="32"/>
          <w:szCs w:val="32"/>
        </w:rPr>
        <w:t>2559: 439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161AA5" w:rsidRPr="00BC1409" w:rsidRDefault="00161AA5" w:rsidP="00161AA5">
      <w:pPr>
        <w:pStyle w:val="a"/>
        <w:widowControl/>
        <w:tabs>
          <w:tab w:val="left" w:pos="540"/>
        </w:tabs>
        <w:spacing w:before="100" w:after="100"/>
        <w:ind w:left="1080" w:right="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>ค)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 xml:space="preserve">บริษัทย่อยแห่งหนึ่งได้เข้าทำสัญญาจะซื้อขายที่ดินกับบุคคลภายนอกจำนวนเนื้อที่ดินรวม </w:t>
      </w:r>
      <w:r w:rsidRPr="00BC1409">
        <w:rPr>
          <w:rFonts w:asciiTheme="majorBidi" w:hAnsiTheme="majorBidi" w:cstheme="majorBidi"/>
          <w:sz w:val="32"/>
          <w:szCs w:val="32"/>
        </w:rPr>
        <w:t>237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ไร่ </w:t>
      </w:r>
      <w:r w:rsidRPr="00BC1409">
        <w:rPr>
          <w:rFonts w:asciiTheme="majorBidi" w:hAnsiTheme="majorBidi" w:cstheme="majorBidi"/>
          <w:sz w:val="32"/>
          <w:szCs w:val="32"/>
        </w:rPr>
        <w:t>1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งาน </w:t>
      </w:r>
      <w:r w:rsidRPr="00BC1409">
        <w:rPr>
          <w:rFonts w:asciiTheme="majorBidi" w:hAnsiTheme="majorBidi" w:cstheme="majorBidi"/>
          <w:sz w:val="32"/>
          <w:szCs w:val="32"/>
        </w:rPr>
        <w:t>39.6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ตารางวา ในการนี้ บริษัทย่อยตกลงที่จะซื้อที่ดินเป็นคราวๆ ตามเงื่อนไขและข้อตกลงที่ระบุไว้ในสัญญาฯ โดยตกลงซื้อที่ดินครั้งแรกมีเนื้อที่ </w:t>
      </w:r>
      <w:r w:rsidRPr="00BC1409">
        <w:rPr>
          <w:rFonts w:asciiTheme="majorBidi" w:hAnsiTheme="majorBidi" w:cstheme="majorBidi"/>
          <w:sz w:val="32"/>
          <w:szCs w:val="32"/>
        </w:rPr>
        <w:t>53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ไร่ </w:t>
      </w:r>
      <w:r w:rsidRPr="00BC1409">
        <w:rPr>
          <w:rFonts w:asciiTheme="majorBidi" w:hAnsiTheme="majorBidi" w:cstheme="majorBidi"/>
          <w:sz w:val="32"/>
          <w:szCs w:val="32"/>
        </w:rPr>
        <w:t>2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งาน </w:t>
      </w:r>
      <w:r w:rsidRPr="00BC1409">
        <w:rPr>
          <w:rFonts w:asciiTheme="majorBidi" w:hAnsiTheme="majorBidi" w:cstheme="majorBidi"/>
          <w:sz w:val="32"/>
          <w:szCs w:val="32"/>
        </w:rPr>
        <w:t>3.4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ตารางวา สำหรับที่ดินส่วนที่เหลือจำนวน </w:t>
      </w:r>
      <w:r w:rsidRPr="00BC1409">
        <w:rPr>
          <w:rFonts w:asciiTheme="majorBidi" w:hAnsiTheme="majorBidi" w:cstheme="majorBidi"/>
          <w:sz w:val="32"/>
          <w:szCs w:val="32"/>
        </w:rPr>
        <w:t>183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ไร่ </w:t>
      </w:r>
      <w:r w:rsidRPr="00BC1409">
        <w:rPr>
          <w:rFonts w:asciiTheme="majorBidi" w:hAnsiTheme="majorBidi" w:cstheme="majorBidi"/>
          <w:sz w:val="32"/>
          <w:szCs w:val="32"/>
        </w:rPr>
        <w:t>3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งาน </w:t>
      </w:r>
      <w:r w:rsidRPr="00BC1409">
        <w:rPr>
          <w:rFonts w:asciiTheme="majorBidi" w:hAnsiTheme="majorBidi" w:cstheme="majorBidi"/>
          <w:sz w:val="32"/>
          <w:szCs w:val="32"/>
        </w:rPr>
        <w:t>36.2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ตารางวา บริษัทย่อยมีสิทธิที่จะซื้อภายในวันที่ </w:t>
      </w:r>
      <w:r w:rsidRPr="00BC1409">
        <w:rPr>
          <w:rFonts w:asciiTheme="majorBidi" w:hAnsiTheme="majorBidi" w:cstheme="majorBidi"/>
          <w:sz w:val="32"/>
          <w:szCs w:val="32"/>
        </w:rPr>
        <w:t>1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กรกฎาคม </w:t>
      </w:r>
      <w:r w:rsidRPr="00BC1409">
        <w:rPr>
          <w:rFonts w:asciiTheme="majorBidi" w:hAnsiTheme="majorBidi" w:cstheme="majorBidi"/>
          <w:sz w:val="32"/>
          <w:szCs w:val="32"/>
        </w:rPr>
        <w:t>2561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โดยบริษัทย่อยได้ชำระเงินค่ามัดจำแล้วเป็นจำนวนเงิน </w:t>
      </w:r>
      <w:r w:rsidRPr="00BC1409">
        <w:rPr>
          <w:rFonts w:asciiTheme="majorBidi" w:hAnsiTheme="majorBidi" w:cstheme="majorBidi"/>
          <w:sz w:val="32"/>
          <w:szCs w:val="32"/>
        </w:rPr>
        <w:t>65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 และราคาซื้อขายที่ดินในส่วนที่เหลือนี้จะเพิ่มขึ้นในอัตราร้อยละ </w:t>
      </w:r>
      <w:r w:rsidRPr="00BC1409">
        <w:rPr>
          <w:rFonts w:asciiTheme="majorBidi" w:hAnsiTheme="majorBidi" w:cstheme="majorBidi"/>
          <w:sz w:val="32"/>
          <w:szCs w:val="32"/>
        </w:rPr>
        <w:t>5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ทุกปี  นับจากวันที่ลงนามในสัญญาจะซื้อจะขาย</w:t>
      </w:r>
    </w:p>
    <w:p w:rsidR="00EC609A" w:rsidRPr="00DE6E7D" w:rsidRDefault="00EC609A" w:rsidP="00161AA5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Pr="00DE6E7D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:rsidR="00EC609A" w:rsidRPr="00DE6E7D" w:rsidRDefault="00EC609A" w:rsidP="00EC609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586246">
        <w:rPr>
          <w:rFonts w:ascii="Angsana New" w:hAnsi="Angsana New" w:cs="Angsana New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sz w:val="32"/>
          <w:szCs w:val="32"/>
          <w:cs/>
        </w:rPr>
        <w:t>กันยายน</w:t>
      </w:r>
      <w:r w:rsidR="0031217F"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61AA5">
        <w:rPr>
          <w:rFonts w:ascii="Angsana New" w:hAnsi="Angsana New" w:cs="Angsana New"/>
          <w:sz w:val="32"/>
          <w:szCs w:val="32"/>
        </w:rPr>
        <w:t>2560</w:t>
      </w:r>
      <w:r w:rsidR="009F3347"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บริษัทฯและบริษัทย่อยมีสัญญาการดำเนินงาน ดังนี้</w:t>
      </w:r>
      <w:r w:rsidRPr="00DE6E7D">
        <w:rPr>
          <w:rFonts w:ascii="Angsana New" w:hAnsi="Angsana New" w:cs="Angsana New"/>
          <w:sz w:val="32"/>
          <w:szCs w:val="32"/>
        </w:rPr>
        <w:tab/>
      </w:r>
    </w:p>
    <w:p w:rsidR="00161AA5" w:rsidRPr="00BC1409" w:rsidRDefault="00EC609A" w:rsidP="00161AA5">
      <w:pPr>
        <w:pStyle w:val="a"/>
        <w:widowControl/>
        <w:tabs>
          <w:tab w:val="left" w:pos="540"/>
        </w:tabs>
        <w:spacing w:before="120"/>
        <w:ind w:left="1080" w:right="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(ก)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ab/>
        <w:t>บริษัทย่อยได้ทำสัญญาการดำเนินงานหลายสัญญากับบริษัทคู่สัญญา โดยบริษัทคู่สัญญารับเป็นผู้ดำเนินงานโรงแรมของบริษัทย่อย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161AA5" w:rsidRPr="00131F81" w:rsidTr="00346FC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131F81" w:rsidRDefault="00161AA5" w:rsidP="00517B80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br w:type="page"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131F81" w:rsidRDefault="00161AA5" w:rsidP="00517B80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61AA5" w:rsidRPr="00131F81" w:rsidRDefault="00161AA5" w:rsidP="00D56B21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61AA5" w:rsidRPr="00131F81" w:rsidRDefault="00161AA5" w:rsidP="00517B80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61AA5" w:rsidRPr="00131F81" w:rsidRDefault="00161AA5" w:rsidP="00517B80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D02150" w:rsidRPr="00131F81" w:rsidTr="00346FC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D02150" w:rsidRPr="00131F81" w:rsidRDefault="0050134C" w:rsidP="00D02150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แ</w:t>
            </w:r>
            <w:r w:rsidR="00DD1F9A">
              <w:rPr>
                <w:rFonts w:ascii="Angsana New" w:hAnsi="Angsana New" w:cs="Angsana New" w:hint="cs"/>
                <w:sz w:val="20"/>
                <w:szCs w:val="20"/>
                <w:cs/>
              </w:rPr>
              <w:t>ซงชัวรี่ แม</w:t>
            </w:r>
            <w:r w:rsidR="00D02150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เนจเม้นท์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55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31.3.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D02150" w:rsidRPr="00131F81" w:rsidTr="00346FC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="004D1ADF"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11A0B" w:rsidRPr="00131F81" w:rsidTr="00346FC3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D11A0B" w:rsidRPr="00131F81" w:rsidRDefault="00D02150" w:rsidP="00D11A0B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 w:rsidR="00D11A0B">
              <w:rPr>
                <w:rFonts w:ascii="Angsana New" w:hAnsi="Angsana New" w:cs="Angsana New"/>
                <w:sz w:val="20"/>
                <w:szCs w:val="20"/>
              </w:rPr>
              <w:t>.2560 - 30.11.2574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D11A0B" w:rsidRPr="00131F81" w:rsidTr="00346FC3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  <w:r w:rsid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</w:t>
            </w:r>
            <w:r w:rsidR="003A220E"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11A0B" w:rsidRPr="00131F81" w:rsidTr="00346FC3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D11A0B" w:rsidRDefault="00D11A0B" w:rsidP="00D11A0B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D11A0B" w:rsidRPr="00131F81" w:rsidRDefault="00D11A0B" w:rsidP="00D11A0B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แอนด์ รีสอร์ท </w:t>
            </w:r>
          </w:p>
          <w:p w:rsidR="00D11A0B" w:rsidRPr="00131F81" w:rsidRDefault="00D11A0B" w:rsidP="00D11A0B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55 - 30.11.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D11A0B" w:rsidRPr="00131F81" w:rsidRDefault="00D11A0B" w:rsidP="00D11A0B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</w:tbl>
    <w:p w:rsidR="007F12B9" w:rsidRDefault="007F12B9">
      <w:r>
        <w:br w:type="page"/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7F12B9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F12B9" w:rsidRPr="00131F81" w:rsidRDefault="007F12B9" w:rsidP="00F058DE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lastRenderedPageBreak/>
              <w:br w:type="page"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F12B9" w:rsidRPr="00131F81" w:rsidRDefault="007F12B9" w:rsidP="00F058DE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7F12B9" w:rsidRPr="00131F81" w:rsidRDefault="007F12B9" w:rsidP="00F058DE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7F12B9" w:rsidRPr="00131F81" w:rsidRDefault="007F12B9" w:rsidP="00F058DE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7F12B9" w:rsidRPr="00131F81" w:rsidRDefault="007F12B9" w:rsidP="00F058DE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D02150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D02150" w:rsidRPr="00131F81" w:rsidRDefault="00D02150" w:rsidP="0050134C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</w:t>
            </w:r>
            <w:r w:rsidR="0050134C">
              <w:rPr>
                <w:rFonts w:ascii="Angsana New" w:hAnsi="Angsana New" w:cs="Angsana New" w:hint="cs"/>
                <w:sz w:val="20"/>
                <w:szCs w:val="20"/>
                <w:cs/>
              </w:rPr>
              <w:t>แ</w:t>
            </w:r>
            <w:r w:rsidR="00437492">
              <w:rPr>
                <w:rFonts w:ascii="Angsana New" w:hAnsi="Angsana New" w:cs="Angsana New" w:hint="cs"/>
                <w:sz w:val="20"/>
                <w:szCs w:val="20"/>
                <w:cs/>
              </w:rPr>
              <w:t>ซงชัวรี่ แม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เนจเม้นท์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1.1.2559 - 31.3.2560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D02150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="003A220E"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02150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  <w:r w:rsidR="00346FC3"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(2)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D02150" w:rsidRPr="00131F81" w:rsidRDefault="00346FC3" w:rsidP="00D0215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 w:rsidR="00D02150">
              <w:rPr>
                <w:rFonts w:ascii="Angsana New" w:hAnsi="Angsana New" w:cs="Angsana New"/>
                <w:sz w:val="20"/>
                <w:szCs w:val="20"/>
              </w:rPr>
              <w:t xml:space="preserve">.2560 - 31.12.2568 </w:t>
            </w:r>
            <w:r w:rsidR="00D02150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D02150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D02150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D02150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D02150" w:rsidRPr="00131F81" w:rsidRDefault="00D02150" w:rsidP="00D0215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46FC3" w:rsidRPr="00131F81" w:rsidTr="003A220E"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2A21C6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</w:t>
            </w:r>
            <w:r w:rsidR="0050134C">
              <w:rPr>
                <w:rFonts w:ascii="Angsana New" w:hAnsi="Angsana New" w:cs="Angsana New" w:hint="cs"/>
                <w:sz w:val="20"/>
                <w:szCs w:val="20"/>
                <w:cs/>
              </w:rPr>
              <w:t>แ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ซงชัวรี่ แมเนจเม้นท์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55 - 31.3.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="003A220E"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(2)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.2560 - 31.12.2564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55 - 31.12.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วิลเลจ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วิลล่า รีสอร์ท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2A21C6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</w:t>
            </w:r>
            <w:r w:rsidR="0050134C">
              <w:rPr>
                <w:rFonts w:ascii="Angsana New" w:hAnsi="Angsana New" w:cs="Angsana New" w:hint="cs"/>
                <w:sz w:val="20"/>
                <w:szCs w:val="20"/>
                <w:cs/>
              </w:rPr>
              <w:t>แ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ซงชัวรี่ แมเนจเม้นท์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1.8.2559 - 31.3.2560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="003A220E"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8810FE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 w:rsidR="008810FE">
              <w:rPr>
                <w:rFonts w:ascii="Angsana New" w:hAnsi="Angsana New" w:cs="Angsana New"/>
                <w:sz w:val="20"/>
                <w:szCs w:val="20"/>
              </w:rPr>
              <w:t>.2560 - 31.7</w:t>
            </w:r>
            <w:r>
              <w:rPr>
                <w:rFonts w:ascii="Angsana New" w:hAnsi="Angsana New" w:cs="Angsana New"/>
                <w:sz w:val="20"/>
                <w:szCs w:val="20"/>
              </w:rPr>
              <w:t>.25</w:t>
            </w:r>
            <w:r w:rsidR="00EB4F56">
              <w:rPr>
                <w:rFonts w:ascii="Angsana New" w:hAnsi="Angsana New" w:cs="Angsana New"/>
                <w:sz w:val="20"/>
                <w:szCs w:val="20"/>
              </w:rPr>
              <w:t>8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  <w:r w:rsidR="003A220E"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(2)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A220E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8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2559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="008810FE">
              <w:rPr>
                <w:rFonts w:ascii="Angsana New" w:hAnsi="Angsana New" w:cs="Angsana New" w:hint="cs"/>
                <w:sz w:val="20"/>
                <w:szCs w:val="20"/>
              </w:rPr>
              <w:t>7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="00EB4F56">
              <w:rPr>
                <w:rFonts w:ascii="Angsana New" w:hAnsi="Angsana New" w:cs="Angsana New" w:hint="cs"/>
                <w:sz w:val="20"/>
                <w:szCs w:val="20"/>
              </w:rPr>
              <w:t>258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รีสอร์ท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แคสเซีย ภูเก็ต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2A21C6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</w:t>
            </w:r>
            <w:r w:rsidR="0050134C">
              <w:rPr>
                <w:rFonts w:ascii="Angsana New" w:hAnsi="Angsana New" w:cs="Angsana New" w:hint="cs"/>
                <w:sz w:val="20"/>
                <w:szCs w:val="20"/>
                <w:cs/>
              </w:rPr>
              <w:t>แ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ซงชัวรี่ แมเนจเม้นท์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20.10.2558 - 31.3.2560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ดีเวลลอปเมนต์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="003A220E"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(2)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46FC3" w:rsidRDefault="00346FC3" w:rsidP="00F26E1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.2560 - </w:t>
            </w:r>
            <w:r w:rsidR="008810FE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="00F26E1D">
              <w:rPr>
                <w:rFonts w:ascii="Angsana New" w:hAnsi="Angsana New" w:cs="Angsana New"/>
                <w:sz w:val="20"/>
                <w:szCs w:val="20"/>
              </w:rPr>
              <w:t>9</w:t>
            </w:r>
            <w:bookmarkStart w:id="0" w:name="_GoBack"/>
            <w:bookmarkEnd w:id="0"/>
            <w:r w:rsidR="008810FE">
              <w:rPr>
                <w:rFonts w:ascii="Angsana New" w:hAnsi="Angsana New" w:cs="Angsana New"/>
                <w:sz w:val="20"/>
                <w:szCs w:val="20"/>
              </w:rPr>
              <w:t>.10.2583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346FC3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ind w:left="-108"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346FC3" w:rsidRPr="00131F81" w:rsidRDefault="00346FC3" w:rsidP="00346FC3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346FC3" w:rsidRDefault="00346FC3" w:rsidP="00161AA5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 w:hint="cs"/>
          <w:sz w:val="20"/>
          <w:szCs w:val="20"/>
          <w:cs/>
        </w:rPr>
        <w:t>(1)</w:t>
      </w:r>
      <w:r>
        <w:rPr>
          <w:rFonts w:asciiTheme="majorBidi" w:hAnsiTheme="majorBidi" w:cstheme="majorBidi"/>
          <w:sz w:val="20"/>
          <w:szCs w:val="20"/>
          <w:cs/>
        </w:rPr>
        <w:tab/>
      </w:r>
      <w:r>
        <w:rPr>
          <w:rFonts w:asciiTheme="majorBidi" w:hAnsiTheme="majorBidi" w:cstheme="majorBidi" w:hint="cs"/>
          <w:sz w:val="20"/>
          <w:szCs w:val="20"/>
          <w:cs/>
        </w:rPr>
        <w:t>เดิมชื่อ บริษัท</w:t>
      </w:r>
      <w:r w:rsidR="002A21C6">
        <w:rPr>
          <w:rFonts w:asciiTheme="majorBidi" w:hAnsiTheme="majorBidi" w:cstheme="majorBidi" w:hint="cs"/>
          <w:sz w:val="20"/>
          <w:szCs w:val="20"/>
          <w:cs/>
        </w:rPr>
        <w:t xml:space="preserve"> บันยัน ทรี โฮเต็ล แอนด์ รีสอร์ท</w:t>
      </w:r>
      <w:r>
        <w:rPr>
          <w:rFonts w:asciiTheme="majorBidi" w:hAnsiTheme="majorBidi" w:cstheme="majorBidi" w:hint="cs"/>
          <w:sz w:val="20"/>
          <w:szCs w:val="20"/>
          <w:cs/>
        </w:rPr>
        <w:t xml:space="preserve"> จำกัด</w:t>
      </w:r>
    </w:p>
    <w:p w:rsidR="00346FC3" w:rsidRDefault="00346FC3" w:rsidP="00161AA5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 w:hint="cs"/>
          <w:sz w:val="20"/>
          <w:szCs w:val="20"/>
          <w:cs/>
        </w:rPr>
        <w:t>(2)</w:t>
      </w:r>
      <w:r>
        <w:rPr>
          <w:rFonts w:asciiTheme="majorBidi" w:hAnsiTheme="majorBidi" w:cstheme="majorBidi"/>
          <w:sz w:val="20"/>
          <w:szCs w:val="20"/>
          <w:cs/>
        </w:rPr>
        <w:tab/>
      </w:r>
      <w:r>
        <w:rPr>
          <w:rFonts w:asciiTheme="majorBidi" w:hAnsiTheme="majorBidi" w:cstheme="majorBidi" w:hint="cs"/>
          <w:sz w:val="20"/>
          <w:szCs w:val="20"/>
          <w:cs/>
        </w:rPr>
        <w:t>เดิมชื่อบริษัท บันยัน ทรี คอร์ปอเรท จำกัด</w:t>
      </w:r>
    </w:p>
    <w:p w:rsidR="00161AA5" w:rsidRDefault="00161AA5" w:rsidP="00161AA5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 w:rsidRPr="00131F81">
        <w:rPr>
          <w:rFonts w:asciiTheme="majorBidi" w:hAnsiTheme="majorBidi" w:cstheme="majorBidi"/>
          <w:sz w:val="20"/>
          <w:szCs w:val="20"/>
        </w:rPr>
        <w:t>(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ก) 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  <w:t xml:space="preserve">บริษัทผู้บริหารได้ใช้สิทธิต่ออายุสัญญาไปอีก </w:t>
      </w:r>
      <w:r w:rsidRPr="00131F81">
        <w:rPr>
          <w:rFonts w:asciiTheme="majorBidi" w:hAnsiTheme="majorBidi" w:cstheme="majorBidi"/>
          <w:sz w:val="20"/>
          <w:szCs w:val="20"/>
        </w:rPr>
        <w:t>1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ครั้ง ครั้งละ </w:t>
      </w:r>
      <w:r w:rsidRPr="00EC17BC">
        <w:rPr>
          <w:rFonts w:asciiTheme="majorBidi" w:hAnsiTheme="majorBidi" w:cstheme="majorBidi"/>
          <w:sz w:val="20"/>
          <w:szCs w:val="20"/>
        </w:rPr>
        <w:t>10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ปี </w:t>
      </w:r>
    </w:p>
    <w:p w:rsidR="00161AA5" w:rsidRPr="00131F81" w:rsidRDefault="00161AA5" w:rsidP="00161AA5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 w:rsidRPr="00131F81">
        <w:rPr>
          <w:rFonts w:asciiTheme="majorBidi" w:hAnsiTheme="majorBidi" w:cstheme="majorBidi"/>
          <w:sz w:val="20"/>
          <w:szCs w:val="20"/>
          <w:cs/>
        </w:rPr>
        <w:t xml:space="preserve">(ข) 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  <w:t xml:space="preserve">บริษัทผู้บริหารมีสิทธิต่ออายุสัญญานี้ไปได้อีก </w:t>
      </w:r>
      <w:r w:rsidRPr="00131F81">
        <w:rPr>
          <w:rFonts w:asciiTheme="majorBidi" w:hAnsiTheme="majorBidi" w:cstheme="majorBidi"/>
          <w:sz w:val="20"/>
          <w:szCs w:val="20"/>
        </w:rPr>
        <w:t>1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ครั้ง ครั้งละ</w:t>
      </w:r>
      <w:r w:rsidRPr="00131F81">
        <w:rPr>
          <w:rFonts w:asciiTheme="majorBidi" w:hAnsiTheme="majorBidi" w:cstheme="majorBidi"/>
          <w:sz w:val="20"/>
          <w:szCs w:val="20"/>
        </w:rPr>
        <w:t xml:space="preserve"> 20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ปี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</w:r>
    </w:p>
    <w:p w:rsidR="00161AA5" w:rsidRPr="00131F81" w:rsidRDefault="00161AA5" w:rsidP="00161AA5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  <w:cs/>
        </w:rPr>
      </w:pPr>
      <w:r w:rsidRPr="00131F81">
        <w:rPr>
          <w:rFonts w:asciiTheme="majorBidi" w:hAnsiTheme="majorBidi" w:cstheme="majorBidi"/>
          <w:sz w:val="20"/>
          <w:szCs w:val="20"/>
          <w:cs/>
        </w:rPr>
        <w:t xml:space="preserve">(ค) 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131F81">
        <w:rPr>
          <w:rFonts w:asciiTheme="majorBidi" w:hAnsiTheme="majorBidi" w:cstheme="majorBidi"/>
          <w:sz w:val="20"/>
          <w:szCs w:val="20"/>
        </w:rPr>
        <w:t xml:space="preserve"> 20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161AA5" w:rsidRPr="00BC1409" w:rsidRDefault="00161AA5" w:rsidP="00161AA5">
      <w:pPr>
        <w:pStyle w:val="a"/>
        <w:widowControl/>
        <w:tabs>
          <w:tab w:val="left" w:pos="540"/>
        </w:tabs>
        <w:spacing w:before="120" w:after="120"/>
        <w:ind w:left="1080" w:right="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 xml:space="preserve"> (ข) 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>บริษัทฯและบริษัทย่อยหลายแห่งมีภาระผูกพันที่เกี่ยวข้องกับผลตอบแทนเงินสดคืนให้แก่ผู้ที่เข้าร่วมโครงการให้เช่าวิลล่า โดยแบ่งเป็นผลตอบแทนในอัตราคงที่หรือผลตอบแทนแปรผันตามรายได้หรือกำไรของโรงแรมที่เกิดขึ้นจริง สัญญาดังกล่าวมีระยะเวลา</w:t>
      </w:r>
      <w:r w:rsidRPr="00BC1409">
        <w:rPr>
          <w:rFonts w:asciiTheme="majorBidi" w:hAnsiTheme="majorBidi" w:cstheme="majorBidi"/>
          <w:sz w:val="32"/>
          <w:szCs w:val="32"/>
        </w:rPr>
        <w:t xml:space="preserve"> 3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:rsidR="007F12B9" w:rsidRDefault="00161AA5" w:rsidP="00161AA5">
      <w:pPr>
        <w:widowControl/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ab/>
      </w:r>
    </w:p>
    <w:p w:rsidR="007F12B9" w:rsidRDefault="007F12B9">
      <w:pPr>
        <w:widowControl/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161AA5" w:rsidRPr="00BC1409" w:rsidRDefault="007F12B9" w:rsidP="003A220E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30 </w:t>
      </w:r>
      <w:r w:rsidR="003A220E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</w:rPr>
        <w:t>2560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31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2559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บริษัทฯ</w:t>
      </w:r>
      <w:r w:rsidR="003A220E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มีจำนวนเงินผลตอบแทน</w:t>
      </w:r>
      <w:r w:rsidR="003A220E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ขั้นต่ำที่ต้องจ่ายในอนาคตภายใต้สัญญาดังกล่าว ดังนี้</w:t>
      </w:r>
    </w:p>
    <w:p w:rsidR="00161AA5" w:rsidRPr="00BC1409" w:rsidRDefault="00161AA5" w:rsidP="00161AA5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Theme="majorBidi" w:hAnsiTheme="majorBidi" w:cstheme="majorBidi"/>
          <w:sz w:val="32"/>
          <w:szCs w:val="32"/>
          <w:cs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>(หน่วย</w:t>
      </w:r>
      <w:r w:rsidRPr="00BC1409">
        <w:rPr>
          <w:rFonts w:asciiTheme="majorBidi" w:hAnsiTheme="majorBidi" w:cstheme="majorBidi"/>
          <w:sz w:val="32"/>
          <w:szCs w:val="32"/>
        </w:rPr>
        <w:t>: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350"/>
        <w:gridCol w:w="1260"/>
        <w:gridCol w:w="1440"/>
      </w:tblGrid>
      <w:tr w:rsidR="00161AA5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61AA5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C16259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C16259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กันยายน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  2560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C16259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กันยายน</w:t>
            </w:r>
            <w:r w:rsidR="00C16259"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>2560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 2559</w:t>
            </w:r>
          </w:p>
        </w:tc>
      </w:tr>
      <w:tr w:rsidR="00161AA5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จ่ายชำระภายใน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161AA5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ภายใน </w:t>
            </w:r>
            <w:r w:rsidRPr="00EC17BC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D11A0B" w:rsidP="00517B80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11A0B">
              <w:rPr>
                <w:rFonts w:asciiTheme="majorBidi" w:hAnsiTheme="majorBidi" w:cstheme="majorBidi" w:hint="cs"/>
                <w:sz w:val="32"/>
                <w:szCs w:val="32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tabs>
                <w:tab w:val="decimal" w:pos="116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D11A0B" w:rsidP="00517B80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11A0B">
              <w:rPr>
                <w:rFonts w:asciiTheme="majorBidi" w:hAnsiTheme="majorBidi" w:cstheme="majorBidi" w:hint="cs"/>
                <w:sz w:val="32"/>
                <w:szCs w:val="32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161AA5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มากกว่า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1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 ถึง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5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D11A0B" w:rsidP="00517B80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11A0B">
              <w:rPr>
                <w:rFonts w:asciiTheme="majorBidi" w:hAnsiTheme="majorBidi" w:cstheme="majorBidi" w:hint="cs"/>
                <w:sz w:val="32"/>
                <w:szCs w:val="32"/>
              </w:rPr>
              <w:t>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tabs>
                <w:tab w:val="decimal" w:pos="116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D11A0B" w:rsidP="00517B80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11A0B">
              <w:rPr>
                <w:rFonts w:asciiTheme="majorBidi" w:hAnsiTheme="majorBidi" w:cstheme="majorBidi" w:hint="cs"/>
                <w:sz w:val="32"/>
                <w:szCs w:val="32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</w:tc>
      </w:tr>
    </w:tbl>
    <w:p w:rsidR="00161AA5" w:rsidRPr="00BC1409" w:rsidRDefault="001E4E8E" w:rsidP="00161AA5">
      <w:pPr>
        <w:pStyle w:val="a"/>
        <w:widowControl/>
        <w:spacing w:before="240" w:after="120"/>
        <w:ind w:left="540" w:right="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สำหรับงวด</w:t>
      </w:r>
      <w:r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30 </w:t>
      </w:r>
      <w:r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2560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บริษัทฯและบริษัทย่อยมีรายจ่ายตามสัญญาเช่า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     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เป็นจำนวนเงิน</w:t>
      </w:r>
      <w:r w:rsidR="00161AA5" w:rsidRPr="00BC140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11A0B" w:rsidRPr="00D11A0B">
        <w:rPr>
          <w:rFonts w:asciiTheme="majorBidi" w:hAnsiTheme="majorBidi" w:cstheme="majorBidi" w:hint="cs"/>
          <w:sz w:val="32"/>
          <w:szCs w:val="32"/>
        </w:rPr>
        <w:t>25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(</w:t>
      </w:r>
      <w:r w:rsidR="00161AA5" w:rsidRPr="00EC17BC">
        <w:rPr>
          <w:rFonts w:asciiTheme="majorBidi" w:hAnsiTheme="majorBidi" w:cstheme="majorBidi" w:hint="cs"/>
          <w:sz w:val="32"/>
          <w:szCs w:val="32"/>
        </w:rPr>
        <w:t>30</w:t>
      </w:r>
      <w:r w:rsidR="00161AA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2559: </w:t>
      </w:r>
      <w:r w:rsidR="00D11A0B" w:rsidRPr="00D11A0B">
        <w:rPr>
          <w:rFonts w:asciiTheme="majorBidi" w:hAnsiTheme="majorBidi" w:cstheme="majorBidi" w:hint="cs"/>
          <w:sz w:val="32"/>
          <w:szCs w:val="32"/>
        </w:rPr>
        <w:t>35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ล้านบาท) (งบการเงินเฉพาะกิจการ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D11A0B" w:rsidRPr="00D11A0B">
        <w:rPr>
          <w:rFonts w:asciiTheme="majorBidi" w:hAnsiTheme="majorBidi" w:cstheme="majorBidi" w:hint="cs"/>
          <w:sz w:val="32"/>
          <w:szCs w:val="32"/>
        </w:rPr>
        <w:t>6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ล้านบาทและ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EC17BC">
        <w:rPr>
          <w:rFonts w:asciiTheme="majorBidi" w:hAnsiTheme="majorBidi" w:cstheme="majorBidi" w:hint="cs"/>
          <w:sz w:val="32"/>
          <w:szCs w:val="32"/>
        </w:rPr>
        <w:t>30</w:t>
      </w:r>
      <w:r w:rsidR="00161AA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2559: </w:t>
      </w:r>
      <w:r w:rsidR="00D11A0B" w:rsidRPr="00D11A0B">
        <w:rPr>
          <w:rFonts w:asciiTheme="majorBidi" w:hAnsiTheme="majorBidi" w:cstheme="majorBidi" w:hint="cs"/>
          <w:sz w:val="32"/>
          <w:szCs w:val="32"/>
        </w:rPr>
        <w:t>5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161AA5" w:rsidRPr="00BC1409" w:rsidRDefault="00161AA5" w:rsidP="00161AA5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BC1409">
        <w:rPr>
          <w:rFonts w:asciiTheme="majorBidi" w:hAnsiTheme="majorBidi" w:cstheme="majorBidi"/>
          <w:sz w:val="32"/>
          <w:szCs w:val="32"/>
        </w:rPr>
        <w:tab/>
      </w:r>
      <w:r w:rsidRPr="00BC1409">
        <w:rPr>
          <w:rFonts w:asciiTheme="majorBidi" w:hAnsiTheme="majorBidi" w:cstheme="majorBidi"/>
          <w:sz w:val="32"/>
          <w:szCs w:val="32"/>
          <w:u w:val="single"/>
          <w:cs/>
        </w:rPr>
        <w:t>ภาระจำยอมในการใช้ที่ดิน</w:t>
      </w:r>
    </w:p>
    <w:p w:rsidR="00161AA5" w:rsidRPr="00BC1409" w:rsidRDefault="00161AA5" w:rsidP="00161AA5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Pr="00BC1409">
        <w:rPr>
          <w:rFonts w:asciiTheme="majorBidi" w:hAnsiTheme="majorBidi" w:cstheme="majorBidi"/>
          <w:sz w:val="32"/>
          <w:szCs w:val="32"/>
        </w:rPr>
        <w:t xml:space="preserve">30 </w:t>
      </w:r>
      <w:r w:rsidR="001E4E8E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1E4E8E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C1409">
        <w:rPr>
          <w:rFonts w:asciiTheme="majorBidi" w:hAnsiTheme="majorBidi" w:cstheme="majorBidi"/>
          <w:sz w:val="32"/>
          <w:szCs w:val="32"/>
        </w:rPr>
        <w:t>2560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บริษัทย่อยบางแห่งมีที่ดินติดภาระจำยอมรวมจำนวนประมาณ</w:t>
      </w:r>
      <w:r w:rsidRPr="00BC1409">
        <w:rPr>
          <w:rFonts w:asciiTheme="majorBidi" w:hAnsiTheme="majorBidi" w:cstheme="majorBidi"/>
          <w:sz w:val="32"/>
          <w:szCs w:val="32"/>
        </w:rPr>
        <w:t xml:space="preserve">11 </w:t>
      </w:r>
      <w:r w:rsidRPr="00BC1409">
        <w:rPr>
          <w:rFonts w:asciiTheme="majorBidi" w:hAnsiTheme="majorBidi" w:cstheme="majorBidi"/>
          <w:sz w:val="32"/>
          <w:szCs w:val="32"/>
          <w:cs/>
        </w:rPr>
        <w:t>ไร่</w:t>
      </w:r>
      <w:r w:rsidRPr="00BC1409">
        <w:rPr>
          <w:rFonts w:asciiTheme="majorBidi" w:hAnsiTheme="majorBidi" w:cstheme="majorBidi"/>
          <w:sz w:val="32"/>
          <w:szCs w:val="32"/>
        </w:rPr>
        <w:br/>
        <w:t>(31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BC1409">
        <w:rPr>
          <w:rFonts w:asciiTheme="majorBidi" w:hAnsiTheme="majorBidi" w:cstheme="majorBidi"/>
          <w:sz w:val="32"/>
          <w:szCs w:val="32"/>
        </w:rPr>
        <w:t>2559: 10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:rsidR="00EC609A" w:rsidRPr="00DE6E7D" w:rsidRDefault="005952A2" w:rsidP="00161AA5">
      <w:pPr>
        <w:pStyle w:val="a"/>
        <w:widowControl/>
        <w:tabs>
          <w:tab w:val="left" w:pos="540"/>
        </w:tabs>
        <w:spacing w:before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D11A0B" w:rsidRPr="00D11A0B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EC609A" w:rsidRPr="00DE6E7D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DE6E7D">
        <w:rPr>
          <w:rFonts w:ascii="Angsana New" w:hAnsi="Angsana New" w:cs="Angsana New"/>
          <w:b/>
          <w:bCs/>
          <w:sz w:val="32"/>
          <w:szCs w:val="32"/>
        </w:rPr>
        <w:tab/>
      </w:r>
      <w:r w:rsidR="00013241" w:rsidRPr="00DE6E7D">
        <w:rPr>
          <w:rFonts w:ascii="Angsana New" w:hAnsi="Angsana New" w:cs="Angsana New" w:hint="cs"/>
          <w:b/>
          <w:bCs/>
          <w:sz w:val="32"/>
          <w:szCs w:val="32"/>
          <w:cs/>
        </w:rPr>
        <w:t>การ</w:t>
      </w:r>
      <w:r w:rsidR="00EC609A" w:rsidRPr="00DE6E7D">
        <w:rPr>
          <w:rFonts w:ascii="Angsana New" w:hAnsi="Angsana New" w:cs="Angsana New"/>
          <w:b/>
          <w:bCs/>
          <w:sz w:val="32"/>
          <w:szCs w:val="32"/>
          <w:cs/>
        </w:rPr>
        <w:t>ค้ำประกัน</w:t>
      </w:r>
    </w:p>
    <w:p w:rsidR="00161AA5" w:rsidRPr="00BC1409" w:rsidRDefault="00EC609A" w:rsidP="00161AA5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ก)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ab/>
        <w:t>ณ วันที่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30 </w:t>
      </w:r>
      <w:r w:rsidR="001E4E8E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1E4E8E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2560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มีหนังสือค้ำประกันที่ออกโดยธนาคารในนามบริษัทฯและบริษัทย่อยซึ่งโดยส่วนใหญ่สำหรับการใช้ไฟฟ้า สาธารณูปโภคและช่องสัญญาณสื่อสารจำนวน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53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161AA5" w:rsidRPr="00BC1409">
        <w:rPr>
          <w:rFonts w:asciiTheme="majorBidi" w:hAnsiTheme="majorBidi" w:cstheme="majorBidi"/>
          <w:sz w:val="32"/>
          <w:szCs w:val="32"/>
        </w:rPr>
        <w:t>(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งบการเงินเฉพาะกิจการ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2 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ล้านบาท) (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31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61AA5" w:rsidRPr="00BC1409">
        <w:rPr>
          <w:rFonts w:asciiTheme="majorBidi" w:hAnsiTheme="majorBidi" w:cstheme="majorBidi"/>
          <w:sz w:val="32"/>
          <w:szCs w:val="32"/>
        </w:rPr>
        <w:t>2559: 50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 งบการเงินเฉพาะกิจการ</w:t>
      </w:r>
      <w:r w:rsidR="00161AA5" w:rsidRPr="00BC1409">
        <w:rPr>
          <w:rFonts w:asciiTheme="majorBidi" w:hAnsiTheme="majorBidi" w:cstheme="majorBidi"/>
          <w:sz w:val="32"/>
          <w:szCs w:val="32"/>
        </w:rPr>
        <w:t>: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 2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161AA5" w:rsidRPr="001E4E8E" w:rsidRDefault="00161AA5" w:rsidP="00161AA5">
      <w:pPr>
        <w:pStyle w:val="a"/>
        <w:widowControl/>
        <w:tabs>
          <w:tab w:val="left" w:pos="540"/>
        </w:tabs>
        <w:spacing w:before="120" w:after="120"/>
        <w:ind w:left="900" w:right="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>ข)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Pr="00BC1409">
        <w:rPr>
          <w:rFonts w:asciiTheme="majorBidi" w:hAnsiTheme="majorBidi" w:cstheme="majorBidi"/>
          <w:sz w:val="32"/>
          <w:szCs w:val="32"/>
        </w:rPr>
        <w:t>31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BC1409">
        <w:rPr>
          <w:rFonts w:asciiTheme="majorBidi" w:hAnsiTheme="majorBidi" w:cstheme="majorBidi"/>
          <w:sz w:val="32"/>
          <w:szCs w:val="32"/>
        </w:rPr>
        <w:t xml:space="preserve"> 2559 </w:t>
      </w:r>
      <w:r w:rsidRPr="00BC1409">
        <w:rPr>
          <w:rFonts w:asciiTheme="majorBidi" w:hAnsiTheme="majorBidi" w:cstheme="majorBidi"/>
          <w:sz w:val="32"/>
          <w:szCs w:val="32"/>
          <w:cs/>
        </w:rPr>
        <w:t>บริษัทฯมีการค้ำประกันเงินกู้ของบริษัท ลิเจียง บันยัน ทรี</w:t>
      </w:r>
      <w:r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Pr="00BC1409">
        <w:rPr>
          <w:rFonts w:asciiTheme="majorBidi" w:hAnsiTheme="majorBidi" w:cstheme="majorBidi"/>
          <w:sz w:val="32"/>
          <w:szCs w:val="32"/>
          <w:cs/>
        </w:rPr>
        <w:t>โฮเท็ล จำกัด (</w:t>
      </w:r>
      <w:r w:rsidRPr="00BC1409">
        <w:rPr>
          <w:rFonts w:asciiTheme="majorBidi" w:hAnsiTheme="majorBidi" w:cstheme="majorBidi"/>
          <w:sz w:val="32"/>
          <w:szCs w:val="32"/>
        </w:rPr>
        <w:t xml:space="preserve">LBTH) 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โดยการออก </w:t>
      </w:r>
      <w:r w:rsidRPr="00BC1409">
        <w:rPr>
          <w:rFonts w:asciiTheme="majorBidi" w:hAnsiTheme="majorBidi" w:cstheme="majorBidi"/>
          <w:sz w:val="32"/>
          <w:szCs w:val="32"/>
        </w:rPr>
        <w:t xml:space="preserve">Letter of Indemnity </w:t>
      </w:r>
      <w:r w:rsidRPr="00BC1409">
        <w:rPr>
          <w:rFonts w:asciiTheme="majorBidi" w:hAnsiTheme="majorBidi" w:cstheme="majorBidi"/>
          <w:sz w:val="32"/>
          <w:szCs w:val="32"/>
          <w:cs/>
        </w:rPr>
        <w:t>ให้แก่</w:t>
      </w:r>
      <w:r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Pr="00BC1409">
        <w:rPr>
          <w:rFonts w:asciiTheme="majorBidi" w:hAnsiTheme="majorBidi" w:cstheme="majorBidi"/>
          <w:sz w:val="32"/>
          <w:szCs w:val="32"/>
          <w:cs/>
        </w:rPr>
        <w:t>บริษัท บันยัน ทรี</w:t>
      </w:r>
      <w:r w:rsidR="007F12B9">
        <w:rPr>
          <w:rFonts w:asciiTheme="majorBidi" w:hAnsiTheme="majorBidi" w:cstheme="majorBidi"/>
          <w:sz w:val="32"/>
          <w:szCs w:val="32"/>
        </w:rPr>
        <w:t xml:space="preserve"> 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โฮลดิ้งส์ จำกัด ซึ่งเป็นบริษัทแม่ของ </w:t>
      </w:r>
      <w:r w:rsidRPr="00BC1409">
        <w:rPr>
          <w:rFonts w:asciiTheme="majorBidi" w:hAnsiTheme="majorBidi" w:cstheme="majorBidi"/>
          <w:sz w:val="32"/>
          <w:szCs w:val="32"/>
        </w:rPr>
        <w:t xml:space="preserve">LBTH 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การค้ำประกันเงินกู้ของ </w:t>
      </w:r>
      <w:r w:rsidRPr="00BC1409">
        <w:rPr>
          <w:rFonts w:asciiTheme="majorBidi" w:hAnsiTheme="majorBidi" w:cstheme="majorBidi"/>
          <w:sz w:val="32"/>
          <w:szCs w:val="32"/>
        </w:rPr>
        <w:t xml:space="preserve">LBTH 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นี้เป็นไปตามสัดส่วนการถือหุ้นของบริษัทฯจำนวนร้อยละ </w:t>
      </w:r>
      <w:r w:rsidRPr="00EC17BC">
        <w:rPr>
          <w:rFonts w:asciiTheme="majorBidi" w:hAnsiTheme="majorBidi" w:cstheme="majorBidi"/>
          <w:sz w:val="32"/>
          <w:szCs w:val="32"/>
        </w:rPr>
        <w:t>49</w:t>
      </w:r>
      <w:r w:rsidRPr="00BC1409">
        <w:rPr>
          <w:rFonts w:asciiTheme="majorBidi" w:hAnsiTheme="majorBidi" w:cstheme="majorBidi"/>
          <w:sz w:val="32"/>
          <w:szCs w:val="32"/>
          <w:cs/>
        </w:rPr>
        <w:t>.</w:t>
      </w:r>
      <w:r w:rsidRPr="00EC17BC">
        <w:rPr>
          <w:rFonts w:asciiTheme="majorBidi" w:hAnsiTheme="majorBidi" w:cstheme="majorBidi"/>
          <w:sz w:val="32"/>
          <w:szCs w:val="32"/>
        </w:rPr>
        <w:t>0</w:t>
      </w:r>
      <w:r w:rsidRPr="00BC1409">
        <w:rPr>
          <w:rFonts w:asciiTheme="majorBidi" w:hAnsiTheme="majorBidi" w:cstheme="majorBidi"/>
          <w:sz w:val="32"/>
          <w:szCs w:val="32"/>
        </w:rPr>
        <w:t>4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ที่มีใน </w:t>
      </w:r>
      <w:r w:rsidRPr="00BC1409">
        <w:rPr>
          <w:rFonts w:asciiTheme="majorBidi" w:hAnsiTheme="majorBidi" w:cstheme="majorBidi"/>
          <w:sz w:val="32"/>
          <w:szCs w:val="32"/>
        </w:rPr>
        <w:t>LBTH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(ลงทุนผ่านบริษัท ลากูน่า บันยัน ทรี จำกัด)</w:t>
      </w:r>
      <w:r w:rsidR="001E4E8E"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="00D11A0B" w:rsidRPr="00D11A0B">
        <w:rPr>
          <w:rFonts w:asciiTheme="majorBidi" w:hAnsiTheme="majorBidi" w:cstheme="majorBidi" w:hint="cs"/>
          <w:sz w:val="32"/>
          <w:szCs w:val="32"/>
        </w:rPr>
        <w:t>30</w:t>
      </w:r>
      <w:r w:rsidR="001E4E8E">
        <w:rPr>
          <w:rFonts w:asciiTheme="majorBidi" w:hAnsiTheme="majorBidi" w:cstheme="majorBidi" w:hint="cs"/>
          <w:sz w:val="32"/>
          <w:szCs w:val="32"/>
          <w:cs/>
        </w:rPr>
        <w:t xml:space="preserve"> กันยายน </w:t>
      </w:r>
      <w:r w:rsidR="00D11A0B" w:rsidRPr="00D11A0B">
        <w:rPr>
          <w:rFonts w:asciiTheme="majorBidi" w:hAnsiTheme="majorBidi" w:cstheme="majorBidi" w:hint="cs"/>
          <w:sz w:val="32"/>
          <w:szCs w:val="32"/>
        </w:rPr>
        <w:t>2560</w:t>
      </w:r>
      <w:r w:rsidR="001E4E8E">
        <w:rPr>
          <w:rFonts w:asciiTheme="majorBidi" w:hAnsiTheme="majorBidi" w:cstheme="majorBidi"/>
          <w:sz w:val="32"/>
          <w:szCs w:val="32"/>
        </w:rPr>
        <w:t>:</w:t>
      </w:r>
      <w:r w:rsidR="001E4E8E">
        <w:rPr>
          <w:rFonts w:asciiTheme="majorBidi" w:hAnsiTheme="majorBidi" w:cstheme="majorBidi" w:hint="cs"/>
          <w:sz w:val="32"/>
          <w:szCs w:val="32"/>
          <w:cs/>
        </w:rPr>
        <w:t xml:space="preserve"> ไม่มี)</w:t>
      </w:r>
    </w:p>
    <w:p w:rsidR="00EC609A" w:rsidRPr="00D70A6D" w:rsidRDefault="001E4E8E" w:rsidP="00161AA5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D11A0B" w:rsidRPr="00D11A0B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EC609A" w:rsidRPr="00D70A6D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D70A6D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D70A6D">
        <w:rPr>
          <w:rFonts w:ascii="Angsana New" w:hAnsi="Angsana New" w:cs="Angsana New"/>
          <w:b/>
          <w:bCs/>
          <w:sz w:val="32"/>
          <w:szCs w:val="32"/>
          <w:cs/>
        </w:rPr>
        <w:t>ส่วนงาน</w:t>
      </w:r>
      <w:r w:rsidR="00013241" w:rsidRPr="00D70A6D">
        <w:rPr>
          <w:rFonts w:ascii="Angsana New" w:hAnsi="Angsana New" w:cs="Angsana New" w:hint="cs"/>
          <w:b/>
          <w:bCs/>
          <w:sz w:val="32"/>
          <w:szCs w:val="32"/>
          <w:cs/>
        </w:rPr>
        <w:t>ดำเนินง</w:t>
      </w:r>
      <w:r w:rsidR="00F51F70" w:rsidRPr="00D70A6D">
        <w:rPr>
          <w:rFonts w:ascii="Angsana New" w:hAnsi="Angsana New" w:cs="Angsana New" w:hint="cs"/>
          <w:b/>
          <w:bCs/>
          <w:sz w:val="32"/>
          <w:szCs w:val="32"/>
          <w:cs/>
        </w:rPr>
        <w:t>าน</w:t>
      </w:r>
    </w:p>
    <w:p w:rsidR="00B01E57" w:rsidRPr="00D70A6D" w:rsidRDefault="00F54256" w:rsidP="00F54256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D70A6D">
        <w:rPr>
          <w:rFonts w:ascii="Angsana New" w:hAnsi="Angsana New" w:cs="Angsana New"/>
          <w:sz w:val="32"/>
          <w:szCs w:val="32"/>
        </w:rPr>
        <w:tab/>
      </w:r>
      <w:r w:rsidR="00B01E57" w:rsidRPr="00D70A6D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บริษัทฯและบริษัทย่อยจัดโครงสร้างองค์กรเป็นหน่วยธุรกิจตามประเภทของผลิตภัณฑ์และบริการ</w:t>
      </w:r>
      <w:r w:rsidR="00337A39" w:rsidRPr="00D70A6D">
        <w:rPr>
          <w:rFonts w:ascii="Angsana New" w:hAnsi="Angsana New" w:cs="Angsana New"/>
          <w:sz w:val="32"/>
          <w:szCs w:val="32"/>
        </w:rPr>
        <w:t xml:space="preserve">   </w:t>
      </w:r>
      <w:r w:rsidR="00B01E57" w:rsidRPr="00D70A6D">
        <w:rPr>
          <w:rFonts w:ascii="Angsana New" w:hAnsi="Angsana New" w:cs="Angsana New" w:hint="cs"/>
          <w:sz w:val="32"/>
          <w:szCs w:val="32"/>
          <w:cs/>
        </w:rPr>
        <w:t xml:space="preserve"> ในระหว่างงวดปัจจุบัน บริษัทฯและบริษัทย่อยไม่มีการเปลี่ยนแปลงโครงสร้างของส่วนงานดำเนินงานที่รายงาน</w:t>
      </w:r>
    </w:p>
    <w:p w:rsidR="00F54256" w:rsidRPr="00D70A6D" w:rsidRDefault="00B01E57" w:rsidP="00C52003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sz w:val="32"/>
          <w:szCs w:val="32"/>
        </w:rPr>
      </w:pPr>
      <w:r w:rsidRPr="00D70A6D">
        <w:rPr>
          <w:rFonts w:ascii="Angsana New" w:hAnsi="Angsana New" w:cs="Angsana New" w:hint="cs"/>
          <w:sz w:val="32"/>
          <w:szCs w:val="32"/>
          <w:cs/>
        </w:rPr>
        <w:lastRenderedPageBreak/>
        <w:tab/>
        <w:t>ข้อมูลรายได้และกำไรของส่วนงานของบริษัทฯและบริษัทย่อยสำหรับงวด</w:t>
      </w:r>
      <w:r w:rsidR="00D70A6D" w:rsidRPr="00D70A6D">
        <w:rPr>
          <w:rFonts w:ascii="Angsana New" w:hAnsi="Angsana New" w:cs="Angsana New" w:hint="cs"/>
          <w:sz w:val="32"/>
          <w:szCs w:val="32"/>
          <w:cs/>
        </w:rPr>
        <w:t>สามเดือนและ</w:t>
      </w:r>
      <w:r w:rsidR="00CB270D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D70A6D">
        <w:rPr>
          <w:rFonts w:ascii="Angsana New" w:hAnsi="Angsana New" w:cs="Angsana New" w:hint="cs"/>
          <w:sz w:val="32"/>
          <w:szCs w:val="32"/>
          <w:cs/>
        </w:rPr>
        <w:t>เดือนสิ้นสุดวันที่</w:t>
      </w:r>
      <w:r w:rsidR="00D70A6D" w:rsidRPr="00D70A6D">
        <w:rPr>
          <w:rFonts w:ascii="Angsana New" w:hAnsi="Angsana New" w:cs="Angsana New"/>
          <w:sz w:val="32"/>
          <w:szCs w:val="32"/>
        </w:rPr>
        <w:t xml:space="preserve"> </w:t>
      </w:r>
      <w:r w:rsidR="00586246">
        <w:rPr>
          <w:rFonts w:ascii="Angsana New" w:hAnsi="Angsana New" w:cs="Angsana New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sz w:val="32"/>
          <w:szCs w:val="32"/>
          <w:cs/>
        </w:rPr>
        <w:t>กันยายน</w:t>
      </w:r>
      <w:r w:rsidRPr="00D70A6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61AA5">
        <w:rPr>
          <w:rFonts w:ascii="Angsana New" w:hAnsi="Angsana New" w:cs="Angsana New"/>
          <w:sz w:val="32"/>
          <w:szCs w:val="32"/>
        </w:rPr>
        <w:t>2560</w:t>
      </w:r>
      <w:r w:rsidRPr="00D70A6D">
        <w:rPr>
          <w:rFonts w:ascii="Angsana New" w:hAnsi="Angsana New" w:cs="Angsana New"/>
          <w:sz w:val="32"/>
          <w:szCs w:val="32"/>
        </w:rPr>
        <w:t xml:space="preserve"> </w:t>
      </w:r>
      <w:r w:rsidRPr="00D70A6D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161AA5">
        <w:rPr>
          <w:rFonts w:ascii="Angsana New" w:hAnsi="Angsana New" w:cs="Angsana New"/>
          <w:sz w:val="32"/>
          <w:szCs w:val="32"/>
        </w:rPr>
        <w:t>2559</w:t>
      </w:r>
      <w:r w:rsidRPr="00D70A6D">
        <w:rPr>
          <w:rFonts w:ascii="Angsana New" w:hAnsi="Angsana New" w:cs="Angsana New"/>
          <w:sz w:val="32"/>
          <w:szCs w:val="32"/>
        </w:rPr>
        <w:t xml:space="preserve"> </w:t>
      </w:r>
      <w:r w:rsidRPr="00D70A6D">
        <w:rPr>
          <w:rFonts w:ascii="Angsana New" w:hAnsi="Angsana New" w:cs="Angsana New" w:hint="cs"/>
          <w:sz w:val="32"/>
          <w:szCs w:val="32"/>
          <w:cs/>
        </w:rPr>
        <w:t>มีดังต่อไปนี้</w:t>
      </w:r>
      <w:r w:rsidR="00F54256" w:rsidRPr="00D70A6D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D16F41" w:rsidRDefault="00D16F41" w:rsidP="00C16259">
      <w:pPr>
        <w:pStyle w:val="a"/>
        <w:widowControl/>
        <w:tabs>
          <w:tab w:val="left" w:pos="900"/>
        </w:tabs>
        <w:spacing w:before="120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  <w:r w:rsidRPr="00D827E2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D827E2">
        <w:rPr>
          <w:rFonts w:ascii="Angsana New" w:hAnsi="Angsana New" w:cs="Angsana New"/>
          <w:sz w:val="24"/>
          <w:szCs w:val="24"/>
        </w:rPr>
        <w:t xml:space="preserve">: </w:t>
      </w:r>
      <w:r w:rsidRPr="00D827E2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C16259" w:rsidRPr="00D827E2" w:rsidRDefault="00C16259" w:rsidP="00C16259">
            <w:pPr>
              <w:pBdr>
                <w:bottom w:val="single" w:sz="4" w:space="1" w:color="auto"/>
              </w:pBd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C16259" w:rsidRPr="00D827E2" w:rsidRDefault="00C16259" w:rsidP="00C16259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C16259" w:rsidRPr="00D827E2" w:rsidRDefault="009D33CC" w:rsidP="00C16259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C16259" w:rsidRPr="00D827E2" w:rsidRDefault="00C16259" w:rsidP="00C1625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748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153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927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(25)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single" w:sz="6" w:space="1" w:color="auto"/>
              </w:pBd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(33)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723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894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(56)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(21)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(31)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(101)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919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EB4F56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C16259" w:rsidRPr="00D827E2" w:rsidTr="00C16259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D827E2">
              <w:rPr>
                <w:rFonts w:asciiTheme="majorBidi" w:hAnsiTheme="majorBidi" w:cstheme="majorBidi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tabs>
                <w:tab w:val="decimal" w:pos="774"/>
                <w:tab w:val="decimal" w:pos="8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346FC3">
            <w:pPr>
              <w:tabs>
                <w:tab w:val="decimal" w:pos="821"/>
                <w:tab w:val="decimal" w:pos="882"/>
                <w:tab w:val="decimal" w:pos="91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D56B21" w:rsidP="00D56B21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D11A0B">
              <w:rPr>
                <w:rFonts w:asciiTheme="majorBidi" w:hAnsiTheme="majorBidi" w:cstheme="majorBidi" w:hint="cs"/>
                <w:sz w:val="24"/>
                <w:szCs w:val="24"/>
              </w:rPr>
              <w:t>1</w:t>
            </w:r>
            <w:r w:rsidR="00EB4F56">
              <w:rPr>
                <w:rFonts w:asciiTheme="majorBidi" w:hAnsiTheme="majorBidi" w:cstheme="majorBidi" w:hint="cs"/>
                <w:sz w:val="24"/>
                <w:szCs w:val="24"/>
              </w:rPr>
              <w:t>7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(32)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(9)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(44)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 (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919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ขาดทุนก่อน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EB4F56" w:rsidP="00C16259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(12</w:t>
            </w:r>
            <w:r w:rsidR="00C16259" w:rsidRPr="00661CE7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(21)</w:t>
            </w:r>
          </w:p>
        </w:tc>
        <w:tc>
          <w:tcPr>
            <w:tcW w:w="993" w:type="dxa"/>
          </w:tcPr>
          <w:p w:rsidR="00C16259" w:rsidRPr="00661CE7" w:rsidRDefault="00C16259" w:rsidP="00C16259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1CE7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</w:tr>
      <w:tr w:rsidR="00C16259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D827E2" w:rsidRDefault="00C16259" w:rsidP="00C1625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346FC3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C16259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661CE7" w:rsidRDefault="00EB4F56" w:rsidP="00C16259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(14</w:t>
            </w:r>
            <w:r w:rsidR="00C16259" w:rsidRPr="00661CE7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</w:tbl>
    <w:p w:rsidR="0018506E" w:rsidRPr="00D827E2" w:rsidRDefault="00AE6892" w:rsidP="00C16259">
      <w:pPr>
        <w:tabs>
          <w:tab w:val="left" w:pos="900"/>
          <w:tab w:val="right" w:pos="5040"/>
          <w:tab w:val="right" w:pos="6300"/>
        </w:tabs>
        <w:spacing w:before="120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  <w:r w:rsidRPr="00D827E2">
        <w:rPr>
          <w:rFonts w:ascii="Angsana New" w:hAnsi="Angsana New" w:cs="Angsana New"/>
          <w:sz w:val="24"/>
          <w:szCs w:val="24"/>
        </w:rPr>
        <w:t xml:space="preserve">   </w:t>
      </w:r>
      <w:r w:rsidR="0018506E" w:rsidRPr="00D827E2">
        <w:rPr>
          <w:rFonts w:ascii="Angsana New" w:hAnsi="Angsana New" w:cs="Angsana New"/>
          <w:sz w:val="24"/>
          <w:szCs w:val="24"/>
        </w:rPr>
        <w:t>(</w:t>
      </w:r>
      <w:r w:rsidR="0018506E" w:rsidRPr="00D827E2">
        <w:rPr>
          <w:rFonts w:ascii="Angsana New" w:hAnsi="Angsana New" w:cs="Angsana New"/>
          <w:sz w:val="24"/>
          <w:szCs w:val="24"/>
          <w:cs/>
        </w:rPr>
        <w:t>หน่วย</w:t>
      </w:r>
      <w:r w:rsidR="0018506E" w:rsidRPr="00D827E2">
        <w:rPr>
          <w:rFonts w:ascii="Angsana New" w:hAnsi="Angsana New" w:cs="Angsana New"/>
          <w:sz w:val="24"/>
          <w:szCs w:val="24"/>
        </w:rPr>
        <w:t xml:space="preserve">: </w:t>
      </w:r>
      <w:r w:rsidR="005E7207" w:rsidRPr="00D827E2">
        <w:rPr>
          <w:rFonts w:ascii="Angsana New" w:hAnsi="Angsana New" w:cs="Angsana New" w:hint="cs"/>
          <w:sz w:val="24"/>
          <w:szCs w:val="24"/>
          <w:cs/>
        </w:rPr>
        <w:t>ล้าน</w:t>
      </w:r>
      <w:r w:rsidR="0018506E" w:rsidRPr="00D827E2">
        <w:rPr>
          <w:rFonts w:ascii="Angsana New" w:hAnsi="Angsana New" w:cs="Angsana New"/>
          <w:sz w:val="24"/>
          <w:szCs w:val="24"/>
          <w:cs/>
        </w:rPr>
        <w:t>บาท</w:t>
      </w:r>
      <w:r w:rsidR="0018506E" w:rsidRPr="00D827E2">
        <w:rPr>
          <w:rFonts w:ascii="Angsana New" w:hAnsi="Angsana New" w:cs="Angsana New"/>
          <w:sz w:val="24"/>
          <w:szCs w:val="24"/>
        </w:rPr>
        <w:t>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18506E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18506E" w:rsidRPr="00D827E2" w:rsidRDefault="0018506E" w:rsidP="00C16259">
            <w:pPr>
              <w:pBdr>
                <w:bottom w:val="single" w:sz="4" w:space="1" w:color="auto"/>
              </w:pBd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827E2"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58624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58624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D11A0B" w:rsidRPr="00D11A0B"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2D09E4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18506E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8506E" w:rsidRPr="00D827E2" w:rsidRDefault="0018506E" w:rsidP="00EF41F9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18506E" w:rsidRPr="00D827E2" w:rsidRDefault="0018506E" w:rsidP="00EF41F9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</w:t>
            </w:r>
            <w:r w:rsidR="00C16259">
              <w:rPr>
                <w:rFonts w:ascii="Angsana New" w:hAnsi="Angsana New" w:cs="Angsana New"/>
                <w:sz w:val="24"/>
                <w:szCs w:val="24"/>
                <w:cs/>
              </w:rPr>
              <w:t>เช่าพื้นท</w:t>
            </w:r>
            <w:r w:rsidR="00C16259">
              <w:rPr>
                <w:rFonts w:ascii="Angsana New" w:hAnsi="Angsana New" w:cs="Angsana New" w:hint="cs"/>
                <w:sz w:val="24"/>
                <w:szCs w:val="24"/>
                <w:cs/>
              </w:rPr>
              <w:t>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506E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  <w:r w:rsidR="003023E7"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EF41F9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E6892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EF41F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AE6892" w:rsidRPr="00D827E2" w:rsidRDefault="00B01E57" w:rsidP="00EF41F9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="00AE6892"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="00AE6892" w:rsidRPr="00D82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EF41F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EF41F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EF41F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EF41F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EF41F9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758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943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single" w:sz="6" w:space="1" w:color="auto"/>
              </w:pBd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single" w:sz="6" w:space="1" w:color="auto"/>
              </w:pBd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(60)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712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883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937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80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21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70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(96)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717D6D" w:rsidRDefault="002D09E4" w:rsidP="002D09E4">
            <w:pPr>
              <w:tabs>
                <w:tab w:val="decimal" w:pos="882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717D6D" w:rsidRDefault="002D09E4" w:rsidP="002D09E4">
            <w:pPr>
              <w:tabs>
                <w:tab w:val="decimal" w:pos="919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</w:tr>
      <w:tr w:rsidR="002D09E4" w:rsidRPr="00D827E2" w:rsidTr="00C16259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827E2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717D6D" w:rsidRDefault="002D09E4" w:rsidP="002D09E4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1C3E11" w:rsidRDefault="002D09E4" w:rsidP="002D09E4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774"/>
                <w:tab w:val="decimal" w:pos="8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C16259" w:rsidP="00C16259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(85)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(46)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ขาดทุนก่อน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(126)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2D09E4" w:rsidRPr="00D827E2" w:rsidRDefault="002D09E4" w:rsidP="002D09E4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2D09E4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717D6D" w:rsidRDefault="002D09E4" w:rsidP="002D09E4">
            <w:pPr>
              <w:tabs>
                <w:tab w:val="decimal" w:pos="684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717D6D" w:rsidRDefault="002D09E4" w:rsidP="002D09E4">
            <w:pPr>
              <w:tabs>
                <w:tab w:val="decimal" w:pos="684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tabs>
                <w:tab w:val="decimal" w:pos="68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9E4" w:rsidRPr="00D827E2" w:rsidRDefault="002D09E4" w:rsidP="002D09E4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(114)</w:t>
            </w:r>
          </w:p>
        </w:tc>
      </w:tr>
    </w:tbl>
    <w:p w:rsidR="00D827E2" w:rsidRPr="00D827E2" w:rsidRDefault="00D827E2" w:rsidP="00C16259">
      <w:pPr>
        <w:tabs>
          <w:tab w:val="left" w:pos="900"/>
          <w:tab w:val="right" w:pos="5040"/>
          <w:tab w:val="right" w:pos="6300"/>
        </w:tabs>
        <w:spacing w:before="120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D827E2">
        <w:rPr>
          <w:rFonts w:ascii="Angsana New" w:hAnsi="Angsana New" w:cs="Angsana New"/>
          <w:b/>
          <w:bCs/>
          <w:sz w:val="32"/>
          <w:szCs w:val="32"/>
        </w:rPr>
        <w:tab/>
      </w:r>
      <w:r w:rsidRPr="00D827E2">
        <w:rPr>
          <w:rFonts w:ascii="Angsana New" w:hAnsi="Angsana New" w:cs="Angsana New"/>
          <w:sz w:val="24"/>
          <w:szCs w:val="24"/>
        </w:rPr>
        <w:t xml:space="preserve">        (</w:t>
      </w:r>
      <w:r w:rsidRPr="00D827E2">
        <w:rPr>
          <w:rFonts w:ascii="Angsana New" w:hAnsi="Angsana New" w:cs="Angsana New"/>
          <w:sz w:val="24"/>
          <w:szCs w:val="24"/>
          <w:cs/>
        </w:rPr>
        <w:t>หน่วย</w:t>
      </w:r>
      <w:r w:rsidRPr="00D827E2">
        <w:rPr>
          <w:rFonts w:ascii="Angsana New" w:hAnsi="Angsana New" w:cs="Angsana New"/>
          <w:sz w:val="24"/>
          <w:szCs w:val="24"/>
        </w:rPr>
        <w:t xml:space="preserve">: </w:t>
      </w:r>
      <w:r w:rsidRPr="00D827E2">
        <w:rPr>
          <w:rFonts w:ascii="Angsana New" w:hAnsi="Angsana New" w:cs="Angsana New" w:hint="cs"/>
          <w:sz w:val="24"/>
          <w:szCs w:val="24"/>
          <w:cs/>
        </w:rPr>
        <w:t>ล้าน</w:t>
      </w:r>
      <w:r w:rsidRPr="00D827E2">
        <w:rPr>
          <w:rFonts w:ascii="Angsana New" w:hAnsi="Angsana New" w:cs="Angsana New"/>
          <w:sz w:val="24"/>
          <w:szCs w:val="24"/>
          <w:cs/>
        </w:rPr>
        <w:t>บาท</w:t>
      </w:r>
      <w:r w:rsidRPr="00D827E2">
        <w:rPr>
          <w:rFonts w:ascii="Angsana New" w:hAnsi="Angsana New" w:cs="Angsana New"/>
          <w:sz w:val="24"/>
          <w:szCs w:val="24"/>
        </w:rPr>
        <w:t>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D827E2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D827E2" w:rsidRPr="00D827E2" w:rsidRDefault="00D827E2" w:rsidP="00C16259">
            <w:pPr>
              <w:pBdr>
                <w:bottom w:val="single" w:sz="4" w:space="1" w:color="auto"/>
              </w:pBd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9B6536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58624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58624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D11A0B" w:rsidRPr="00D11A0B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C31EFD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</w:tr>
      <w:tr w:rsidR="00D827E2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D827E2" w:rsidRPr="00D827E2" w:rsidRDefault="00D827E2" w:rsidP="0058624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D827E2" w:rsidRPr="00D827E2" w:rsidRDefault="009D33CC" w:rsidP="0058624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827E2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D827E2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D827E2" w:rsidRPr="00D827E2" w:rsidRDefault="00D827E2" w:rsidP="0058624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6A3DE7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6A3DE7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27E2" w:rsidRPr="006A3DE7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2,780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474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3,336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D56B21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(12</w:t>
            </w:r>
            <w:r w:rsidR="00D56B21">
              <w:rPr>
                <w:rFonts w:asciiTheme="majorBidi" w:hAnsiTheme="majorBidi" w:cstheme="majorBidi" w:hint="cs"/>
                <w:sz w:val="24"/>
                <w:szCs w:val="24"/>
                <w:cs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D56B21" w:rsidP="00C16259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0</w:t>
            </w:r>
            <w:r w:rsidR="009D33C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9D33CC">
            <w:pPr>
              <w:pBdr>
                <w:bottom w:val="sing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D56B21">
              <w:rPr>
                <w:rFonts w:asciiTheme="majorBidi" w:hAnsiTheme="majorBidi" w:cstheme="majorBidi" w:hint="cs"/>
                <w:sz w:val="24"/>
                <w:szCs w:val="24"/>
                <w:cs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44)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346FC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2,6</w:t>
            </w:r>
            <w:r w:rsidR="00346FC3">
              <w:rPr>
                <w:rFonts w:asciiTheme="majorBidi" w:hAnsiTheme="majorBidi" w:cstheme="majorBidi" w:hint="cs"/>
                <w:sz w:val="24"/>
                <w:szCs w:val="24"/>
                <w:cs/>
              </w:rPr>
              <w:t>51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D56B21" w:rsidP="00661CE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469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C16259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9D33CC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D56B21" w:rsidP="00346FC3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</w:t>
            </w:r>
            <w:r w:rsidR="00346FC3">
              <w:rPr>
                <w:rFonts w:asciiTheme="majorBidi" w:hAnsiTheme="majorBidi" w:cstheme="majorBidi" w:hint="cs"/>
                <w:sz w:val="24"/>
                <w:szCs w:val="24"/>
                <w:cs/>
              </w:rPr>
              <w:t>192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661CE7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346FC3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</w:t>
            </w:r>
            <w:r w:rsidR="00D56B21">
              <w:rPr>
                <w:rFonts w:asciiTheme="majorBidi" w:hAnsiTheme="majorBidi" w:cstheme="majorBidi" w:hint="cs"/>
                <w:sz w:val="24"/>
                <w:szCs w:val="24"/>
                <w:cs/>
              </w:rPr>
              <w:t>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C16259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9D33CC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(120)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(21)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661CE7">
            <w:pPr>
              <w:tabs>
                <w:tab w:val="decimal" w:pos="919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EB4F56" w:rsidP="00661CE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3A220E">
              <w:rPr>
                <w:rFonts w:asciiTheme="majorBidi" w:hAnsiTheme="majorBidi" w:cstheme="majorBidi" w:hint="cs"/>
                <w:sz w:val="24"/>
                <w:szCs w:val="24"/>
                <w:cs/>
              </w:rPr>
              <w:t>4</w:t>
            </w:r>
          </w:p>
        </w:tc>
      </w:tr>
      <w:tr w:rsidR="00661CE7" w:rsidRPr="006A3DE7" w:rsidTr="00C16259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827E2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D827E2">
              <w:rPr>
                <w:rFonts w:asciiTheme="majorBidi" w:hAnsiTheme="majorBidi" w:cstheme="majorBidi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8A309D" w:rsidRDefault="00661CE7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1C3E11" w:rsidRDefault="00661CE7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1C3E11" w:rsidRDefault="00661CE7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9B6536" w:rsidRDefault="00EB4F56" w:rsidP="00661CE7">
            <w:pP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3A220E">
              <w:rPr>
                <w:rFonts w:asciiTheme="majorBidi" w:hAnsiTheme="majorBidi" w:cstheme="majorBidi" w:hint="cs"/>
                <w:sz w:val="24"/>
                <w:szCs w:val="24"/>
                <w:cs/>
              </w:rPr>
              <w:t>3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(88)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3A220E" w:rsidP="00661CE7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3</w:t>
            </w:r>
            <w:r w:rsidR="009D33CC">
              <w:rPr>
                <w:rFonts w:asciiTheme="majorBidi" w:hAnsiTheme="majorBidi" w:cstheme="majorBidi"/>
                <w:sz w:val="24"/>
                <w:szCs w:val="24"/>
              </w:rPr>
              <w:t>3)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="00C16259">
              <w:rPr>
                <w:rFonts w:ascii="Angsana New" w:hAnsi="Angsana New" w:cs="Angsana New" w:hint="cs"/>
                <w:sz w:val="24"/>
                <w:szCs w:val="24"/>
                <w:cs/>
              </w:rPr>
              <w:t>กำไร (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ขาดทุน</w:t>
            </w:r>
            <w:r w:rsidR="00C1625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(15)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C16259" w:rsidP="00661CE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661CE7" w:rsidRPr="00D827E2">
              <w:rPr>
                <w:rFonts w:ascii="Angsana New" w:hAnsi="Angsana New" w:cs="Angsana New"/>
                <w:sz w:val="24"/>
                <w:szCs w:val="24"/>
                <w:cs/>
              </w:rPr>
              <w:t>ก่อน</w:t>
            </w:r>
            <w:r w:rsidR="00661CE7"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="00661CE7"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3A220E" w:rsidP="00346FC3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8</w:t>
            </w:r>
            <w:r w:rsidR="009D33C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661CE7" w:rsidP="00661CE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661CE7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9D33CC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(13)</w:t>
            </w:r>
          </w:p>
        </w:tc>
        <w:tc>
          <w:tcPr>
            <w:tcW w:w="993" w:type="dxa"/>
          </w:tcPr>
          <w:p w:rsidR="00661CE7" w:rsidRPr="00661CE7" w:rsidRDefault="009D33CC" w:rsidP="00661CE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(40)</w:t>
            </w:r>
          </w:p>
        </w:tc>
      </w:tr>
      <w:tr w:rsidR="00661CE7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D827E2" w:rsidRDefault="00C16259" w:rsidP="00661CE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661CE7"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661CE7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C16259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661CE7" w:rsidP="009D33CC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1CE7" w:rsidRPr="00661CE7" w:rsidRDefault="003A220E" w:rsidP="00346FC3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8</w:t>
            </w:r>
            <w:r w:rsidR="009D33C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</w:tbl>
    <w:p w:rsidR="00D827E2" w:rsidRPr="00D827E2" w:rsidRDefault="00D827E2" w:rsidP="00C16259">
      <w:pPr>
        <w:tabs>
          <w:tab w:val="left" w:pos="900"/>
          <w:tab w:val="right" w:pos="5040"/>
          <w:tab w:val="right" w:pos="6300"/>
        </w:tabs>
        <w:spacing w:before="240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D827E2">
        <w:rPr>
          <w:rFonts w:ascii="Angsana New" w:hAnsi="Angsana New" w:cs="Angsana New"/>
          <w:b/>
          <w:bCs/>
          <w:sz w:val="32"/>
          <w:szCs w:val="32"/>
        </w:rPr>
        <w:tab/>
      </w:r>
      <w:r w:rsidRPr="00D827E2">
        <w:rPr>
          <w:rFonts w:ascii="Angsana New" w:hAnsi="Angsana New" w:cs="Angsana New"/>
          <w:sz w:val="24"/>
          <w:szCs w:val="24"/>
        </w:rPr>
        <w:t xml:space="preserve">        (</w:t>
      </w:r>
      <w:r w:rsidRPr="00D827E2">
        <w:rPr>
          <w:rFonts w:ascii="Angsana New" w:hAnsi="Angsana New" w:cs="Angsana New"/>
          <w:sz w:val="24"/>
          <w:szCs w:val="24"/>
          <w:cs/>
        </w:rPr>
        <w:t>หน่วย</w:t>
      </w:r>
      <w:r w:rsidRPr="00D827E2">
        <w:rPr>
          <w:rFonts w:ascii="Angsana New" w:hAnsi="Angsana New" w:cs="Angsana New"/>
          <w:sz w:val="24"/>
          <w:szCs w:val="24"/>
        </w:rPr>
        <w:t xml:space="preserve">: </w:t>
      </w:r>
      <w:r w:rsidRPr="00D827E2">
        <w:rPr>
          <w:rFonts w:ascii="Angsana New" w:hAnsi="Angsana New" w:cs="Angsana New" w:hint="cs"/>
          <w:sz w:val="24"/>
          <w:szCs w:val="24"/>
          <w:cs/>
        </w:rPr>
        <w:t>ล้าน</w:t>
      </w:r>
      <w:r w:rsidRPr="00D827E2">
        <w:rPr>
          <w:rFonts w:ascii="Angsana New" w:hAnsi="Angsana New" w:cs="Angsana New"/>
          <w:sz w:val="24"/>
          <w:szCs w:val="24"/>
          <w:cs/>
        </w:rPr>
        <w:t>บาท</w:t>
      </w:r>
      <w:r w:rsidRPr="00D827E2">
        <w:rPr>
          <w:rFonts w:ascii="Angsana New" w:hAnsi="Angsana New" w:cs="Angsana New"/>
          <w:sz w:val="24"/>
          <w:szCs w:val="24"/>
        </w:rPr>
        <w:t>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D827E2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D827E2" w:rsidRPr="00D827E2" w:rsidRDefault="00D827E2" w:rsidP="00C16259">
            <w:pPr>
              <w:pBdr>
                <w:bottom w:val="single" w:sz="4" w:space="1" w:color="auto"/>
              </w:pBd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9B6536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58624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58624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D11A0B" w:rsidRPr="00D11A0B"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C31EFD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D827E2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D827E2" w:rsidRPr="00D827E2" w:rsidRDefault="00D827E2" w:rsidP="0058624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D827E2" w:rsidRPr="00D827E2" w:rsidRDefault="009D33CC" w:rsidP="0058624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827E2" w:rsidRPr="00D827E2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D827E2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D827E2" w:rsidRPr="00D827E2" w:rsidRDefault="00D827E2" w:rsidP="0058624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6A3DE7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6A3DE7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27E2" w:rsidRPr="006A3DE7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27E2" w:rsidRPr="00D827E2" w:rsidRDefault="00D827E2" w:rsidP="0058624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2,724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973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3,777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(153)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(13</w:t>
            </w:r>
            <w:r w:rsidRPr="009B6536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single" w:sz="6" w:space="1" w:color="auto"/>
              </w:pBd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(12)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single" w:sz="6" w:space="1" w:color="auto"/>
              </w:pBd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(178)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2,571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960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3,599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117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203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(133)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38</w:t>
            </w:r>
          </w:p>
        </w:tc>
      </w:tr>
      <w:tr w:rsidR="00C31EFD" w:rsidRPr="006A3DE7" w:rsidTr="00C16259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827E2">
              <w:rPr>
                <w:rFonts w:asciiTheme="majorBidi" w:hAnsiTheme="majorBidi" w:cstheme="majorBidi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8A309D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8A309D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1C3E11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1C3E11" w:rsidRDefault="00D56B21" w:rsidP="00D56B21">
            <w:pP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238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(86)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(53)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(145)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(34)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(35)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กำไรก่อน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31EFD" w:rsidP="00C31EF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(21)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(56)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6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C31EFD" w:rsidRPr="009B6536" w:rsidRDefault="00C31EFD" w:rsidP="00C31EFD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(57)</w:t>
            </w:r>
          </w:p>
        </w:tc>
      </w:tr>
      <w:tr w:rsidR="00C31EFD" w:rsidRPr="006A3DE7" w:rsidTr="00C1625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D827E2" w:rsidRDefault="00C16259" w:rsidP="00C31EF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C31EFD"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8A309D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8A309D" w:rsidRDefault="00C31EFD" w:rsidP="00C31EFD">
            <w:pPr>
              <w:tabs>
                <w:tab w:val="decimal" w:pos="882"/>
              </w:tabs>
              <w:spacing w:line="32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EFD" w:rsidRPr="008A309D" w:rsidRDefault="00C31EFD" w:rsidP="00C31EFD">
            <w:pPr>
              <w:tabs>
                <w:tab w:val="decimal" w:pos="702"/>
              </w:tabs>
              <w:spacing w:line="320" w:lineRule="exact"/>
              <w:ind w:left="-1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1C3E11" w:rsidRDefault="00C31EFD" w:rsidP="00C31EFD">
            <w:pPr>
              <w:tabs>
                <w:tab w:val="decimal" w:pos="80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1EFD" w:rsidRPr="009B6536" w:rsidRDefault="00C31EFD" w:rsidP="00C31EFD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</w:tr>
    </w:tbl>
    <w:p w:rsidR="0013090C" w:rsidRDefault="0013090C" w:rsidP="00E815B7">
      <w:pPr>
        <w:tabs>
          <w:tab w:val="left" w:pos="144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EC609A" w:rsidRPr="00B6787A" w:rsidRDefault="005952A2" w:rsidP="00E815B7">
      <w:pPr>
        <w:tabs>
          <w:tab w:val="left" w:pos="1440"/>
        </w:tabs>
        <w:spacing w:before="240" w:after="12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D11A0B" w:rsidRPr="00D11A0B">
        <w:rPr>
          <w:rFonts w:ascii="Angsana New" w:hAnsi="Angsana New" w:cs="Angsana New" w:hint="cs"/>
          <w:b/>
          <w:bCs/>
          <w:sz w:val="32"/>
          <w:szCs w:val="32"/>
        </w:rPr>
        <w:t>5</w:t>
      </w:r>
      <w:r w:rsidR="00E815B7" w:rsidRPr="00B6787A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A73EE8" w:rsidRPr="00B6787A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EC609A" w:rsidRDefault="00EC609A" w:rsidP="00EC609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B6787A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720"/>
        <w:gridCol w:w="630"/>
        <w:gridCol w:w="720"/>
        <w:gridCol w:w="630"/>
        <w:gridCol w:w="720"/>
        <w:gridCol w:w="630"/>
        <w:gridCol w:w="720"/>
        <w:gridCol w:w="900"/>
        <w:gridCol w:w="1080"/>
      </w:tblGrid>
      <w:tr w:rsidR="005952A2" w:rsidRPr="00EF41F9" w:rsidTr="00586246">
        <w:trPr>
          <w:cantSplit/>
          <w:trHeight w:val="66"/>
        </w:trPr>
        <w:tc>
          <w:tcPr>
            <w:tcW w:w="1620" w:type="dxa"/>
            <w:vAlign w:val="bottom"/>
          </w:tcPr>
          <w:p w:rsidR="005952A2" w:rsidRPr="00EF41F9" w:rsidRDefault="005952A2" w:rsidP="0058624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980" w:type="dxa"/>
            <w:gridSpan w:val="2"/>
            <w:vAlign w:val="bottom"/>
          </w:tcPr>
          <w:p w:rsidR="005952A2" w:rsidRPr="00EF41F9" w:rsidRDefault="005952A2" w:rsidP="0058624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952A2" w:rsidRPr="00EF41F9" w:rsidTr="00586246">
        <w:trPr>
          <w:cantSplit/>
          <w:trHeight w:val="66"/>
        </w:trPr>
        <w:tc>
          <w:tcPr>
            <w:tcW w:w="1620" w:type="dxa"/>
          </w:tcPr>
          <w:p w:rsidR="005952A2" w:rsidRPr="00EF41F9" w:rsidRDefault="005952A2" w:rsidP="0058624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ทางการเงิน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                         ทางการเงิน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ทางการเงิน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                         ทางการเงิน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98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อัตราแลกเปลี่ยนถัว</w:t>
            </w:r>
            <w:r w:rsidRPr="00EF41F9">
              <w:rPr>
                <w:rStyle w:val="PageNumber"/>
                <w:rFonts w:ascii="Angsana New" w:hAnsi="Angsana New" w:cs="Angsana New"/>
                <w:cs/>
              </w:rPr>
              <w:t xml:space="preserve">เฉลี่ย </w:t>
            </w:r>
            <w:r w:rsidRPr="00EF41F9">
              <w:rPr>
                <w:rStyle w:val="PageNumber"/>
                <w:rFonts w:ascii="Angsana New" w:hAnsi="Angsana New" w:cs="Angsana New"/>
              </w:rPr>
              <w:t xml:space="preserve">                </w:t>
            </w:r>
            <w:r w:rsidRPr="00EF41F9">
              <w:rPr>
                <w:rStyle w:val="PageNumber"/>
                <w:rFonts w:ascii="Angsana New" w:hAnsi="Angsana New" w:cs="Angsana New"/>
                <w:cs/>
              </w:rPr>
              <w:t xml:space="preserve"> ณ วันที่ </w:t>
            </w:r>
          </w:p>
        </w:tc>
      </w:tr>
      <w:tr w:rsidR="00CB270D" w:rsidRPr="00EF41F9" w:rsidTr="00586246">
        <w:trPr>
          <w:trHeight w:val="66"/>
        </w:trPr>
        <w:tc>
          <w:tcPr>
            <w:tcW w:w="1620" w:type="dxa"/>
            <w:vAlign w:val="bottom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CB270D" w:rsidRPr="00EF41F9" w:rsidRDefault="00CB270D" w:rsidP="003A220E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>
              <w:rPr>
                <w:rFonts w:ascii="Angsana New" w:hAnsi="Angsana New" w:cs="Angsana New"/>
                <w:sz w:val="20"/>
                <w:szCs w:val="20"/>
              </w:rPr>
              <w:br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20" w:type="dxa"/>
            <w:vAlign w:val="bottom"/>
          </w:tcPr>
          <w:p w:rsidR="00CB270D" w:rsidRPr="00EF41F9" w:rsidRDefault="00CB270D" w:rsidP="003A220E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vAlign w:val="bottom"/>
          </w:tcPr>
          <w:p w:rsidR="00CB270D" w:rsidRPr="00EF41F9" w:rsidRDefault="00CB270D" w:rsidP="003A220E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>
              <w:rPr>
                <w:rFonts w:ascii="Angsana New" w:hAnsi="Angsana New" w:cs="Angsana New"/>
                <w:sz w:val="20"/>
                <w:szCs w:val="20"/>
              </w:rPr>
              <w:br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20" w:type="dxa"/>
            <w:vAlign w:val="bottom"/>
          </w:tcPr>
          <w:p w:rsidR="00CB270D" w:rsidRPr="00EF41F9" w:rsidRDefault="00CB270D" w:rsidP="003A220E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vAlign w:val="bottom"/>
          </w:tcPr>
          <w:p w:rsidR="00CB270D" w:rsidRPr="00EF41F9" w:rsidRDefault="00CB270D" w:rsidP="003A220E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>
              <w:rPr>
                <w:rFonts w:ascii="Angsana New" w:hAnsi="Angsana New" w:cs="Angsana New"/>
                <w:sz w:val="20"/>
                <w:szCs w:val="20"/>
              </w:rPr>
              <w:br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20" w:type="dxa"/>
            <w:vAlign w:val="bottom"/>
          </w:tcPr>
          <w:p w:rsidR="00CB270D" w:rsidRPr="00EF41F9" w:rsidRDefault="00CB270D" w:rsidP="003A220E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vAlign w:val="bottom"/>
          </w:tcPr>
          <w:p w:rsidR="00CB270D" w:rsidRPr="00EF41F9" w:rsidRDefault="00CB270D" w:rsidP="003A220E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>
              <w:rPr>
                <w:rFonts w:ascii="Angsana New" w:hAnsi="Angsana New" w:cs="Angsana New"/>
                <w:sz w:val="20"/>
                <w:szCs w:val="20"/>
              </w:rPr>
              <w:br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20" w:type="dxa"/>
            <w:vAlign w:val="bottom"/>
          </w:tcPr>
          <w:p w:rsidR="00CB270D" w:rsidRPr="00EF41F9" w:rsidRDefault="00CB270D" w:rsidP="003A220E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900" w:type="dxa"/>
            <w:vAlign w:val="bottom"/>
          </w:tcPr>
          <w:p w:rsidR="00CB270D" w:rsidRPr="00EF41F9" w:rsidRDefault="00CB270D" w:rsidP="00CB270D">
            <w:pPr>
              <w:ind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>
              <w:rPr>
                <w:rFonts w:ascii="Angsana New" w:hAnsi="Angsana New" w:cs="Angsana New"/>
                <w:sz w:val="20"/>
                <w:szCs w:val="20"/>
              </w:rPr>
              <w:br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vAlign w:val="bottom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="00D94C9F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</w:p>
        </w:tc>
      </w:tr>
      <w:tr w:rsidR="00CB270D" w:rsidRPr="00EF41F9" w:rsidTr="00586246">
        <w:trPr>
          <w:trHeight w:val="66"/>
        </w:trPr>
        <w:tc>
          <w:tcPr>
            <w:tcW w:w="1620" w:type="dxa"/>
            <w:vAlign w:val="bottom"/>
          </w:tcPr>
          <w:p w:rsidR="00CB270D" w:rsidRPr="00EF41F9" w:rsidRDefault="00CB270D" w:rsidP="003A220E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CB270D" w:rsidRPr="00EF41F9" w:rsidRDefault="00C31EFD" w:rsidP="003A220E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720" w:type="dxa"/>
            <w:vAlign w:val="bottom"/>
          </w:tcPr>
          <w:p w:rsidR="00CB270D" w:rsidRPr="00EF41F9" w:rsidRDefault="00CB270D" w:rsidP="003A220E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255</w:t>
            </w:r>
            <w:r w:rsidR="00C31EFD"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  <w:tc>
          <w:tcPr>
            <w:tcW w:w="630" w:type="dxa"/>
            <w:vAlign w:val="bottom"/>
          </w:tcPr>
          <w:p w:rsidR="00CB270D" w:rsidRPr="00EF41F9" w:rsidRDefault="00C31EFD" w:rsidP="003A220E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720" w:type="dxa"/>
            <w:vAlign w:val="bottom"/>
          </w:tcPr>
          <w:p w:rsidR="00CB270D" w:rsidRPr="00EF41F9" w:rsidRDefault="00CB270D" w:rsidP="003A220E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255</w:t>
            </w:r>
            <w:r w:rsidR="00C31EFD"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  <w:tc>
          <w:tcPr>
            <w:tcW w:w="630" w:type="dxa"/>
            <w:vAlign w:val="bottom"/>
          </w:tcPr>
          <w:p w:rsidR="00CB270D" w:rsidRPr="00EF41F9" w:rsidRDefault="00C31EFD" w:rsidP="003A220E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720" w:type="dxa"/>
            <w:vAlign w:val="bottom"/>
          </w:tcPr>
          <w:p w:rsidR="00CB270D" w:rsidRPr="00EF41F9" w:rsidRDefault="00CB270D" w:rsidP="003A220E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255</w:t>
            </w:r>
            <w:r w:rsidR="00C31EFD"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  <w:tc>
          <w:tcPr>
            <w:tcW w:w="630" w:type="dxa"/>
            <w:vAlign w:val="bottom"/>
          </w:tcPr>
          <w:p w:rsidR="00CB270D" w:rsidRPr="00EF41F9" w:rsidRDefault="00C31EFD" w:rsidP="003A220E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720" w:type="dxa"/>
            <w:vAlign w:val="bottom"/>
          </w:tcPr>
          <w:p w:rsidR="00CB270D" w:rsidRPr="00EF41F9" w:rsidRDefault="00CB270D" w:rsidP="003A220E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255</w:t>
            </w:r>
            <w:r w:rsidR="00C31EFD"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  <w:tc>
          <w:tcPr>
            <w:tcW w:w="900" w:type="dxa"/>
            <w:vAlign w:val="bottom"/>
          </w:tcPr>
          <w:p w:rsidR="00CB270D" w:rsidRPr="00EF41F9" w:rsidRDefault="00C31EFD" w:rsidP="003A220E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1080" w:type="dxa"/>
            <w:vAlign w:val="bottom"/>
          </w:tcPr>
          <w:p w:rsidR="00CB270D" w:rsidRPr="00EF41F9" w:rsidRDefault="00CB270D" w:rsidP="003A220E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255</w:t>
            </w:r>
            <w:r w:rsidR="00C31EFD"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</w:tr>
      <w:tr w:rsidR="00CB270D" w:rsidRPr="00EF41F9" w:rsidTr="00586246">
        <w:tc>
          <w:tcPr>
            <w:tcW w:w="1620" w:type="dxa"/>
          </w:tcPr>
          <w:p w:rsidR="00CB270D" w:rsidRPr="00EF41F9" w:rsidRDefault="00CB270D" w:rsidP="00CB270D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1980" w:type="dxa"/>
            <w:gridSpan w:val="2"/>
          </w:tcPr>
          <w:p w:rsidR="00CB270D" w:rsidRPr="00EF41F9" w:rsidRDefault="00CB270D" w:rsidP="00CB270D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 xml:space="preserve">(บาทต่อ </w:t>
            </w:r>
            <w:r w:rsidR="00D11A0B" w:rsidRPr="00D11A0B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 xml:space="preserve"> หน่วยเงินตราต่างประเทศ)</w:t>
            </w:r>
          </w:p>
        </w:tc>
      </w:tr>
      <w:tr w:rsidR="00CB270D" w:rsidRPr="00EF41F9" w:rsidTr="00F1010E">
        <w:trPr>
          <w:trHeight w:val="80"/>
        </w:trPr>
        <w:tc>
          <w:tcPr>
            <w:tcW w:w="1620" w:type="dxa"/>
          </w:tcPr>
          <w:p w:rsidR="00CB270D" w:rsidRPr="00EF41F9" w:rsidRDefault="00CB270D" w:rsidP="00CB270D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CB270D" w:rsidRPr="00EF41F9" w:rsidRDefault="00D11A0B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11A0B">
              <w:rPr>
                <w:rFonts w:ascii="Angsana New" w:hAnsi="Angsana New" w:cs="Angsana New" w:hint="cs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CB270D" w:rsidRPr="00EF41F9" w:rsidRDefault="00C31EF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B270D" w:rsidRPr="00EF41F9" w:rsidRDefault="00661CE7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720" w:type="dxa"/>
          </w:tcPr>
          <w:p w:rsidR="00CB270D" w:rsidRPr="00EF41F9" w:rsidRDefault="00C31EF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B270D" w:rsidRPr="00EF41F9" w:rsidRDefault="00661CE7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B270D" w:rsidRPr="00EF41F9" w:rsidRDefault="00661CE7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CB270D" w:rsidRPr="00EF41F9" w:rsidRDefault="00D11A0B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11A0B">
              <w:rPr>
                <w:rFonts w:ascii="Angsana New" w:hAnsi="Angsana New" w:cs="Angsana New" w:hint="cs"/>
                <w:sz w:val="20"/>
                <w:szCs w:val="20"/>
              </w:rPr>
              <w:t>33</w:t>
            </w:r>
            <w:r w:rsidR="00661CE7"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D11A0B">
              <w:rPr>
                <w:rFonts w:ascii="Angsana New" w:hAnsi="Angsana New" w:cs="Angsana New" w:hint="cs"/>
                <w:sz w:val="20"/>
                <w:szCs w:val="20"/>
              </w:rPr>
              <w:t>3281</w:t>
            </w:r>
          </w:p>
        </w:tc>
        <w:tc>
          <w:tcPr>
            <w:tcW w:w="1080" w:type="dxa"/>
          </w:tcPr>
          <w:p w:rsidR="00CB270D" w:rsidRPr="00EF41F9" w:rsidRDefault="00C31EF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35.7843</w:t>
            </w:r>
          </w:p>
        </w:tc>
      </w:tr>
    </w:tbl>
    <w:p w:rsidR="00EC609A" w:rsidRPr="00A546EC" w:rsidRDefault="00F36303" w:rsidP="00EC609A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546EC">
        <w:rPr>
          <w:rFonts w:ascii="Angsana New" w:hAnsi="Angsana New" w:cs="Angsana New"/>
          <w:b/>
          <w:bCs/>
          <w:sz w:val="32"/>
          <w:szCs w:val="32"/>
        </w:rPr>
        <w:t>2</w:t>
      </w:r>
      <w:r w:rsidR="00D11A0B" w:rsidRPr="00D11A0B">
        <w:rPr>
          <w:rFonts w:ascii="Angsana New" w:hAnsi="Angsana New" w:cs="Angsana New" w:hint="cs"/>
          <w:b/>
          <w:bCs/>
          <w:sz w:val="32"/>
          <w:szCs w:val="32"/>
        </w:rPr>
        <w:t>6</w:t>
      </w:r>
      <w:r w:rsidR="00EC609A" w:rsidRPr="00A546EC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EC609A" w:rsidRPr="00A546EC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A546EC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EB0021" w:rsidRPr="00BC1409" w:rsidRDefault="00BB2FF3" w:rsidP="00EB0021">
      <w:pPr>
        <w:spacing w:before="120" w:after="12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A546EC">
        <w:rPr>
          <w:rFonts w:ascii="Angsana New" w:eastAsia="Calibri" w:hAnsi="Angsana New" w:cs="Angsana New"/>
          <w:sz w:val="32"/>
          <w:szCs w:val="32"/>
          <w:cs/>
        </w:rPr>
        <w:tab/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บริษัทในเครือบริษัท ลากูน่า รีสอร์ท แอนด์ โฮเท็ล จำกัด (มหาชน) 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บริษัท และกรรมการบริษัทในเครือดังกล่าวอีก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คน ถูกฟ้องเป็นจำเลยในคดีของศาลจังหวัดภูเก็ตเมื่อวันที่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8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ตุลาคม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2552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โดยโจทก์อ้างในคำฟ้องว่าโจทก์ได้ซื้อห้องชุดของอาคารชุดอัลลามันดา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ในระหว่างปี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2534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ถึง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2538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โดยในสัญญาซื้อขายระบุว่าโครงการมีที่ดินประมาณ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ไร่ แต่ในหนังสือสำคัญจดทะเบียนอาคารชุดอัลลามันดา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ระบุว่ามีที่ดินจำนวน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9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ไร่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งาน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9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ตารางวา ดังนั้นถือว่าจำเลยผิดสัญญา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                  </w:t>
      </w:r>
      <w:r w:rsidR="00661CE7">
        <w:rPr>
          <w:rFonts w:asciiTheme="majorBidi" w:eastAsia="Calibri" w:hAnsiTheme="majorBidi" w:cstheme="majorBidi" w:hint="cs"/>
          <w:sz w:val="32"/>
          <w:szCs w:val="32"/>
          <w:cs/>
        </w:rPr>
        <w:t xml:space="preserve">  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ซื้อขาย โจทก์จึงเรียกร้องให้จำเลยโอนที่ดินตามที่ระบุไว้ในสัญญาซื้อขายจำนวน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ไร่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3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งาน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97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ตารางวา ให้กับนิติบุคคลอาคารชุด อัลลามันดา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ในฐานะโจทก์ที่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หรือชดใช้เงินจำนวน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132</w:t>
      </w:r>
      <w:r w:rsidR="003A220E">
        <w:rPr>
          <w:rFonts w:asciiTheme="majorBidi" w:eastAsia="Calibri" w:hAnsiTheme="majorBidi" w:cstheme="majorBidi"/>
          <w:sz w:val="32"/>
          <w:szCs w:val="32"/>
          <w:cs/>
        </w:rPr>
        <w:t xml:space="preserve"> ล้านบาท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แทนในกรณีที่ไม่สามารถโอนที่ดินได้ และโจทก์ยังได้ฟ้องเรียกค่าเสียหายอีกจำนวน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56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ล้านบาท สำหรับการละเมิดการใช้ที่ดินที่ควรจะเป็นทรัพย์สินส่วนกลางของนิติบุคคลอาคารชุด         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                                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อัลลามันดา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3A220E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รวมจำนวนเงินที่โจทก์เรียกร้องทั้งสิ้น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188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ล้านบาท พร้อมดอกเบี้ยในอัตราร้อยละ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7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5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ต่อปี นับถัดจากวันฟ้องจนกว่าจำเลยจะได้ชำระเสร็จสิ้น พร้อมกันนี้โจทก์ยังได้ฟ้องกรรมการบริษัทในเครือทั้งในอดีตและปัจจุบันอีก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คน เป็นจำเลยที่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5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ถึง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ในฐานะที่เป็นตัวแทนของบริษัทในเครือซึ่งเป็นจำเลยที่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ถึง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เพื่อให้ร่วมกันรับผิดตามฟ้องด้วย</w:t>
      </w:r>
    </w:p>
    <w:p w:rsidR="00EB0021" w:rsidRPr="00BC1409" w:rsidRDefault="00EB0021" w:rsidP="00EB0021">
      <w:pPr>
        <w:tabs>
          <w:tab w:val="num" w:pos="1080"/>
        </w:tabs>
        <w:spacing w:before="120" w:after="12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BC1409">
        <w:rPr>
          <w:rFonts w:asciiTheme="majorBidi" w:eastAsia="Calibri" w:hAnsiTheme="majorBidi" w:cstheme="majorBidi"/>
          <w:sz w:val="32"/>
          <w:szCs w:val="32"/>
        </w:rPr>
        <w:tab/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โจทก์ได้ยื่นคำร้องขอให้ศาลมีคำสั่งคุ้มครองชั่วคราวเพื่อห้ามมิให้จำเลย จำหน่าย จ่าย โอน และแก้ไข เปลี่ยนแปลงทางทะเบียนโฉนดที่ดินทั้ง </w:t>
      </w:r>
      <w:r w:rsidRPr="00EC17BC">
        <w:rPr>
          <w:rFonts w:asciiTheme="majorBidi" w:eastAsia="Calibri" w:hAnsiTheme="majorBidi" w:cstheme="majorBidi"/>
          <w:sz w:val="32"/>
          <w:szCs w:val="32"/>
        </w:rPr>
        <w:t>9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แปลงของจำเลยที่มีข้อพิพาทอยู่ในคดีนี้กับสำนักงานที่ดิน ในระหว่างที่คดีนี้ยังอยู่ในการพิจารณาของศาล เมื่อวันที่ </w:t>
      </w:r>
      <w:r w:rsidRPr="00EC17BC">
        <w:rPr>
          <w:rFonts w:asciiTheme="majorBidi" w:eastAsia="Calibri" w:hAnsiTheme="majorBidi" w:cstheme="majorBidi"/>
          <w:sz w:val="32"/>
          <w:szCs w:val="32"/>
        </w:rPr>
        <w:t>20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มกราคม </w:t>
      </w:r>
      <w:r w:rsidRPr="00EC17BC">
        <w:rPr>
          <w:rFonts w:asciiTheme="majorBidi" w:eastAsia="Calibri" w:hAnsiTheme="majorBidi" w:cstheme="majorBidi"/>
          <w:sz w:val="32"/>
          <w:szCs w:val="32"/>
        </w:rPr>
        <w:t>2555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ศาลได้มีคำสั่งอนุญาต      คำร้องขอคุ้มครองชั่วคราวของโจทก์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</w:t>
      </w:r>
    </w:p>
    <w:p w:rsidR="00EB0021" w:rsidRPr="00BC1409" w:rsidRDefault="00EB0021" w:rsidP="00EB0021">
      <w:pPr>
        <w:spacing w:before="120" w:after="12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BC1409">
        <w:rPr>
          <w:rFonts w:asciiTheme="majorBidi" w:eastAsia="Calibri" w:hAnsiTheme="majorBidi" w:cstheme="majorBidi"/>
          <w:sz w:val="32"/>
          <w:szCs w:val="32"/>
        </w:rPr>
        <w:tab/>
      </w:r>
    </w:p>
    <w:p w:rsidR="00EB0021" w:rsidRPr="00BC1409" w:rsidRDefault="00EB0021" w:rsidP="00EB0021">
      <w:pPr>
        <w:widowControl/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sz w:val="32"/>
          <w:szCs w:val="32"/>
        </w:rPr>
      </w:pPr>
      <w:r w:rsidRPr="00BC1409">
        <w:rPr>
          <w:rFonts w:asciiTheme="majorBidi" w:eastAsia="Calibri" w:hAnsiTheme="majorBidi" w:cstheme="majorBidi"/>
          <w:sz w:val="32"/>
          <w:szCs w:val="32"/>
        </w:rPr>
        <w:br w:type="page"/>
      </w:r>
    </w:p>
    <w:p w:rsidR="00EB0021" w:rsidRPr="00BC1409" w:rsidRDefault="003A220E" w:rsidP="00EB0021">
      <w:pPr>
        <w:spacing w:before="120" w:after="12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>
        <w:rPr>
          <w:rFonts w:asciiTheme="majorBidi" w:eastAsia="Calibri" w:hAnsiTheme="majorBidi" w:cstheme="majorBidi"/>
          <w:sz w:val="32"/>
          <w:szCs w:val="32"/>
          <w:cs/>
        </w:rPr>
        <w:tab/>
      </w:r>
      <w:r>
        <w:rPr>
          <w:rFonts w:asciiTheme="majorBidi" w:eastAsia="Calibri" w:hAnsiTheme="majorBidi" w:cstheme="majorBidi" w:hint="cs"/>
          <w:sz w:val="32"/>
          <w:szCs w:val="32"/>
          <w:cs/>
        </w:rPr>
        <w:t>เมื่อ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วันที่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27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มิถุนายน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2557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ศาลจังหวัดภูเก็ตได้พิพากษาสั่งให้จำเลย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(1)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โอนที่ดินจำนวน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9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แปลง เนื้อที่รวมทั้งสิ้น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ไร่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3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งาน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97.1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ตารางวา ให้แก่โจทก์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(2)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ชำระค่าเสียหายจากการนำที่ดินจำนวน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          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แปลงไปใช้ประโยชน์เป็นจำนวนเงิน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5,890,956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บาท พร้อมดอกเบี้ยในอัตราร้อยละ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7.5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ต่อปี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นับตั้งแต่วันถัดจากวันฟ้องเป็นต้นไปจนกว่าจะชำระเสร็จ (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3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) ชำระค่าเสียหายจำนวนเงิน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16,00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79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บาทต่อวัน นับตั้งแต่วันถัดจากวันฟ้องเป็นต้นไปจนกว่าจะโอนที่ดินดังกล่าวให้แล้วเสร็จ และ (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) ชำระค่าทนายความให้แก่โจทก์เป็นจำนวนเงิน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500,000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บาท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เมื่อวันที่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23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มกราคม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2558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บริษัทย่อยได้ยื่นอุทธรณ์คำพิพากษาต่อศาลชั้นต้นเป็นที่เรียบร้อยแล้ว เมื่อวันที่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15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ตุลาคม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2558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ศาลอุทธรณ์ได้มีคำสั่งให้จำเลยวางหลักประกันจำนวน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36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ล้านบาท เพื่อเป็นประกันสำหรับค่าเสียหายที่ศาลชั้นต้นได้พิพากษาให้จำเลยชำระให้กับโจทก์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 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เมื่อวันที่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18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ธันวาคม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2558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ศาลจังหวัดภูเก็ตได้พิจารณาให้สิทธิบริษัทนำที่ดินที่จังหวัดเชียงรายใช้เป็นหลักประกันดังกล่าว</w:t>
      </w:r>
    </w:p>
    <w:p w:rsidR="00EB0021" w:rsidRPr="00BC1409" w:rsidRDefault="00EB0021" w:rsidP="00EB0021">
      <w:pPr>
        <w:tabs>
          <w:tab w:val="num" w:pos="1080"/>
        </w:tabs>
        <w:spacing w:before="120" w:after="12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BC1409">
        <w:rPr>
          <w:rFonts w:asciiTheme="majorBidi" w:eastAsia="Calibri" w:hAnsiTheme="majorBidi" w:cstheme="majorBidi"/>
          <w:sz w:val="32"/>
          <w:szCs w:val="32"/>
          <w:cs/>
        </w:rPr>
        <w:tab/>
      </w:r>
      <w:r w:rsidRPr="00BC1409">
        <w:rPr>
          <w:rFonts w:asciiTheme="majorBidi" w:eastAsia="MS Mincho" w:hAnsiTheme="majorBidi" w:cstheme="majorBidi"/>
          <w:sz w:val="32"/>
          <w:szCs w:val="32"/>
          <w:cs/>
        </w:rPr>
        <w:t xml:space="preserve">เมื่อวันที่ </w:t>
      </w:r>
      <w:r w:rsidRPr="00EC17BC">
        <w:rPr>
          <w:rFonts w:asciiTheme="majorBidi" w:eastAsia="MS Mincho" w:hAnsiTheme="majorBidi" w:cstheme="majorBidi"/>
          <w:sz w:val="32"/>
          <w:szCs w:val="32"/>
        </w:rPr>
        <w:t>19</w:t>
      </w:r>
      <w:r w:rsidRPr="00BC1409">
        <w:rPr>
          <w:rFonts w:asciiTheme="majorBidi" w:eastAsia="MS Mincho" w:hAnsiTheme="majorBidi" w:cstheme="majorBidi"/>
          <w:sz w:val="32"/>
          <w:szCs w:val="32"/>
          <w:cs/>
        </w:rPr>
        <w:t xml:space="preserve"> เมษายน </w:t>
      </w:r>
      <w:r w:rsidRPr="00EC17BC">
        <w:rPr>
          <w:rFonts w:asciiTheme="majorBidi" w:eastAsia="MS Mincho" w:hAnsiTheme="majorBidi" w:cstheme="majorBidi"/>
          <w:sz w:val="32"/>
          <w:szCs w:val="32"/>
        </w:rPr>
        <w:t>2559</w:t>
      </w:r>
      <w:r w:rsidRPr="00BC1409">
        <w:rPr>
          <w:rFonts w:asciiTheme="majorBidi" w:eastAsia="MS Mincho" w:hAnsiTheme="majorBidi" w:cstheme="majorBidi"/>
          <w:sz w:val="32"/>
          <w:szCs w:val="32"/>
          <w:cs/>
        </w:rPr>
        <w:t xml:space="preserve"> ศาลอุทธรณ์ได้พิพากษาแก้สั่งให้จำเลยโอนที่ดินจำนวน </w:t>
      </w:r>
      <w:r w:rsidRPr="00EC17BC">
        <w:rPr>
          <w:rFonts w:asciiTheme="majorBidi" w:eastAsia="MS Mincho" w:hAnsiTheme="majorBidi" w:cstheme="majorBidi"/>
          <w:sz w:val="32"/>
          <w:szCs w:val="32"/>
        </w:rPr>
        <w:t>8</w:t>
      </w:r>
      <w:r w:rsidRPr="00BC1409">
        <w:rPr>
          <w:rFonts w:asciiTheme="majorBidi" w:eastAsia="MS Mincho" w:hAnsiTheme="majorBidi" w:cstheme="majorBidi"/>
          <w:sz w:val="32"/>
          <w:szCs w:val="32"/>
          <w:cs/>
        </w:rPr>
        <w:t xml:space="preserve"> แปลง จากทั้งหมด </w:t>
      </w:r>
      <w:r w:rsidRPr="00EC17BC">
        <w:rPr>
          <w:rFonts w:asciiTheme="majorBidi" w:eastAsia="MS Mincho" w:hAnsiTheme="majorBidi" w:cstheme="majorBidi"/>
          <w:sz w:val="32"/>
          <w:szCs w:val="32"/>
        </w:rPr>
        <w:t>9</w:t>
      </w:r>
      <w:r w:rsidRPr="00BC1409">
        <w:rPr>
          <w:rFonts w:asciiTheme="majorBidi" w:eastAsia="MS Mincho" w:hAnsiTheme="majorBidi" w:cstheme="majorBidi"/>
          <w:sz w:val="32"/>
          <w:szCs w:val="32"/>
          <w:cs/>
        </w:rPr>
        <w:t xml:space="preserve"> แปลงตามที่ศาลชั้นต้นได้พิพากษาไว้ เนื้อที่รวมทั้งสิ้น </w:t>
      </w:r>
      <w:r w:rsidRPr="00EC17BC">
        <w:rPr>
          <w:rFonts w:asciiTheme="majorBidi" w:eastAsia="MS Mincho" w:hAnsiTheme="majorBidi" w:cstheme="majorBidi"/>
          <w:sz w:val="32"/>
          <w:szCs w:val="32"/>
        </w:rPr>
        <w:t>4</w:t>
      </w:r>
      <w:r w:rsidRPr="00BC1409">
        <w:rPr>
          <w:rFonts w:asciiTheme="majorBidi" w:eastAsia="MS Mincho" w:hAnsiTheme="majorBidi" w:cstheme="majorBidi"/>
          <w:sz w:val="32"/>
          <w:szCs w:val="32"/>
          <w:cs/>
        </w:rPr>
        <w:t xml:space="preserve"> ไร่ </w:t>
      </w:r>
      <w:r w:rsidRPr="00EC17BC">
        <w:rPr>
          <w:rFonts w:asciiTheme="majorBidi" w:eastAsia="MS Mincho" w:hAnsiTheme="majorBidi" w:cstheme="majorBidi"/>
          <w:sz w:val="32"/>
          <w:szCs w:val="32"/>
        </w:rPr>
        <w:t>1</w:t>
      </w:r>
      <w:r w:rsidRPr="00BC1409">
        <w:rPr>
          <w:rFonts w:asciiTheme="majorBidi" w:eastAsia="MS Mincho" w:hAnsiTheme="majorBidi" w:cstheme="majorBidi"/>
          <w:sz w:val="32"/>
          <w:szCs w:val="32"/>
          <w:cs/>
        </w:rPr>
        <w:t xml:space="preserve"> งาน </w:t>
      </w:r>
      <w:r w:rsidRPr="00EC17BC">
        <w:rPr>
          <w:rFonts w:asciiTheme="majorBidi" w:eastAsia="MS Mincho" w:hAnsiTheme="majorBidi" w:cstheme="majorBidi"/>
          <w:sz w:val="32"/>
          <w:szCs w:val="32"/>
        </w:rPr>
        <w:t>90</w:t>
      </w:r>
      <w:r w:rsidRPr="00BC1409">
        <w:rPr>
          <w:rFonts w:asciiTheme="majorBidi" w:eastAsia="MS Mincho" w:hAnsiTheme="majorBidi" w:cstheme="majorBidi"/>
          <w:sz w:val="32"/>
          <w:szCs w:val="32"/>
          <w:cs/>
        </w:rPr>
        <w:t>.</w:t>
      </w:r>
      <w:r w:rsidRPr="00EC17BC">
        <w:rPr>
          <w:rFonts w:asciiTheme="majorBidi" w:eastAsia="MS Mincho" w:hAnsiTheme="majorBidi" w:cstheme="majorBidi"/>
          <w:sz w:val="32"/>
          <w:szCs w:val="32"/>
        </w:rPr>
        <w:t>9</w:t>
      </w:r>
      <w:r w:rsidRPr="00BC1409">
        <w:rPr>
          <w:rFonts w:asciiTheme="majorBidi" w:eastAsia="MS Mincho" w:hAnsiTheme="majorBidi" w:cstheme="majorBidi"/>
          <w:sz w:val="32"/>
          <w:szCs w:val="32"/>
          <w:cs/>
        </w:rPr>
        <w:t xml:space="preserve"> ตารางวา ให้เป็นทรัพย์ส่วนกลางของ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อาคารชุดอัลลามันดา </w:t>
      </w:r>
      <w:r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ศาลอุทธรณ์ยังตัดสินว่าจำเลยไม่ได้ทำละเมิดต่อโจทก์ในการนำที่ดินไปใช้ประโยชน์ ดังนั้นจำเลยจึงไม่ต้องชดใช้ค่าเสียหายให้กับโจทก์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รวมทั้งศาลอุทธรณ์ ได้ยกฟ้องโจทก์ในส่วนของจำเลยที่ </w:t>
      </w:r>
      <w:r w:rsidRPr="00EC17BC">
        <w:rPr>
          <w:rFonts w:asciiTheme="majorBidi" w:eastAsia="Calibri" w:hAnsiTheme="majorBidi" w:cstheme="majorBidi"/>
          <w:sz w:val="32"/>
          <w:szCs w:val="32"/>
        </w:rPr>
        <w:t>5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ถึง </w:t>
      </w:r>
      <w:r w:rsidRPr="00EC17BC">
        <w:rPr>
          <w:rFonts w:asciiTheme="majorBidi" w:eastAsia="Calibri" w:hAnsiTheme="majorBidi" w:cstheme="majorBidi"/>
          <w:sz w:val="32"/>
          <w:szCs w:val="32"/>
        </w:rPr>
        <w:t>14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ซึ่งเป็นกรรมการของบริษัททั้งหมด เมื่อวันที่                             </w:t>
      </w:r>
      <w:r w:rsidRPr="00BC1409">
        <w:rPr>
          <w:rFonts w:asciiTheme="majorBidi" w:eastAsia="Calibri" w:hAnsiTheme="majorBidi" w:cstheme="majorBidi"/>
          <w:sz w:val="32"/>
          <w:szCs w:val="32"/>
        </w:rPr>
        <w:t>4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ตุลาคม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2559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จำเลยได้ยื่นคำร้องขออนุญาตยื่นฎีกาและฎีกาต่อศาลฎีกา และเมื่อวันที่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25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ตุลาคม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2559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จำเลยได้ยื่นคำคัดค้านคำร้องของโจทก์ที่ขออนุญาตฎีกา</w:t>
      </w:r>
    </w:p>
    <w:p w:rsidR="00EF41F9" w:rsidRPr="00A546EC" w:rsidRDefault="007C6482" w:rsidP="00EB0021">
      <w:pPr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D11A0B" w:rsidRPr="00D11A0B">
        <w:rPr>
          <w:rFonts w:ascii="Angsana New" w:hAnsi="Angsana New" w:cs="Angsana New" w:hint="cs"/>
          <w:b/>
          <w:bCs/>
          <w:sz w:val="32"/>
          <w:szCs w:val="32"/>
        </w:rPr>
        <w:t>7</w:t>
      </w:r>
      <w:r w:rsidR="00EB0021">
        <w:rPr>
          <w:rFonts w:ascii="Angsana New" w:hAnsi="Angsana New" w:cs="Angsana New"/>
          <w:b/>
          <w:bCs/>
          <w:sz w:val="32"/>
          <w:szCs w:val="32"/>
        </w:rPr>
        <w:t xml:space="preserve">.     </w:t>
      </w:r>
      <w:r w:rsidR="00EF41F9" w:rsidRPr="00A546EC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การจัดประเภทรายการในงบการเงิน</w:t>
      </w:r>
    </w:p>
    <w:p w:rsidR="00EF41F9" w:rsidRDefault="00EF41F9" w:rsidP="00EF41F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5F0CA7">
        <w:rPr>
          <w:rFonts w:ascii="Angsana New" w:hAnsi="Angsana New" w:cs="Angsana New"/>
          <w:sz w:val="32"/>
          <w:szCs w:val="32"/>
          <w:cs/>
        </w:rPr>
        <w:tab/>
      </w:r>
      <w:r w:rsidRPr="005F0CA7">
        <w:rPr>
          <w:rFonts w:ascii="Angsana New" w:hAnsi="Angsana New" w:cs="Angsana New" w:hint="cs"/>
          <w:sz w:val="32"/>
          <w:szCs w:val="32"/>
          <w:cs/>
        </w:rPr>
        <w:t>บ</w:t>
      </w:r>
      <w:r w:rsidRPr="005F0CA7">
        <w:rPr>
          <w:rFonts w:ascii="Angsana New" w:hAnsi="Angsana New" w:cs="Angsana New"/>
          <w:sz w:val="32"/>
          <w:szCs w:val="32"/>
          <w:cs/>
        </w:rPr>
        <w:t>ริษัทฯได้มีการจัดประเภทรายการบัญชีบางรายการในงบ</w:t>
      </w:r>
      <w:r w:rsidRPr="005F0CA7">
        <w:rPr>
          <w:rFonts w:ascii="Angsana New" w:hAnsi="Angsana New" w:cs="Angsana New" w:hint="cs"/>
          <w:sz w:val="32"/>
          <w:szCs w:val="32"/>
          <w:cs/>
        </w:rPr>
        <w:t>กำไรขาดทุน</w:t>
      </w:r>
      <w:r w:rsidRPr="005F0CA7">
        <w:rPr>
          <w:rFonts w:ascii="Angsana New" w:hAnsi="Angsana New" w:cs="Angsana New"/>
          <w:sz w:val="32"/>
          <w:szCs w:val="32"/>
          <w:cs/>
        </w:rPr>
        <w:t>สำหรับ</w:t>
      </w:r>
      <w:r w:rsidRPr="005F0CA7">
        <w:rPr>
          <w:rFonts w:ascii="Angsana New" w:hAnsi="Angsana New" w:cs="Angsana New" w:hint="cs"/>
          <w:sz w:val="32"/>
          <w:szCs w:val="32"/>
          <w:cs/>
        </w:rPr>
        <w:t>งวดสามเดือน</w:t>
      </w:r>
      <w:r w:rsidR="005F0CA7" w:rsidRPr="005F0CA7">
        <w:rPr>
          <w:rFonts w:ascii="Angsana New" w:hAnsi="Angsana New" w:cs="Angsana New" w:hint="cs"/>
          <w:sz w:val="32"/>
          <w:szCs w:val="32"/>
          <w:cs/>
        </w:rPr>
        <w:t>และ</w:t>
      </w:r>
      <w:r w:rsidR="00F809B9">
        <w:rPr>
          <w:rFonts w:ascii="Angsana New" w:hAnsi="Angsana New" w:cs="Angsana New"/>
          <w:sz w:val="32"/>
          <w:szCs w:val="32"/>
        </w:rPr>
        <w:t xml:space="preserve">      </w:t>
      </w:r>
      <w:r w:rsidR="00CB270D">
        <w:rPr>
          <w:rFonts w:ascii="Angsana New" w:hAnsi="Angsana New" w:cs="Angsana New" w:hint="cs"/>
          <w:sz w:val="32"/>
          <w:szCs w:val="32"/>
          <w:cs/>
        </w:rPr>
        <w:t>เก้า</w:t>
      </w:r>
      <w:r w:rsidR="005F0CA7" w:rsidRPr="005F0CA7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5F0CA7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5F0CA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86246">
        <w:rPr>
          <w:rFonts w:ascii="Angsana New" w:hAnsi="Angsana New" w:cs="Angsana New"/>
          <w:sz w:val="32"/>
          <w:szCs w:val="32"/>
        </w:rPr>
        <w:t xml:space="preserve">30 </w:t>
      </w:r>
      <w:r w:rsidR="00586246">
        <w:rPr>
          <w:rFonts w:ascii="Angsana New" w:hAnsi="Angsana New" w:cs="Angsana New"/>
          <w:sz w:val="32"/>
          <w:szCs w:val="32"/>
          <w:cs/>
        </w:rPr>
        <w:t>กันยายน</w:t>
      </w:r>
      <w:r w:rsidRPr="005F0CA7">
        <w:rPr>
          <w:rFonts w:ascii="Angsana New" w:hAnsi="Angsana New" w:cs="Angsana New"/>
          <w:sz w:val="32"/>
          <w:szCs w:val="32"/>
          <w:cs/>
        </w:rPr>
        <w:t xml:space="preserve"> </w:t>
      </w:r>
      <w:r w:rsidR="00EB0021">
        <w:rPr>
          <w:rFonts w:ascii="Angsana New" w:hAnsi="Angsana New" w:cs="Angsana New"/>
          <w:sz w:val="32"/>
          <w:szCs w:val="32"/>
        </w:rPr>
        <w:t>2559</w:t>
      </w:r>
      <w:r w:rsidRPr="005F0CA7">
        <w:rPr>
          <w:rFonts w:ascii="Angsana New" w:hAnsi="Angsana New" w:cs="Angsana New"/>
          <w:sz w:val="32"/>
          <w:szCs w:val="32"/>
          <w:cs/>
        </w:rPr>
        <w:t xml:space="preserve"> ใหม่เพื่อให้สอดคล้องกับการจัดประเภทรายการในปีปัจจุบั</w:t>
      </w:r>
      <w:r w:rsidRPr="005F0CA7">
        <w:rPr>
          <w:rFonts w:ascii="Angsana New" w:hAnsi="Angsana New" w:cs="Angsana New" w:hint="cs"/>
          <w:sz w:val="32"/>
          <w:szCs w:val="32"/>
          <w:cs/>
        </w:rPr>
        <w:t xml:space="preserve">น </w:t>
      </w:r>
      <w:r w:rsidRPr="005F0CA7">
        <w:rPr>
          <w:rFonts w:ascii="Angsana New" w:hAnsi="Angsana New" w:cs="Angsana New"/>
          <w:sz w:val="32"/>
          <w:szCs w:val="32"/>
          <w:cs/>
        </w:rPr>
        <w:t>ซึ่งไม่มีผลกระทบต่อกำไร</w:t>
      </w:r>
      <w:r w:rsidRPr="005F0CA7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5F0CA7">
        <w:rPr>
          <w:rFonts w:ascii="Angsana New" w:hAnsi="Angsana New" w:cs="Angsana New"/>
          <w:sz w:val="32"/>
          <w:szCs w:val="32"/>
          <w:cs/>
        </w:rPr>
        <w:t>หรือส่วนของผู้ถือหุ้น</w:t>
      </w:r>
      <w:r w:rsidRPr="005F0CA7">
        <w:rPr>
          <w:rFonts w:ascii="Angsana New" w:hAnsi="Angsana New" w:cs="Angsana New" w:hint="cs"/>
          <w:sz w:val="32"/>
          <w:szCs w:val="32"/>
          <w:cs/>
        </w:rPr>
        <w:t xml:space="preserve">ตามที่เคยรายงานไปแล้ว </w:t>
      </w:r>
      <w:r w:rsidRPr="005F0CA7">
        <w:rPr>
          <w:rFonts w:ascii="Angsana New" w:hAnsi="Angsana New" w:cs="Angsana New"/>
          <w:sz w:val="32"/>
          <w:szCs w:val="32"/>
          <w:cs/>
        </w:rPr>
        <w:t>การจัดประเภทรายการใหม่มีดังต่อไปนี้</w:t>
      </w:r>
    </w:p>
    <w:p w:rsidR="00EF41F9" w:rsidRPr="00310E75" w:rsidRDefault="00AA1EB0" w:rsidP="00EF41F9">
      <w:pPr>
        <w:spacing w:before="120" w:after="120"/>
        <w:ind w:left="907"/>
        <w:jc w:val="right"/>
        <w:rPr>
          <w:rFonts w:ascii="Angsana New" w:hAnsi="Angsana New" w:cs="Angsana New"/>
          <w:sz w:val="32"/>
          <w:szCs w:val="32"/>
          <w:cs/>
        </w:rPr>
      </w:pPr>
      <w:r w:rsidRPr="00310E75">
        <w:rPr>
          <w:rFonts w:ascii="Angsana New" w:hAnsi="Angsana New" w:cs="Angsana New"/>
          <w:sz w:val="32"/>
          <w:szCs w:val="32"/>
          <w:cs/>
        </w:rPr>
        <w:t xml:space="preserve"> </w:t>
      </w:r>
      <w:r w:rsidR="00EF41F9" w:rsidRPr="00310E75">
        <w:rPr>
          <w:rFonts w:ascii="Angsana New" w:hAnsi="Angsana New" w:cs="Angsana New"/>
          <w:sz w:val="32"/>
          <w:szCs w:val="32"/>
          <w:cs/>
        </w:rPr>
        <w:t>(หน่วย</w:t>
      </w:r>
      <w:r w:rsidR="00EF41F9" w:rsidRPr="00310E75">
        <w:rPr>
          <w:rFonts w:ascii="Angsana New" w:hAnsi="Angsana New" w:cs="Angsana New"/>
          <w:sz w:val="32"/>
          <w:szCs w:val="32"/>
        </w:rPr>
        <w:t>:</w:t>
      </w:r>
      <w:r w:rsidR="00EF41F9" w:rsidRPr="00310E75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5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260"/>
        <w:gridCol w:w="1260"/>
        <w:gridCol w:w="1350"/>
        <w:gridCol w:w="1350"/>
      </w:tblGrid>
      <w:tr w:rsidR="00EF41F9" w:rsidRPr="00310E75" w:rsidTr="003D65DE">
        <w:tc>
          <w:tcPr>
            <w:tcW w:w="3330" w:type="dxa"/>
            <w:vAlign w:val="bottom"/>
          </w:tcPr>
          <w:p w:rsidR="00EF41F9" w:rsidRPr="00310E75" w:rsidRDefault="00EF41F9" w:rsidP="00CB270D">
            <w:pPr>
              <w:tabs>
                <w:tab w:val="decimal" w:pos="92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220" w:type="dxa"/>
            <w:gridSpan w:val="4"/>
          </w:tcPr>
          <w:p w:rsidR="00EF41F9" w:rsidRPr="00310E75" w:rsidRDefault="00EF41F9" w:rsidP="00CB270D">
            <w:pPr>
              <w:pBdr>
                <w:bottom w:val="single" w:sz="4" w:space="0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</w:t>
            </w:r>
            <w:r w:rsidR="00310E75">
              <w:rPr>
                <w:rFonts w:ascii="Angsana New" w:hAnsi="Angsana New" w:cs="Angsana New" w:hint="cs"/>
                <w:sz w:val="32"/>
                <w:szCs w:val="32"/>
                <w:cs/>
              </w:rPr>
              <w:t>สาม</w:t>
            </w: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>เดือนสิ้นสุดวันที่</w:t>
            </w: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D11A0B" w:rsidRPr="00D11A0B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="00586246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กันยายน</w:t>
            </w: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EB0021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3A220E">
              <w:rPr>
                <w:rFonts w:ascii="Angsana New" w:hAnsi="Angsana New" w:cs="Angsana New" w:hint="cs"/>
                <w:sz w:val="32"/>
                <w:szCs w:val="32"/>
                <w:cs/>
              </w:rPr>
              <w:t>59</w:t>
            </w:r>
          </w:p>
        </w:tc>
      </w:tr>
      <w:tr w:rsidR="00EF41F9" w:rsidRPr="00310E75" w:rsidTr="003D65DE">
        <w:tc>
          <w:tcPr>
            <w:tcW w:w="3330" w:type="dxa"/>
            <w:vAlign w:val="bottom"/>
          </w:tcPr>
          <w:p w:rsidR="00EF41F9" w:rsidRPr="00310E75" w:rsidRDefault="00EF41F9" w:rsidP="00CB270D">
            <w:pPr>
              <w:tabs>
                <w:tab w:val="decimal" w:pos="92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:rsidR="00EF41F9" w:rsidRPr="00310E75" w:rsidRDefault="00EF41F9" w:rsidP="00CB270D">
            <w:pPr>
              <w:pBdr>
                <w:bottom w:val="single" w:sz="4" w:space="0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:rsidR="00EF41F9" w:rsidRPr="00310E75" w:rsidRDefault="00EF41F9" w:rsidP="00CB270D">
            <w:pPr>
              <w:pBdr>
                <w:bottom w:val="single" w:sz="4" w:space="0" w:color="auto"/>
              </w:pBdr>
              <w:tabs>
                <w:tab w:val="left" w:pos="216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F41F9" w:rsidRPr="00310E75" w:rsidTr="003D65DE">
        <w:tc>
          <w:tcPr>
            <w:tcW w:w="3330" w:type="dxa"/>
          </w:tcPr>
          <w:p w:rsidR="00EF41F9" w:rsidRPr="00310E75" w:rsidRDefault="00EF41F9" w:rsidP="00CB270D">
            <w:pPr>
              <w:tabs>
                <w:tab w:val="left" w:pos="2160"/>
              </w:tabs>
              <w:ind w:left="567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</w:rPr>
              <w:tab/>
            </w: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ตามที่จัด</w:t>
            </w: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108" w:right="-10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ตามที่จัด</w:t>
            </w: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108" w:right="-10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EF41F9" w:rsidRPr="00310E75" w:rsidTr="003D65DE">
        <w:tc>
          <w:tcPr>
            <w:tcW w:w="3330" w:type="dxa"/>
          </w:tcPr>
          <w:p w:rsidR="00EF41F9" w:rsidRPr="00310E75" w:rsidRDefault="00EF41F9" w:rsidP="00CB270D">
            <w:pPr>
              <w:tabs>
                <w:tab w:val="left" w:pos="2160"/>
              </w:tabs>
              <w:ind w:left="567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ประเภทรายการใหม่</w:t>
            </w: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ตามที่เคยรายงานไว้</w:t>
            </w: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ประเภทรายการใหม่</w:t>
            </w: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ตามที่เคยรายงานไว้</w:t>
            </w:r>
          </w:p>
        </w:tc>
      </w:tr>
      <w:tr w:rsidR="00EF41F9" w:rsidRPr="00310E75" w:rsidTr="003D65DE">
        <w:tc>
          <w:tcPr>
            <w:tcW w:w="3330" w:type="dxa"/>
          </w:tcPr>
          <w:p w:rsidR="00EF41F9" w:rsidRPr="00310E75" w:rsidRDefault="00EF41F9" w:rsidP="00CB270D">
            <w:pPr>
              <w:tabs>
                <w:tab w:val="left" w:pos="2160"/>
              </w:tabs>
              <w:ind w:right="-20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1CDE" w:rsidRPr="00310E75" w:rsidTr="003D65DE">
        <w:tc>
          <w:tcPr>
            <w:tcW w:w="3330" w:type="dxa"/>
          </w:tcPr>
          <w:p w:rsidR="00FC1CDE" w:rsidRPr="00310E75" w:rsidRDefault="00FC1CDE" w:rsidP="00FC1CDE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ค่าใช้จ่ายในการขาย</w:t>
            </w:r>
          </w:p>
        </w:tc>
        <w:tc>
          <w:tcPr>
            <w:tcW w:w="126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74,656</w:t>
            </w:r>
          </w:p>
        </w:tc>
        <w:tc>
          <w:tcPr>
            <w:tcW w:w="126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69,981</w:t>
            </w:r>
          </w:p>
        </w:tc>
        <w:tc>
          <w:tcPr>
            <w:tcW w:w="135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1,439</w:t>
            </w:r>
          </w:p>
        </w:tc>
        <w:tc>
          <w:tcPr>
            <w:tcW w:w="135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254</w:t>
            </w:r>
          </w:p>
        </w:tc>
      </w:tr>
      <w:tr w:rsidR="00FC1CDE" w:rsidRPr="00310E75" w:rsidTr="003D65DE">
        <w:tc>
          <w:tcPr>
            <w:tcW w:w="3330" w:type="dxa"/>
          </w:tcPr>
          <w:p w:rsidR="00FC1CDE" w:rsidRPr="00310E75" w:rsidRDefault="00FC1CDE" w:rsidP="00FC1CDE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344,204</w:t>
            </w:r>
          </w:p>
        </w:tc>
        <w:tc>
          <w:tcPr>
            <w:tcW w:w="126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348,879</w:t>
            </w:r>
          </w:p>
        </w:tc>
        <w:tc>
          <w:tcPr>
            <w:tcW w:w="135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37,487</w:t>
            </w:r>
          </w:p>
        </w:tc>
        <w:tc>
          <w:tcPr>
            <w:tcW w:w="135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38,672</w:t>
            </w:r>
          </w:p>
        </w:tc>
      </w:tr>
    </w:tbl>
    <w:p w:rsidR="00310E75" w:rsidRPr="00310E75" w:rsidRDefault="00310E75" w:rsidP="00C52003">
      <w:pPr>
        <w:widowControl/>
        <w:overflowPunct/>
        <w:autoSpaceDE/>
        <w:autoSpaceDN/>
        <w:adjustRightInd/>
        <w:spacing w:before="240"/>
        <w:jc w:val="right"/>
        <w:textAlignment w:val="auto"/>
        <w:rPr>
          <w:rFonts w:ascii="Angsana New" w:hAnsi="Angsana New" w:cs="Angsana New"/>
          <w:sz w:val="32"/>
          <w:szCs w:val="32"/>
          <w:cs/>
        </w:rPr>
      </w:pPr>
      <w:r w:rsidRPr="00310E75">
        <w:rPr>
          <w:rFonts w:ascii="Angsana New" w:hAnsi="Angsana New" w:cs="Angsana New"/>
          <w:sz w:val="32"/>
          <w:szCs w:val="32"/>
          <w:cs/>
        </w:rPr>
        <w:t>(หน่วย</w:t>
      </w:r>
      <w:r w:rsidRPr="00310E75">
        <w:rPr>
          <w:rFonts w:ascii="Angsana New" w:hAnsi="Angsana New" w:cs="Angsana New"/>
          <w:sz w:val="32"/>
          <w:szCs w:val="32"/>
        </w:rPr>
        <w:t>:</w:t>
      </w:r>
      <w:r w:rsidRPr="00310E75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5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260"/>
        <w:gridCol w:w="1260"/>
        <w:gridCol w:w="1350"/>
        <w:gridCol w:w="1350"/>
      </w:tblGrid>
      <w:tr w:rsidR="00310E75" w:rsidRPr="00310E75" w:rsidTr="00586246">
        <w:tc>
          <w:tcPr>
            <w:tcW w:w="3330" w:type="dxa"/>
            <w:vAlign w:val="bottom"/>
          </w:tcPr>
          <w:p w:rsidR="00310E75" w:rsidRPr="00310E75" w:rsidRDefault="00310E75" w:rsidP="00CB270D">
            <w:pPr>
              <w:tabs>
                <w:tab w:val="decimal" w:pos="92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220" w:type="dxa"/>
            <w:gridSpan w:val="4"/>
          </w:tcPr>
          <w:p w:rsidR="00310E75" w:rsidRPr="00310E75" w:rsidRDefault="00310E75" w:rsidP="00F1010E">
            <w:pPr>
              <w:pBdr>
                <w:bottom w:val="single" w:sz="4" w:space="0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</w:t>
            </w:r>
            <w:r w:rsidR="00F1010E">
              <w:rPr>
                <w:rFonts w:ascii="Angsana New" w:hAnsi="Angsana New" w:cs="Angsana New" w:hint="cs"/>
                <w:sz w:val="32"/>
                <w:szCs w:val="32"/>
                <w:cs/>
              </w:rPr>
              <w:t>เก้า</w:t>
            </w: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>เดือนสิ้นสุดวันที่</w:t>
            </w: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D11A0B" w:rsidRPr="00D11A0B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="00586246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กันยายน</w:t>
            </w: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310E75">
              <w:rPr>
                <w:rFonts w:ascii="Angsana New" w:hAnsi="Angsana New" w:cs="Angsana New"/>
                <w:sz w:val="32"/>
                <w:szCs w:val="32"/>
              </w:rPr>
              <w:t>255</w:t>
            </w:r>
            <w:r w:rsidR="00EB0021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</w:tr>
      <w:tr w:rsidR="00310E75" w:rsidRPr="00310E75" w:rsidTr="00586246">
        <w:tc>
          <w:tcPr>
            <w:tcW w:w="3330" w:type="dxa"/>
            <w:vAlign w:val="bottom"/>
          </w:tcPr>
          <w:p w:rsidR="00310E75" w:rsidRPr="00310E75" w:rsidRDefault="00310E75" w:rsidP="00CB270D">
            <w:pPr>
              <w:tabs>
                <w:tab w:val="decimal" w:pos="92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:rsidR="00310E75" w:rsidRPr="00310E75" w:rsidRDefault="00310E75" w:rsidP="00CB270D">
            <w:pPr>
              <w:pBdr>
                <w:bottom w:val="single" w:sz="4" w:space="0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:rsidR="00310E75" w:rsidRPr="00310E75" w:rsidRDefault="00310E75" w:rsidP="00CB270D">
            <w:pPr>
              <w:pBdr>
                <w:bottom w:val="single" w:sz="4" w:space="0" w:color="auto"/>
              </w:pBdr>
              <w:tabs>
                <w:tab w:val="left" w:pos="216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10E75" w:rsidRPr="00310E75" w:rsidTr="00586246">
        <w:tc>
          <w:tcPr>
            <w:tcW w:w="3330" w:type="dxa"/>
          </w:tcPr>
          <w:p w:rsidR="00310E75" w:rsidRPr="00310E75" w:rsidRDefault="00310E75" w:rsidP="00CB270D">
            <w:pPr>
              <w:tabs>
                <w:tab w:val="left" w:pos="2160"/>
              </w:tabs>
              <w:ind w:left="567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</w:rPr>
              <w:tab/>
            </w:r>
          </w:p>
        </w:tc>
        <w:tc>
          <w:tcPr>
            <w:tcW w:w="1260" w:type="dxa"/>
            <w:vAlign w:val="bottom"/>
          </w:tcPr>
          <w:p w:rsidR="00310E75" w:rsidRPr="00310E75" w:rsidRDefault="00310E75" w:rsidP="00CB270D">
            <w:pP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ตามที่จัด</w:t>
            </w:r>
          </w:p>
        </w:tc>
        <w:tc>
          <w:tcPr>
            <w:tcW w:w="1260" w:type="dxa"/>
            <w:vAlign w:val="bottom"/>
          </w:tcPr>
          <w:p w:rsidR="00310E75" w:rsidRPr="00310E75" w:rsidRDefault="00310E75" w:rsidP="00CB270D">
            <w:pPr>
              <w:tabs>
                <w:tab w:val="left" w:pos="2160"/>
              </w:tabs>
              <w:ind w:left="-108" w:right="-10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  <w:vAlign w:val="bottom"/>
          </w:tcPr>
          <w:p w:rsidR="00310E75" w:rsidRPr="00310E75" w:rsidRDefault="00310E75" w:rsidP="00CB270D">
            <w:pP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ตามที่จัด</w:t>
            </w:r>
          </w:p>
        </w:tc>
        <w:tc>
          <w:tcPr>
            <w:tcW w:w="1350" w:type="dxa"/>
            <w:vAlign w:val="bottom"/>
          </w:tcPr>
          <w:p w:rsidR="00310E75" w:rsidRPr="00310E75" w:rsidRDefault="00310E75" w:rsidP="00CB270D">
            <w:pPr>
              <w:tabs>
                <w:tab w:val="left" w:pos="2160"/>
              </w:tabs>
              <w:ind w:left="-108" w:right="-10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310E75" w:rsidRPr="00310E75" w:rsidTr="00586246">
        <w:tc>
          <w:tcPr>
            <w:tcW w:w="3330" w:type="dxa"/>
          </w:tcPr>
          <w:p w:rsidR="00310E75" w:rsidRPr="00310E75" w:rsidRDefault="00310E75" w:rsidP="00CB270D">
            <w:pPr>
              <w:tabs>
                <w:tab w:val="left" w:pos="2160"/>
              </w:tabs>
              <w:ind w:left="567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310E75" w:rsidRPr="00310E75" w:rsidRDefault="00310E75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ประเภทรายการใหม่</w:t>
            </w:r>
          </w:p>
        </w:tc>
        <w:tc>
          <w:tcPr>
            <w:tcW w:w="1260" w:type="dxa"/>
            <w:vAlign w:val="bottom"/>
          </w:tcPr>
          <w:p w:rsidR="00310E75" w:rsidRPr="00310E75" w:rsidRDefault="00310E75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ตามที่เคยรายงานไว้</w:t>
            </w:r>
          </w:p>
        </w:tc>
        <w:tc>
          <w:tcPr>
            <w:tcW w:w="1350" w:type="dxa"/>
            <w:vAlign w:val="bottom"/>
          </w:tcPr>
          <w:p w:rsidR="00310E75" w:rsidRPr="00310E75" w:rsidRDefault="00310E75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ประเภทรายการใหม่</w:t>
            </w:r>
          </w:p>
        </w:tc>
        <w:tc>
          <w:tcPr>
            <w:tcW w:w="1350" w:type="dxa"/>
            <w:vAlign w:val="bottom"/>
          </w:tcPr>
          <w:p w:rsidR="00310E75" w:rsidRPr="00310E75" w:rsidRDefault="00310E75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ตามที่เคยรายงานไว้</w:t>
            </w:r>
          </w:p>
        </w:tc>
      </w:tr>
      <w:tr w:rsidR="00310E75" w:rsidRPr="00310E75" w:rsidTr="00586246">
        <w:tc>
          <w:tcPr>
            <w:tcW w:w="3330" w:type="dxa"/>
          </w:tcPr>
          <w:p w:rsidR="00310E75" w:rsidRPr="00310E75" w:rsidRDefault="00310E75" w:rsidP="00CB270D">
            <w:pPr>
              <w:tabs>
                <w:tab w:val="left" w:pos="2160"/>
              </w:tabs>
              <w:ind w:right="-20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1260" w:type="dxa"/>
            <w:vAlign w:val="bottom"/>
          </w:tcPr>
          <w:p w:rsidR="00310E75" w:rsidRPr="00310E75" w:rsidRDefault="00310E75" w:rsidP="00CB270D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310E75" w:rsidRPr="00310E75" w:rsidRDefault="00310E75" w:rsidP="00CB270D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310E75" w:rsidRPr="00310E75" w:rsidRDefault="00310E75" w:rsidP="00CB270D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310E75" w:rsidRPr="00310E75" w:rsidRDefault="00310E75" w:rsidP="00CB270D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1CDE" w:rsidRPr="00310E75" w:rsidTr="00586246">
        <w:tc>
          <w:tcPr>
            <w:tcW w:w="3330" w:type="dxa"/>
          </w:tcPr>
          <w:p w:rsidR="00FC1CDE" w:rsidRPr="00310E75" w:rsidRDefault="00FC1CDE" w:rsidP="00FC1CDE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ค่าใช้จ่ายในการขาย</w:t>
            </w:r>
          </w:p>
        </w:tc>
        <w:tc>
          <w:tcPr>
            <w:tcW w:w="126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269,401</w:t>
            </w:r>
          </w:p>
        </w:tc>
        <w:tc>
          <w:tcPr>
            <w:tcW w:w="126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245,848</w:t>
            </w:r>
          </w:p>
        </w:tc>
        <w:tc>
          <w:tcPr>
            <w:tcW w:w="135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6,751</w:t>
            </w:r>
          </w:p>
        </w:tc>
        <w:tc>
          <w:tcPr>
            <w:tcW w:w="135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3,158</w:t>
            </w:r>
          </w:p>
        </w:tc>
      </w:tr>
      <w:tr w:rsidR="00FC1CDE" w:rsidRPr="00310E75" w:rsidTr="00586246">
        <w:tc>
          <w:tcPr>
            <w:tcW w:w="3330" w:type="dxa"/>
          </w:tcPr>
          <w:p w:rsidR="00FC1CDE" w:rsidRPr="00310E75" w:rsidRDefault="00FC1CDE" w:rsidP="00FC1CDE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1,020,158</w:t>
            </w:r>
          </w:p>
        </w:tc>
        <w:tc>
          <w:tcPr>
            <w:tcW w:w="126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1,043,711</w:t>
            </w:r>
          </w:p>
        </w:tc>
        <w:tc>
          <w:tcPr>
            <w:tcW w:w="135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117,597</w:t>
            </w:r>
          </w:p>
        </w:tc>
        <w:tc>
          <w:tcPr>
            <w:tcW w:w="1350" w:type="dxa"/>
            <w:vAlign w:val="bottom"/>
          </w:tcPr>
          <w:p w:rsidR="00FC1CDE" w:rsidRPr="00FC1CDE" w:rsidRDefault="00FC1CDE" w:rsidP="00FC1CDE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C1CDE">
              <w:rPr>
                <w:rFonts w:ascii="Angsana New" w:hAnsi="Angsana New" w:cs="Angsana New"/>
                <w:sz w:val="32"/>
                <w:szCs w:val="32"/>
              </w:rPr>
              <w:t>121,190</w:t>
            </w:r>
          </w:p>
        </w:tc>
      </w:tr>
    </w:tbl>
    <w:p w:rsidR="00EC609A" w:rsidRPr="00310E75" w:rsidRDefault="00EB0021" w:rsidP="00134C1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3A220E">
        <w:rPr>
          <w:rFonts w:ascii="Angsana New" w:hAnsi="Angsana New" w:cs="Angsana New" w:hint="cs"/>
          <w:b/>
          <w:bCs/>
          <w:sz w:val="32"/>
          <w:szCs w:val="32"/>
          <w:cs/>
        </w:rPr>
        <w:t>8</w:t>
      </w:r>
      <w:r w:rsidR="00FC1CDE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A73EE8" w:rsidRPr="00310E7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</w:t>
      </w:r>
      <w:r w:rsidR="00EC609A" w:rsidRPr="00310E75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BE7FCF" w:rsidRPr="00310E75">
        <w:rPr>
          <w:rFonts w:ascii="Angsana New" w:hAnsi="Angsana New" w:cs="Angsana New" w:hint="cs"/>
          <w:b/>
          <w:bCs/>
          <w:sz w:val="32"/>
          <w:szCs w:val="32"/>
          <w:cs/>
        </w:rPr>
        <w:t>ระหว่างกาล</w:t>
      </w:r>
    </w:p>
    <w:p w:rsidR="00F02A19" w:rsidRPr="00EF41F9" w:rsidRDefault="00EF41F9" w:rsidP="00EC609A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10E75">
        <w:rPr>
          <w:rFonts w:ascii="Angsana New" w:hAnsi="Angsana New" w:cs="Angsana New"/>
          <w:sz w:val="32"/>
          <w:szCs w:val="32"/>
        </w:rPr>
        <w:tab/>
      </w:r>
      <w:r w:rsidR="00EC609A" w:rsidRPr="00310E75">
        <w:rPr>
          <w:rFonts w:ascii="Angsana New" w:hAnsi="Angsana New" w:cs="Angsana New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งบการเงินระหว่างกาลนี้ได้รับอนุมัติให้ออกโดยคณะกรรมการของบริษัทฯเมื่อวันที่</w:t>
      </w:r>
      <w:r w:rsidR="00BE7FCF" w:rsidRPr="00310E7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C200F">
        <w:rPr>
          <w:rFonts w:ascii="Angsana New" w:hAnsi="Angsana New" w:cs="Angsana New"/>
          <w:sz w:val="32"/>
          <w:szCs w:val="32"/>
        </w:rPr>
        <w:t>9</w:t>
      </w:r>
      <w:r w:rsidR="008C200F">
        <w:rPr>
          <w:rFonts w:ascii="Angsana New" w:hAnsi="Angsana New" w:cs="Angsana New" w:hint="cs"/>
          <w:sz w:val="32"/>
          <w:szCs w:val="32"/>
          <w:cs/>
        </w:rPr>
        <w:t xml:space="preserve"> พฤศจิกายน</w:t>
      </w:r>
      <w:r w:rsidR="00EB0021">
        <w:rPr>
          <w:rFonts w:ascii="Angsana New" w:hAnsi="Angsana New" w:cs="Angsana New"/>
          <w:sz w:val="32"/>
          <w:szCs w:val="32"/>
        </w:rPr>
        <w:t xml:space="preserve"> 2560</w:t>
      </w:r>
    </w:p>
    <w:sectPr w:rsidR="00F02A19" w:rsidRPr="00EF41F9" w:rsidSect="008F5939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80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ACE" w:rsidRDefault="007C7ACE">
      <w:r>
        <w:separator/>
      </w:r>
    </w:p>
  </w:endnote>
  <w:endnote w:type="continuationSeparator" w:id="0">
    <w:p w:rsidR="007C7ACE" w:rsidRDefault="007C7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ACE" w:rsidRDefault="007C7ACE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7ACE" w:rsidRDefault="007C7ACE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ACE" w:rsidRPr="00E268EE" w:rsidRDefault="007C7ACE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F26E1D">
      <w:rPr>
        <w:rStyle w:val="PageNumber"/>
        <w:rFonts w:ascii="Angsana New" w:hAnsi="Angsana New" w:cs="Angsana New"/>
        <w:noProof/>
        <w:sz w:val="32"/>
        <w:szCs w:val="32"/>
      </w:rPr>
      <w:t>34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7C7ACE" w:rsidRDefault="007C7ACE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ACE" w:rsidRDefault="007C7ACE">
      <w:r>
        <w:separator/>
      </w:r>
    </w:p>
  </w:footnote>
  <w:footnote w:type="continuationSeparator" w:id="0">
    <w:p w:rsidR="007C7ACE" w:rsidRDefault="007C7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ACE" w:rsidRPr="0034661D" w:rsidRDefault="007C7ACE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4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hideSpelling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50E5"/>
    <w:rsid w:val="00005541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20634"/>
    <w:rsid w:val="00020F5E"/>
    <w:rsid w:val="00022945"/>
    <w:rsid w:val="0002326F"/>
    <w:rsid w:val="00023E78"/>
    <w:rsid w:val="0002406F"/>
    <w:rsid w:val="00024BDD"/>
    <w:rsid w:val="00025615"/>
    <w:rsid w:val="00025B61"/>
    <w:rsid w:val="00025FE2"/>
    <w:rsid w:val="000266B4"/>
    <w:rsid w:val="000278D9"/>
    <w:rsid w:val="00030215"/>
    <w:rsid w:val="000318D6"/>
    <w:rsid w:val="0003201B"/>
    <w:rsid w:val="000327FA"/>
    <w:rsid w:val="00035151"/>
    <w:rsid w:val="00036662"/>
    <w:rsid w:val="00040576"/>
    <w:rsid w:val="00041B86"/>
    <w:rsid w:val="00042326"/>
    <w:rsid w:val="00042837"/>
    <w:rsid w:val="000431ED"/>
    <w:rsid w:val="00043488"/>
    <w:rsid w:val="00043C95"/>
    <w:rsid w:val="00044C48"/>
    <w:rsid w:val="00047769"/>
    <w:rsid w:val="000508BA"/>
    <w:rsid w:val="000511F6"/>
    <w:rsid w:val="0005200D"/>
    <w:rsid w:val="0005300B"/>
    <w:rsid w:val="000538C3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21D"/>
    <w:rsid w:val="0006685B"/>
    <w:rsid w:val="00066C03"/>
    <w:rsid w:val="000670DF"/>
    <w:rsid w:val="00070DFF"/>
    <w:rsid w:val="00070FCF"/>
    <w:rsid w:val="000723C9"/>
    <w:rsid w:val="00072B55"/>
    <w:rsid w:val="000733DF"/>
    <w:rsid w:val="00074822"/>
    <w:rsid w:val="00075C6A"/>
    <w:rsid w:val="00075D00"/>
    <w:rsid w:val="0007660F"/>
    <w:rsid w:val="00077038"/>
    <w:rsid w:val="00077AE8"/>
    <w:rsid w:val="00080347"/>
    <w:rsid w:val="0008110F"/>
    <w:rsid w:val="000816E9"/>
    <w:rsid w:val="0008524F"/>
    <w:rsid w:val="000856B2"/>
    <w:rsid w:val="00085C23"/>
    <w:rsid w:val="00087F8C"/>
    <w:rsid w:val="0009163E"/>
    <w:rsid w:val="000917A1"/>
    <w:rsid w:val="00091882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A01F9"/>
    <w:rsid w:val="000A2471"/>
    <w:rsid w:val="000A398B"/>
    <w:rsid w:val="000A40FB"/>
    <w:rsid w:val="000A44B2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4A09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6298"/>
    <w:rsid w:val="000E72EF"/>
    <w:rsid w:val="000E7EDA"/>
    <w:rsid w:val="000F015E"/>
    <w:rsid w:val="000F09CF"/>
    <w:rsid w:val="000F0CF9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6B37"/>
    <w:rsid w:val="00107173"/>
    <w:rsid w:val="00107DF4"/>
    <w:rsid w:val="00110976"/>
    <w:rsid w:val="00110A94"/>
    <w:rsid w:val="001112B9"/>
    <w:rsid w:val="0011553E"/>
    <w:rsid w:val="0011590E"/>
    <w:rsid w:val="001168AD"/>
    <w:rsid w:val="001174A3"/>
    <w:rsid w:val="0012058E"/>
    <w:rsid w:val="0012232A"/>
    <w:rsid w:val="00122D9C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484"/>
    <w:rsid w:val="001346BB"/>
    <w:rsid w:val="00134C1F"/>
    <w:rsid w:val="00136018"/>
    <w:rsid w:val="00140416"/>
    <w:rsid w:val="001412C9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C61"/>
    <w:rsid w:val="0015679E"/>
    <w:rsid w:val="001572D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496"/>
    <w:rsid w:val="00163533"/>
    <w:rsid w:val="00164162"/>
    <w:rsid w:val="00164466"/>
    <w:rsid w:val="00164DCF"/>
    <w:rsid w:val="00166E0D"/>
    <w:rsid w:val="00167B68"/>
    <w:rsid w:val="001719D8"/>
    <w:rsid w:val="0017537B"/>
    <w:rsid w:val="00176933"/>
    <w:rsid w:val="00176EEC"/>
    <w:rsid w:val="00180B0E"/>
    <w:rsid w:val="00181A68"/>
    <w:rsid w:val="0018327A"/>
    <w:rsid w:val="001839C7"/>
    <w:rsid w:val="0018450D"/>
    <w:rsid w:val="0018506E"/>
    <w:rsid w:val="001855E8"/>
    <w:rsid w:val="0018563A"/>
    <w:rsid w:val="0018629F"/>
    <w:rsid w:val="0018651E"/>
    <w:rsid w:val="001865C2"/>
    <w:rsid w:val="001866F3"/>
    <w:rsid w:val="00187608"/>
    <w:rsid w:val="0018796D"/>
    <w:rsid w:val="00187CA5"/>
    <w:rsid w:val="0019057D"/>
    <w:rsid w:val="00190B4C"/>
    <w:rsid w:val="00191004"/>
    <w:rsid w:val="001913F4"/>
    <w:rsid w:val="001918BF"/>
    <w:rsid w:val="00192246"/>
    <w:rsid w:val="00192968"/>
    <w:rsid w:val="00195117"/>
    <w:rsid w:val="001954B8"/>
    <w:rsid w:val="001A016D"/>
    <w:rsid w:val="001A033E"/>
    <w:rsid w:val="001A143E"/>
    <w:rsid w:val="001A1B4D"/>
    <w:rsid w:val="001A1E75"/>
    <w:rsid w:val="001A2A71"/>
    <w:rsid w:val="001A3127"/>
    <w:rsid w:val="001A337B"/>
    <w:rsid w:val="001A41B0"/>
    <w:rsid w:val="001A53D8"/>
    <w:rsid w:val="001A58E4"/>
    <w:rsid w:val="001A6337"/>
    <w:rsid w:val="001B1642"/>
    <w:rsid w:val="001B19A9"/>
    <w:rsid w:val="001B29B1"/>
    <w:rsid w:val="001B2A9A"/>
    <w:rsid w:val="001B35F3"/>
    <w:rsid w:val="001B3E13"/>
    <w:rsid w:val="001B4268"/>
    <w:rsid w:val="001B4C56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FB9"/>
    <w:rsid w:val="001E0136"/>
    <w:rsid w:val="001E038E"/>
    <w:rsid w:val="001E0619"/>
    <w:rsid w:val="001E0BC5"/>
    <w:rsid w:val="001E2554"/>
    <w:rsid w:val="001E3B06"/>
    <w:rsid w:val="001E3DEB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C44"/>
    <w:rsid w:val="001F5CEA"/>
    <w:rsid w:val="001F5E10"/>
    <w:rsid w:val="001F5ED4"/>
    <w:rsid w:val="001F6C87"/>
    <w:rsid w:val="001F731B"/>
    <w:rsid w:val="001F78AA"/>
    <w:rsid w:val="00200178"/>
    <w:rsid w:val="00200B8F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78E4"/>
    <w:rsid w:val="002117E1"/>
    <w:rsid w:val="00211A4B"/>
    <w:rsid w:val="00211E24"/>
    <w:rsid w:val="0021225A"/>
    <w:rsid w:val="002122C3"/>
    <w:rsid w:val="00212CC1"/>
    <w:rsid w:val="00213B99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56AE"/>
    <w:rsid w:val="00226340"/>
    <w:rsid w:val="002300AA"/>
    <w:rsid w:val="002300B3"/>
    <w:rsid w:val="00230920"/>
    <w:rsid w:val="00230937"/>
    <w:rsid w:val="00230C68"/>
    <w:rsid w:val="002315F5"/>
    <w:rsid w:val="00234080"/>
    <w:rsid w:val="00234375"/>
    <w:rsid w:val="0023460B"/>
    <w:rsid w:val="00234A3D"/>
    <w:rsid w:val="00235787"/>
    <w:rsid w:val="00236E7C"/>
    <w:rsid w:val="00241DB2"/>
    <w:rsid w:val="00241FE0"/>
    <w:rsid w:val="00242A11"/>
    <w:rsid w:val="00243A04"/>
    <w:rsid w:val="00244E51"/>
    <w:rsid w:val="0024616E"/>
    <w:rsid w:val="002471B8"/>
    <w:rsid w:val="0025048C"/>
    <w:rsid w:val="002508D8"/>
    <w:rsid w:val="00251079"/>
    <w:rsid w:val="002517C5"/>
    <w:rsid w:val="00252662"/>
    <w:rsid w:val="0025373B"/>
    <w:rsid w:val="002537D5"/>
    <w:rsid w:val="00254276"/>
    <w:rsid w:val="00254443"/>
    <w:rsid w:val="002563E5"/>
    <w:rsid w:val="00256778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F69"/>
    <w:rsid w:val="0026628C"/>
    <w:rsid w:val="00271655"/>
    <w:rsid w:val="0027209F"/>
    <w:rsid w:val="00272F25"/>
    <w:rsid w:val="00272FCA"/>
    <w:rsid w:val="0027304A"/>
    <w:rsid w:val="00274298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3E21"/>
    <w:rsid w:val="00283EE6"/>
    <w:rsid w:val="00284392"/>
    <w:rsid w:val="002849C5"/>
    <w:rsid w:val="00285965"/>
    <w:rsid w:val="0028600A"/>
    <w:rsid w:val="00286147"/>
    <w:rsid w:val="002866ED"/>
    <w:rsid w:val="002871D9"/>
    <w:rsid w:val="0028765B"/>
    <w:rsid w:val="002907DF"/>
    <w:rsid w:val="00291B02"/>
    <w:rsid w:val="0029295D"/>
    <w:rsid w:val="002940D7"/>
    <w:rsid w:val="00294FE1"/>
    <w:rsid w:val="002964A4"/>
    <w:rsid w:val="002A0202"/>
    <w:rsid w:val="002A0252"/>
    <w:rsid w:val="002A0306"/>
    <w:rsid w:val="002A188F"/>
    <w:rsid w:val="002A1B5C"/>
    <w:rsid w:val="002A21BD"/>
    <w:rsid w:val="002A21C6"/>
    <w:rsid w:val="002A2F78"/>
    <w:rsid w:val="002A4008"/>
    <w:rsid w:val="002A5F77"/>
    <w:rsid w:val="002A6029"/>
    <w:rsid w:val="002B05D9"/>
    <w:rsid w:val="002B0F81"/>
    <w:rsid w:val="002B13E0"/>
    <w:rsid w:val="002B19D4"/>
    <w:rsid w:val="002B2955"/>
    <w:rsid w:val="002B5420"/>
    <w:rsid w:val="002B57C9"/>
    <w:rsid w:val="002B6EA3"/>
    <w:rsid w:val="002B7004"/>
    <w:rsid w:val="002B7086"/>
    <w:rsid w:val="002B7C20"/>
    <w:rsid w:val="002C05B5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700"/>
    <w:rsid w:val="002E57ED"/>
    <w:rsid w:val="002E6131"/>
    <w:rsid w:val="002E68B4"/>
    <w:rsid w:val="002E72C9"/>
    <w:rsid w:val="002E7F60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81"/>
    <w:rsid w:val="00302F16"/>
    <w:rsid w:val="00303315"/>
    <w:rsid w:val="00303F41"/>
    <w:rsid w:val="003040D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D0B"/>
    <w:rsid w:val="0031423F"/>
    <w:rsid w:val="00314BE9"/>
    <w:rsid w:val="003151E2"/>
    <w:rsid w:val="00316AAF"/>
    <w:rsid w:val="00317B69"/>
    <w:rsid w:val="00320790"/>
    <w:rsid w:val="00320795"/>
    <w:rsid w:val="00321904"/>
    <w:rsid w:val="003244EF"/>
    <w:rsid w:val="0032520A"/>
    <w:rsid w:val="00326AC9"/>
    <w:rsid w:val="00327EC1"/>
    <w:rsid w:val="00330D2F"/>
    <w:rsid w:val="00330F32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26B7"/>
    <w:rsid w:val="0034467F"/>
    <w:rsid w:val="003455E1"/>
    <w:rsid w:val="00346197"/>
    <w:rsid w:val="0034661D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663D"/>
    <w:rsid w:val="00356F22"/>
    <w:rsid w:val="003572F8"/>
    <w:rsid w:val="00360138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B31"/>
    <w:rsid w:val="0037515A"/>
    <w:rsid w:val="00376160"/>
    <w:rsid w:val="003763C2"/>
    <w:rsid w:val="00376D1C"/>
    <w:rsid w:val="003773C8"/>
    <w:rsid w:val="00377E04"/>
    <w:rsid w:val="00382132"/>
    <w:rsid w:val="00382169"/>
    <w:rsid w:val="00382705"/>
    <w:rsid w:val="003828FB"/>
    <w:rsid w:val="00382BA9"/>
    <w:rsid w:val="00384407"/>
    <w:rsid w:val="00385AC5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55E"/>
    <w:rsid w:val="003A15E8"/>
    <w:rsid w:val="003A220E"/>
    <w:rsid w:val="003A38B8"/>
    <w:rsid w:val="003B2801"/>
    <w:rsid w:val="003B2C09"/>
    <w:rsid w:val="003B3389"/>
    <w:rsid w:val="003B3908"/>
    <w:rsid w:val="003B5EC5"/>
    <w:rsid w:val="003C0624"/>
    <w:rsid w:val="003C0C40"/>
    <w:rsid w:val="003C14FE"/>
    <w:rsid w:val="003C2A31"/>
    <w:rsid w:val="003C55E3"/>
    <w:rsid w:val="003C5ED5"/>
    <w:rsid w:val="003D05BC"/>
    <w:rsid w:val="003D147B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A16"/>
    <w:rsid w:val="003D75FC"/>
    <w:rsid w:val="003D7BCF"/>
    <w:rsid w:val="003E0370"/>
    <w:rsid w:val="003E043F"/>
    <w:rsid w:val="003E0C03"/>
    <w:rsid w:val="003E0C9D"/>
    <w:rsid w:val="003E11E9"/>
    <w:rsid w:val="003E1FC5"/>
    <w:rsid w:val="003E346A"/>
    <w:rsid w:val="003E355D"/>
    <w:rsid w:val="003E4B39"/>
    <w:rsid w:val="003E4FD7"/>
    <w:rsid w:val="003E5327"/>
    <w:rsid w:val="003E5659"/>
    <w:rsid w:val="003E5BD5"/>
    <w:rsid w:val="003E6CEB"/>
    <w:rsid w:val="003E6D8C"/>
    <w:rsid w:val="003E702E"/>
    <w:rsid w:val="003F1187"/>
    <w:rsid w:val="003F1776"/>
    <w:rsid w:val="003F331B"/>
    <w:rsid w:val="003F3F70"/>
    <w:rsid w:val="003F5988"/>
    <w:rsid w:val="003F5E54"/>
    <w:rsid w:val="003F6EDE"/>
    <w:rsid w:val="004000AF"/>
    <w:rsid w:val="0040011C"/>
    <w:rsid w:val="004002D9"/>
    <w:rsid w:val="00401EC3"/>
    <w:rsid w:val="004026E8"/>
    <w:rsid w:val="00403D7F"/>
    <w:rsid w:val="004040EB"/>
    <w:rsid w:val="00404389"/>
    <w:rsid w:val="004045EE"/>
    <w:rsid w:val="00404F64"/>
    <w:rsid w:val="00405365"/>
    <w:rsid w:val="00405665"/>
    <w:rsid w:val="00410283"/>
    <w:rsid w:val="004106C9"/>
    <w:rsid w:val="00411656"/>
    <w:rsid w:val="004117AC"/>
    <w:rsid w:val="0041211D"/>
    <w:rsid w:val="004125E7"/>
    <w:rsid w:val="0041330E"/>
    <w:rsid w:val="00414D19"/>
    <w:rsid w:val="0041574C"/>
    <w:rsid w:val="00416328"/>
    <w:rsid w:val="00416A50"/>
    <w:rsid w:val="00416DB1"/>
    <w:rsid w:val="00417DD1"/>
    <w:rsid w:val="0042102A"/>
    <w:rsid w:val="004234E3"/>
    <w:rsid w:val="00424917"/>
    <w:rsid w:val="00424E85"/>
    <w:rsid w:val="0042604B"/>
    <w:rsid w:val="00427EC2"/>
    <w:rsid w:val="00430797"/>
    <w:rsid w:val="0043097E"/>
    <w:rsid w:val="00431A17"/>
    <w:rsid w:val="004325D7"/>
    <w:rsid w:val="004334EC"/>
    <w:rsid w:val="0043395F"/>
    <w:rsid w:val="00433BC4"/>
    <w:rsid w:val="004344E3"/>
    <w:rsid w:val="00434F15"/>
    <w:rsid w:val="004351EA"/>
    <w:rsid w:val="00436181"/>
    <w:rsid w:val="00437492"/>
    <w:rsid w:val="00441596"/>
    <w:rsid w:val="00441831"/>
    <w:rsid w:val="0044239F"/>
    <w:rsid w:val="004440EF"/>
    <w:rsid w:val="0044495E"/>
    <w:rsid w:val="00445410"/>
    <w:rsid w:val="0044591F"/>
    <w:rsid w:val="00446F85"/>
    <w:rsid w:val="00447570"/>
    <w:rsid w:val="00450EE4"/>
    <w:rsid w:val="004534C8"/>
    <w:rsid w:val="0045380C"/>
    <w:rsid w:val="00453905"/>
    <w:rsid w:val="00453BDB"/>
    <w:rsid w:val="00453C33"/>
    <w:rsid w:val="004559E7"/>
    <w:rsid w:val="0045605B"/>
    <w:rsid w:val="004570A9"/>
    <w:rsid w:val="004574CA"/>
    <w:rsid w:val="004578B1"/>
    <w:rsid w:val="00460367"/>
    <w:rsid w:val="00460767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7198"/>
    <w:rsid w:val="00470205"/>
    <w:rsid w:val="004716EF"/>
    <w:rsid w:val="00471723"/>
    <w:rsid w:val="00473467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507C"/>
    <w:rsid w:val="004A62A7"/>
    <w:rsid w:val="004A6E37"/>
    <w:rsid w:val="004A72D7"/>
    <w:rsid w:val="004A765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C1988"/>
    <w:rsid w:val="004C1A0C"/>
    <w:rsid w:val="004C1CED"/>
    <w:rsid w:val="004C2E00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F70"/>
    <w:rsid w:val="004D3539"/>
    <w:rsid w:val="004D433B"/>
    <w:rsid w:val="004D445D"/>
    <w:rsid w:val="004D5719"/>
    <w:rsid w:val="004D640A"/>
    <w:rsid w:val="004D7147"/>
    <w:rsid w:val="004D7C94"/>
    <w:rsid w:val="004E0421"/>
    <w:rsid w:val="004E0446"/>
    <w:rsid w:val="004E07B0"/>
    <w:rsid w:val="004E1127"/>
    <w:rsid w:val="004E2FC7"/>
    <w:rsid w:val="004E394F"/>
    <w:rsid w:val="004E59F1"/>
    <w:rsid w:val="004E6820"/>
    <w:rsid w:val="004E756B"/>
    <w:rsid w:val="004F2C5C"/>
    <w:rsid w:val="004F303F"/>
    <w:rsid w:val="004F3802"/>
    <w:rsid w:val="004F3D3A"/>
    <w:rsid w:val="004F4CCA"/>
    <w:rsid w:val="004F4EBA"/>
    <w:rsid w:val="004F7488"/>
    <w:rsid w:val="004F76FF"/>
    <w:rsid w:val="004F7E85"/>
    <w:rsid w:val="0050134C"/>
    <w:rsid w:val="00501453"/>
    <w:rsid w:val="005041CB"/>
    <w:rsid w:val="005047E6"/>
    <w:rsid w:val="00504EB5"/>
    <w:rsid w:val="0050537A"/>
    <w:rsid w:val="00506377"/>
    <w:rsid w:val="00506593"/>
    <w:rsid w:val="00506EAE"/>
    <w:rsid w:val="00507EFC"/>
    <w:rsid w:val="00510093"/>
    <w:rsid w:val="0051135C"/>
    <w:rsid w:val="005158C5"/>
    <w:rsid w:val="0051643F"/>
    <w:rsid w:val="00516A8D"/>
    <w:rsid w:val="00517B80"/>
    <w:rsid w:val="00521842"/>
    <w:rsid w:val="00522432"/>
    <w:rsid w:val="005229C2"/>
    <w:rsid w:val="00522E92"/>
    <w:rsid w:val="00524B59"/>
    <w:rsid w:val="00524EAC"/>
    <w:rsid w:val="00526164"/>
    <w:rsid w:val="005273DC"/>
    <w:rsid w:val="00527E5B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2EC"/>
    <w:rsid w:val="00537492"/>
    <w:rsid w:val="005407FE"/>
    <w:rsid w:val="00541343"/>
    <w:rsid w:val="00541B84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74E"/>
    <w:rsid w:val="00556566"/>
    <w:rsid w:val="0055676E"/>
    <w:rsid w:val="005568F4"/>
    <w:rsid w:val="00556A54"/>
    <w:rsid w:val="005609F7"/>
    <w:rsid w:val="00560B6D"/>
    <w:rsid w:val="00560EB0"/>
    <w:rsid w:val="00561993"/>
    <w:rsid w:val="00562961"/>
    <w:rsid w:val="00563BA4"/>
    <w:rsid w:val="005649FE"/>
    <w:rsid w:val="00564B76"/>
    <w:rsid w:val="00566BCC"/>
    <w:rsid w:val="0057006C"/>
    <w:rsid w:val="005707F1"/>
    <w:rsid w:val="00571767"/>
    <w:rsid w:val="00572B03"/>
    <w:rsid w:val="00573624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246"/>
    <w:rsid w:val="0058690C"/>
    <w:rsid w:val="005869D6"/>
    <w:rsid w:val="0058737A"/>
    <w:rsid w:val="00587A64"/>
    <w:rsid w:val="0059053B"/>
    <w:rsid w:val="00591F85"/>
    <w:rsid w:val="005929E3"/>
    <w:rsid w:val="00593086"/>
    <w:rsid w:val="005945EE"/>
    <w:rsid w:val="00594B19"/>
    <w:rsid w:val="005952A2"/>
    <w:rsid w:val="005A0B70"/>
    <w:rsid w:val="005A143C"/>
    <w:rsid w:val="005A1509"/>
    <w:rsid w:val="005A4339"/>
    <w:rsid w:val="005A707F"/>
    <w:rsid w:val="005B1EC3"/>
    <w:rsid w:val="005B3F23"/>
    <w:rsid w:val="005B631B"/>
    <w:rsid w:val="005B6840"/>
    <w:rsid w:val="005B7668"/>
    <w:rsid w:val="005C0EA5"/>
    <w:rsid w:val="005C2F14"/>
    <w:rsid w:val="005C4899"/>
    <w:rsid w:val="005C4C0B"/>
    <w:rsid w:val="005C65CF"/>
    <w:rsid w:val="005C722C"/>
    <w:rsid w:val="005D067C"/>
    <w:rsid w:val="005D1BE0"/>
    <w:rsid w:val="005D26D1"/>
    <w:rsid w:val="005D4901"/>
    <w:rsid w:val="005D4ED7"/>
    <w:rsid w:val="005D5BA5"/>
    <w:rsid w:val="005D70F5"/>
    <w:rsid w:val="005D775F"/>
    <w:rsid w:val="005D782B"/>
    <w:rsid w:val="005E02D7"/>
    <w:rsid w:val="005E1001"/>
    <w:rsid w:val="005E1039"/>
    <w:rsid w:val="005E22B3"/>
    <w:rsid w:val="005E361A"/>
    <w:rsid w:val="005E4038"/>
    <w:rsid w:val="005E5699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33CF"/>
    <w:rsid w:val="005F3942"/>
    <w:rsid w:val="005F560A"/>
    <w:rsid w:val="005F6626"/>
    <w:rsid w:val="005F6B33"/>
    <w:rsid w:val="005F7676"/>
    <w:rsid w:val="00600B0C"/>
    <w:rsid w:val="00600FBF"/>
    <w:rsid w:val="00601DBC"/>
    <w:rsid w:val="00602056"/>
    <w:rsid w:val="00602E92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2123E"/>
    <w:rsid w:val="00621400"/>
    <w:rsid w:val="006214E1"/>
    <w:rsid w:val="00621D5E"/>
    <w:rsid w:val="00622B7F"/>
    <w:rsid w:val="00623465"/>
    <w:rsid w:val="00623FA1"/>
    <w:rsid w:val="00625B5B"/>
    <w:rsid w:val="00625D2C"/>
    <w:rsid w:val="00627236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888"/>
    <w:rsid w:val="006600FE"/>
    <w:rsid w:val="00660B91"/>
    <w:rsid w:val="006615D7"/>
    <w:rsid w:val="00661CE7"/>
    <w:rsid w:val="006621C4"/>
    <w:rsid w:val="006623C3"/>
    <w:rsid w:val="00662849"/>
    <w:rsid w:val="006634F3"/>
    <w:rsid w:val="006635FB"/>
    <w:rsid w:val="0066504A"/>
    <w:rsid w:val="006667C5"/>
    <w:rsid w:val="0066743D"/>
    <w:rsid w:val="00667C13"/>
    <w:rsid w:val="006706E2"/>
    <w:rsid w:val="00672154"/>
    <w:rsid w:val="00673337"/>
    <w:rsid w:val="006743D9"/>
    <w:rsid w:val="00675DCC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906D7"/>
    <w:rsid w:val="00690C2D"/>
    <w:rsid w:val="006919FC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18A7"/>
    <w:rsid w:val="006A2B9A"/>
    <w:rsid w:val="006A3337"/>
    <w:rsid w:val="006A3DE7"/>
    <w:rsid w:val="006A41EE"/>
    <w:rsid w:val="006A4479"/>
    <w:rsid w:val="006A4856"/>
    <w:rsid w:val="006A55C6"/>
    <w:rsid w:val="006A69D8"/>
    <w:rsid w:val="006A6B7E"/>
    <w:rsid w:val="006A77EC"/>
    <w:rsid w:val="006B0470"/>
    <w:rsid w:val="006B0DC2"/>
    <w:rsid w:val="006B11AF"/>
    <w:rsid w:val="006B2134"/>
    <w:rsid w:val="006B3BD1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8CE"/>
    <w:rsid w:val="006D1E40"/>
    <w:rsid w:val="006D23D3"/>
    <w:rsid w:val="006D298B"/>
    <w:rsid w:val="006D39F5"/>
    <w:rsid w:val="006D4462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1CCA"/>
    <w:rsid w:val="006E281D"/>
    <w:rsid w:val="006E3CB3"/>
    <w:rsid w:val="006E5393"/>
    <w:rsid w:val="006E5BCB"/>
    <w:rsid w:val="006E6133"/>
    <w:rsid w:val="006E6B40"/>
    <w:rsid w:val="006F17E8"/>
    <w:rsid w:val="006F2194"/>
    <w:rsid w:val="006F24BE"/>
    <w:rsid w:val="006F274A"/>
    <w:rsid w:val="006F3731"/>
    <w:rsid w:val="006F429F"/>
    <w:rsid w:val="006F4B4F"/>
    <w:rsid w:val="006F61C4"/>
    <w:rsid w:val="006F72DB"/>
    <w:rsid w:val="006F7368"/>
    <w:rsid w:val="007009CF"/>
    <w:rsid w:val="00702545"/>
    <w:rsid w:val="00703CB1"/>
    <w:rsid w:val="00705B76"/>
    <w:rsid w:val="00706B0C"/>
    <w:rsid w:val="00706B2B"/>
    <w:rsid w:val="00707ECC"/>
    <w:rsid w:val="0071038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5F4F"/>
    <w:rsid w:val="00726EB1"/>
    <w:rsid w:val="007309D8"/>
    <w:rsid w:val="00732C25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35AB"/>
    <w:rsid w:val="0074491A"/>
    <w:rsid w:val="00744AE9"/>
    <w:rsid w:val="00745156"/>
    <w:rsid w:val="0074579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1367"/>
    <w:rsid w:val="00761618"/>
    <w:rsid w:val="00762428"/>
    <w:rsid w:val="0076285C"/>
    <w:rsid w:val="00764900"/>
    <w:rsid w:val="00764F32"/>
    <w:rsid w:val="007665C1"/>
    <w:rsid w:val="00767107"/>
    <w:rsid w:val="0077122C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33B3"/>
    <w:rsid w:val="00793D46"/>
    <w:rsid w:val="00794604"/>
    <w:rsid w:val="00795C39"/>
    <w:rsid w:val="007A0543"/>
    <w:rsid w:val="007A0F2B"/>
    <w:rsid w:val="007A164E"/>
    <w:rsid w:val="007A1732"/>
    <w:rsid w:val="007A20E8"/>
    <w:rsid w:val="007A27CD"/>
    <w:rsid w:val="007A2E10"/>
    <w:rsid w:val="007A2F60"/>
    <w:rsid w:val="007A32AF"/>
    <w:rsid w:val="007A4C59"/>
    <w:rsid w:val="007A680F"/>
    <w:rsid w:val="007A6F15"/>
    <w:rsid w:val="007A7B37"/>
    <w:rsid w:val="007B06E3"/>
    <w:rsid w:val="007B091E"/>
    <w:rsid w:val="007B0B36"/>
    <w:rsid w:val="007B17E2"/>
    <w:rsid w:val="007B2558"/>
    <w:rsid w:val="007B2C91"/>
    <w:rsid w:val="007B3379"/>
    <w:rsid w:val="007B3BE8"/>
    <w:rsid w:val="007B4A0C"/>
    <w:rsid w:val="007B57B2"/>
    <w:rsid w:val="007B5D84"/>
    <w:rsid w:val="007B6F99"/>
    <w:rsid w:val="007B71D2"/>
    <w:rsid w:val="007C0B09"/>
    <w:rsid w:val="007C1024"/>
    <w:rsid w:val="007C353D"/>
    <w:rsid w:val="007C5506"/>
    <w:rsid w:val="007C572B"/>
    <w:rsid w:val="007C6482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6011"/>
    <w:rsid w:val="007D7BC0"/>
    <w:rsid w:val="007D7BC9"/>
    <w:rsid w:val="007D7F7B"/>
    <w:rsid w:val="007E0513"/>
    <w:rsid w:val="007E1E5B"/>
    <w:rsid w:val="007E3A65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65AB"/>
    <w:rsid w:val="007F68C8"/>
    <w:rsid w:val="007F7472"/>
    <w:rsid w:val="008005D8"/>
    <w:rsid w:val="00800BA2"/>
    <w:rsid w:val="008013FF"/>
    <w:rsid w:val="00801664"/>
    <w:rsid w:val="0080316F"/>
    <w:rsid w:val="0080466F"/>
    <w:rsid w:val="00810F77"/>
    <w:rsid w:val="00811184"/>
    <w:rsid w:val="008112F8"/>
    <w:rsid w:val="008113ED"/>
    <w:rsid w:val="00811D25"/>
    <w:rsid w:val="00812815"/>
    <w:rsid w:val="0081336F"/>
    <w:rsid w:val="008134DA"/>
    <w:rsid w:val="0081435D"/>
    <w:rsid w:val="00814BA3"/>
    <w:rsid w:val="00815F64"/>
    <w:rsid w:val="00816C24"/>
    <w:rsid w:val="008174D6"/>
    <w:rsid w:val="008203D5"/>
    <w:rsid w:val="00820A76"/>
    <w:rsid w:val="00821708"/>
    <w:rsid w:val="00821E5A"/>
    <w:rsid w:val="00822475"/>
    <w:rsid w:val="00823285"/>
    <w:rsid w:val="00823A23"/>
    <w:rsid w:val="00823AFC"/>
    <w:rsid w:val="008240AC"/>
    <w:rsid w:val="00824AFC"/>
    <w:rsid w:val="00824D8D"/>
    <w:rsid w:val="00825110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4239"/>
    <w:rsid w:val="0086425E"/>
    <w:rsid w:val="00865251"/>
    <w:rsid w:val="00865753"/>
    <w:rsid w:val="0086676E"/>
    <w:rsid w:val="00866E45"/>
    <w:rsid w:val="008676AB"/>
    <w:rsid w:val="00867EBE"/>
    <w:rsid w:val="00871AAD"/>
    <w:rsid w:val="00872E33"/>
    <w:rsid w:val="00875A10"/>
    <w:rsid w:val="00876A44"/>
    <w:rsid w:val="00877710"/>
    <w:rsid w:val="00881008"/>
    <w:rsid w:val="00881093"/>
    <w:rsid w:val="008810FE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E9A"/>
    <w:rsid w:val="0089520F"/>
    <w:rsid w:val="00895F29"/>
    <w:rsid w:val="00896D34"/>
    <w:rsid w:val="00897044"/>
    <w:rsid w:val="00897CE3"/>
    <w:rsid w:val="008A0221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E7"/>
    <w:rsid w:val="008B733B"/>
    <w:rsid w:val="008B74E9"/>
    <w:rsid w:val="008C18D2"/>
    <w:rsid w:val="008C200F"/>
    <w:rsid w:val="008C3E3B"/>
    <w:rsid w:val="008C433F"/>
    <w:rsid w:val="008C71CF"/>
    <w:rsid w:val="008C71FE"/>
    <w:rsid w:val="008C7BBA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846"/>
    <w:rsid w:val="008E1FB3"/>
    <w:rsid w:val="008E2139"/>
    <w:rsid w:val="008E23D0"/>
    <w:rsid w:val="008E2B04"/>
    <w:rsid w:val="008E375C"/>
    <w:rsid w:val="008E3C07"/>
    <w:rsid w:val="008E41B6"/>
    <w:rsid w:val="008E41D3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76B3"/>
    <w:rsid w:val="00907831"/>
    <w:rsid w:val="00911A18"/>
    <w:rsid w:val="00912492"/>
    <w:rsid w:val="00913796"/>
    <w:rsid w:val="00914240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19A9"/>
    <w:rsid w:val="00931A2D"/>
    <w:rsid w:val="00931B7B"/>
    <w:rsid w:val="00932274"/>
    <w:rsid w:val="00932A22"/>
    <w:rsid w:val="0093395C"/>
    <w:rsid w:val="009342A6"/>
    <w:rsid w:val="00936811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B94"/>
    <w:rsid w:val="00944162"/>
    <w:rsid w:val="00944E0D"/>
    <w:rsid w:val="00946005"/>
    <w:rsid w:val="009476F5"/>
    <w:rsid w:val="00947964"/>
    <w:rsid w:val="00947A77"/>
    <w:rsid w:val="00947D34"/>
    <w:rsid w:val="0095233F"/>
    <w:rsid w:val="00952C11"/>
    <w:rsid w:val="009530E5"/>
    <w:rsid w:val="00954259"/>
    <w:rsid w:val="00954FE7"/>
    <w:rsid w:val="0095592B"/>
    <w:rsid w:val="009559E3"/>
    <w:rsid w:val="00955E9F"/>
    <w:rsid w:val="009577F1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67988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1A76"/>
    <w:rsid w:val="00981B6A"/>
    <w:rsid w:val="00981E3E"/>
    <w:rsid w:val="009838F6"/>
    <w:rsid w:val="00983C7B"/>
    <w:rsid w:val="00984050"/>
    <w:rsid w:val="00984370"/>
    <w:rsid w:val="00984696"/>
    <w:rsid w:val="00984C7A"/>
    <w:rsid w:val="00985007"/>
    <w:rsid w:val="00985872"/>
    <w:rsid w:val="00986C67"/>
    <w:rsid w:val="009872D4"/>
    <w:rsid w:val="00987B62"/>
    <w:rsid w:val="00990293"/>
    <w:rsid w:val="009905EB"/>
    <w:rsid w:val="00990C2D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5F95"/>
    <w:rsid w:val="009B6536"/>
    <w:rsid w:val="009B7B1E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33CC"/>
    <w:rsid w:val="009D4B66"/>
    <w:rsid w:val="009D56DC"/>
    <w:rsid w:val="009D5C42"/>
    <w:rsid w:val="009D61D0"/>
    <w:rsid w:val="009D67C5"/>
    <w:rsid w:val="009D69EC"/>
    <w:rsid w:val="009D7043"/>
    <w:rsid w:val="009E0597"/>
    <w:rsid w:val="009E0734"/>
    <w:rsid w:val="009E19E5"/>
    <w:rsid w:val="009E5835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7662"/>
    <w:rsid w:val="00A005CF"/>
    <w:rsid w:val="00A007DC"/>
    <w:rsid w:val="00A0183B"/>
    <w:rsid w:val="00A018FE"/>
    <w:rsid w:val="00A0228F"/>
    <w:rsid w:val="00A029D4"/>
    <w:rsid w:val="00A052D0"/>
    <w:rsid w:val="00A0678B"/>
    <w:rsid w:val="00A06F49"/>
    <w:rsid w:val="00A11BF5"/>
    <w:rsid w:val="00A12D08"/>
    <w:rsid w:val="00A13A47"/>
    <w:rsid w:val="00A143FC"/>
    <w:rsid w:val="00A15980"/>
    <w:rsid w:val="00A15C0E"/>
    <w:rsid w:val="00A17CFD"/>
    <w:rsid w:val="00A20D5D"/>
    <w:rsid w:val="00A22107"/>
    <w:rsid w:val="00A222B1"/>
    <w:rsid w:val="00A233E2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334E"/>
    <w:rsid w:val="00A34580"/>
    <w:rsid w:val="00A35496"/>
    <w:rsid w:val="00A37ECF"/>
    <w:rsid w:val="00A40A3D"/>
    <w:rsid w:val="00A40CBF"/>
    <w:rsid w:val="00A40CF8"/>
    <w:rsid w:val="00A40D2B"/>
    <w:rsid w:val="00A413A5"/>
    <w:rsid w:val="00A42005"/>
    <w:rsid w:val="00A4236B"/>
    <w:rsid w:val="00A424EE"/>
    <w:rsid w:val="00A42C2F"/>
    <w:rsid w:val="00A43B5C"/>
    <w:rsid w:val="00A43CD8"/>
    <w:rsid w:val="00A45763"/>
    <w:rsid w:val="00A45A5D"/>
    <w:rsid w:val="00A469E9"/>
    <w:rsid w:val="00A4700E"/>
    <w:rsid w:val="00A4747E"/>
    <w:rsid w:val="00A50AFE"/>
    <w:rsid w:val="00A51105"/>
    <w:rsid w:val="00A51E88"/>
    <w:rsid w:val="00A529E8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4596"/>
    <w:rsid w:val="00A660E2"/>
    <w:rsid w:val="00A66A11"/>
    <w:rsid w:val="00A679F3"/>
    <w:rsid w:val="00A67E60"/>
    <w:rsid w:val="00A704B8"/>
    <w:rsid w:val="00A707CA"/>
    <w:rsid w:val="00A7102F"/>
    <w:rsid w:val="00A7130E"/>
    <w:rsid w:val="00A71D03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C61"/>
    <w:rsid w:val="00A91436"/>
    <w:rsid w:val="00A92934"/>
    <w:rsid w:val="00A94166"/>
    <w:rsid w:val="00A965E4"/>
    <w:rsid w:val="00A96E93"/>
    <w:rsid w:val="00AA18E5"/>
    <w:rsid w:val="00AA1EB0"/>
    <w:rsid w:val="00AA25E9"/>
    <w:rsid w:val="00AA26FB"/>
    <w:rsid w:val="00AA340F"/>
    <w:rsid w:val="00AA3A5C"/>
    <w:rsid w:val="00AA4250"/>
    <w:rsid w:val="00AA4417"/>
    <w:rsid w:val="00AA49A0"/>
    <w:rsid w:val="00AA5D60"/>
    <w:rsid w:val="00AA6994"/>
    <w:rsid w:val="00AB12D5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6D4D"/>
    <w:rsid w:val="00AD0591"/>
    <w:rsid w:val="00AD07B7"/>
    <w:rsid w:val="00AD09A2"/>
    <w:rsid w:val="00AD09F0"/>
    <w:rsid w:val="00AD1226"/>
    <w:rsid w:val="00AD1B5C"/>
    <w:rsid w:val="00AD1E41"/>
    <w:rsid w:val="00AD2145"/>
    <w:rsid w:val="00AD239F"/>
    <w:rsid w:val="00AD3688"/>
    <w:rsid w:val="00AD4AA4"/>
    <w:rsid w:val="00AD66B1"/>
    <w:rsid w:val="00AD788B"/>
    <w:rsid w:val="00AE0189"/>
    <w:rsid w:val="00AE0FFE"/>
    <w:rsid w:val="00AE311F"/>
    <w:rsid w:val="00AE4F9D"/>
    <w:rsid w:val="00AE580B"/>
    <w:rsid w:val="00AE65F4"/>
    <w:rsid w:val="00AE6892"/>
    <w:rsid w:val="00AF010C"/>
    <w:rsid w:val="00AF128B"/>
    <w:rsid w:val="00AF1488"/>
    <w:rsid w:val="00AF16A0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7A"/>
    <w:rsid w:val="00B00B0E"/>
    <w:rsid w:val="00B01DBF"/>
    <w:rsid w:val="00B01E57"/>
    <w:rsid w:val="00B027D1"/>
    <w:rsid w:val="00B02910"/>
    <w:rsid w:val="00B0394D"/>
    <w:rsid w:val="00B058C6"/>
    <w:rsid w:val="00B05FBE"/>
    <w:rsid w:val="00B07C6A"/>
    <w:rsid w:val="00B07DB0"/>
    <w:rsid w:val="00B11194"/>
    <w:rsid w:val="00B124DD"/>
    <w:rsid w:val="00B12555"/>
    <w:rsid w:val="00B1375B"/>
    <w:rsid w:val="00B13D09"/>
    <w:rsid w:val="00B143DF"/>
    <w:rsid w:val="00B14CFD"/>
    <w:rsid w:val="00B17143"/>
    <w:rsid w:val="00B1779B"/>
    <w:rsid w:val="00B1783C"/>
    <w:rsid w:val="00B20D57"/>
    <w:rsid w:val="00B2265A"/>
    <w:rsid w:val="00B23945"/>
    <w:rsid w:val="00B249E5"/>
    <w:rsid w:val="00B2609F"/>
    <w:rsid w:val="00B261AD"/>
    <w:rsid w:val="00B30592"/>
    <w:rsid w:val="00B3131E"/>
    <w:rsid w:val="00B322D7"/>
    <w:rsid w:val="00B3256A"/>
    <w:rsid w:val="00B328AF"/>
    <w:rsid w:val="00B3496E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525B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103A"/>
    <w:rsid w:val="00B720DE"/>
    <w:rsid w:val="00B742D6"/>
    <w:rsid w:val="00B75962"/>
    <w:rsid w:val="00B76336"/>
    <w:rsid w:val="00B763F9"/>
    <w:rsid w:val="00B772DE"/>
    <w:rsid w:val="00B7793B"/>
    <w:rsid w:val="00B77A7D"/>
    <w:rsid w:val="00B77D4F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41E4"/>
    <w:rsid w:val="00B95F9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426E"/>
    <w:rsid w:val="00BA4FDB"/>
    <w:rsid w:val="00BA7B35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739"/>
    <w:rsid w:val="00BC657F"/>
    <w:rsid w:val="00BC6B20"/>
    <w:rsid w:val="00BC6EA1"/>
    <w:rsid w:val="00BC70A5"/>
    <w:rsid w:val="00BD0677"/>
    <w:rsid w:val="00BD0925"/>
    <w:rsid w:val="00BD1E3B"/>
    <w:rsid w:val="00BD22A3"/>
    <w:rsid w:val="00BD242E"/>
    <w:rsid w:val="00BD3050"/>
    <w:rsid w:val="00BD5C92"/>
    <w:rsid w:val="00BD6670"/>
    <w:rsid w:val="00BD6F71"/>
    <w:rsid w:val="00BE05AD"/>
    <w:rsid w:val="00BE280A"/>
    <w:rsid w:val="00BE3B3E"/>
    <w:rsid w:val="00BE41A4"/>
    <w:rsid w:val="00BE4DD1"/>
    <w:rsid w:val="00BE62B3"/>
    <w:rsid w:val="00BE653F"/>
    <w:rsid w:val="00BE6B28"/>
    <w:rsid w:val="00BE7E97"/>
    <w:rsid w:val="00BE7FCF"/>
    <w:rsid w:val="00BF0A93"/>
    <w:rsid w:val="00BF133B"/>
    <w:rsid w:val="00BF1547"/>
    <w:rsid w:val="00BF2355"/>
    <w:rsid w:val="00BF24D4"/>
    <w:rsid w:val="00BF2DB0"/>
    <w:rsid w:val="00BF2F34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45A7"/>
    <w:rsid w:val="00C24FE2"/>
    <w:rsid w:val="00C26A1C"/>
    <w:rsid w:val="00C271DD"/>
    <w:rsid w:val="00C30452"/>
    <w:rsid w:val="00C307FD"/>
    <w:rsid w:val="00C30E1C"/>
    <w:rsid w:val="00C31BAA"/>
    <w:rsid w:val="00C31EFD"/>
    <w:rsid w:val="00C32433"/>
    <w:rsid w:val="00C330EB"/>
    <w:rsid w:val="00C33366"/>
    <w:rsid w:val="00C34495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6112"/>
    <w:rsid w:val="00C462EA"/>
    <w:rsid w:val="00C4631E"/>
    <w:rsid w:val="00C467E4"/>
    <w:rsid w:val="00C46B6E"/>
    <w:rsid w:val="00C46BCC"/>
    <w:rsid w:val="00C46DA8"/>
    <w:rsid w:val="00C51022"/>
    <w:rsid w:val="00C5187C"/>
    <w:rsid w:val="00C52003"/>
    <w:rsid w:val="00C5244D"/>
    <w:rsid w:val="00C528D3"/>
    <w:rsid w:val="00C55640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683"/>
    <w:rsid w:val="00C6619F"/>
    <w:rsid w:val="00C67FFB"/>
    <w:rsid w:val="00C7106D"/>
    <w:rsid w:val="00C721CE"/>
    <w:rsid w:val="00C7369C"/>
    <w:rsid w:val="00C736C8"/>
    <w:rsid w:val="00C7460F"/>
    <w:rsid w:val="00C758FF"/>
    <w:rsid w:val="00C759A6"/>
    <w:rsid w:val="00C76204"/>
    <w:rsid w:val="00C76264"/>
    <w:rsid w:val="00C76FF4"/>
    <w:rsid w:val="00C81005"/>
    <w:rsid w:val="00C820DA"/>
    <w:rsid w:val="00C832AD"/>
    <w:rsid w:val="00C83EDB"/>
    <w:rsid w:val="00C840AD"/>
    <w:rsid w:val="00C84439"/>
    <w:rsid w:val="00C850B7"/>
    <w:rsid w:val="00C8562A"/>
    <w:rsid w:val="00C85A7A"/>
    <w:rsid w:val="00C863DF"/>
    <w:rsid w:val="00C870C4"/>
    <w:rsid w:val="00C872C5"/>
    <w:rsid w:val="00C87645"/>
    <w:rsid w:val="00C9165C"/>
    <w:rsid w:val="00C91DFA"/>
    <w:rsid w:val="00C94C7C"/>
    <w:rsid w:val="00C9541C"/>
    <w:rsid w:val="00C96FFB"/>
    <w:rsid w:val="00C97260"/>
    <w:rsid w:val="00CA0AB7"/>
    <w:rsid w:val="00CA12E3"/>
    <w:rsid w:val="00CA263A"/>
    <w:rsid w:val="00CA2C9C"/>
    <w:rsid w:val="00CA3054"/>
    <w:rsid w:val="00CA4916"/>
    <w:rsid w:val="00CA585E"/>
    <w:rsid w:val="00CA6424"/>
    <w:rsid w:val="00CA744C"/>
    <w:rsid w:val="00CB0635"/>
    <w:rsid w:val="00CB0FEF"/>
    <w:rsid w:val="00CB19FA"/>
    <w:rsid w:val="00CB1B9C"/>
    <w:rsid w:val="00CB229F"/>
    <w:rsid w:val="00CB270D"/>
    <w:rsid w:val="00CB27A9"/>
    <w:rsid w:val="00CB4093"/>
    <w:rsid w:val="00CB52FA"/>
    <w:rsid w:val="00CB5F40"/>
    <w:rsid w:val="00CB627A"/>
    <w:rsid w:val="00CB67CC"/>
    <w:rsid w:val="00CB6A10"/>
    <w:rsid w:val="00CB77AD"/>
    <w:rsid w:val="00CC0356"/>
    <w:rsid w:val="00CC15DB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DEF"/>
    <w:rsid w:val="00CD429C"/>
    <w:rsid w:val="00CD4C0A"/>
    <w:rsid w:val="00CD4D77"/>
    <w:rsid w:val="00CD52A6"/>
    <w:rsid w:val="00CD550A"/>
    <w:rsid w:val="00CD5E99"/>
    <w:rsid w:val="00CD6388"/>
    <w:rsid w:val="00CD6396"/>
    <w:rsid w:val="00CD665A"/>
    <w:rsid w:val="00CD690D"/>
    <w:rsid w:val="00CD744F"/>
    <w:rsid w:val="00CD7E5C"/>
    <w:rsid w:val="00CD7F24"/>
    <w:rsid w:val="00CE0174"/>
    <w:rsid w:val="00CE07AF"/>
    <w:rsid w:val="00CE1029"/>
    <w:rsid w:val="00CE132B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7AF"/>
    <w:rsid w:val="00D20D64"/>
    <w:rsid w:val="00D20FAD"/>
    <w:rsid w:val="00D21462"/>
    <w:rsid w:val="00D21940"/>
    <w:rsid w:val="00D22C16"/>
    <w:rsid w:val="00D2435B"/>
    <w:rsid w:val="00D24786"/>
    <w:rsid w:val="00D2520E"/>
    <w:rsid w:val="00D257AC"/>
    <w:rsid w:val="00D262F2"/>
    <w:rsid w:val="00D26E7F"/>
    <w:rsid w:val="00D26FEB"/>
    <w:rsid w:val="00D270B1"/>
    <w:rsid w:val="00D270EE"/>
    <w:rsid w:val="00D27DB9"/>
    <w:rsid w:val="00D31804"/>
    <w:rsid w:val="00D31F3D"/>
    <w:rsid w:val="00D322CA"/>
    <w:rsid w:val="00D32D81"/>
    <w:rsid w:val="00D330A4"/>
    <w:rsid w:val="00D333B9"/>
    <w:rsid w:val="00D33DE9"/>
    <w:rsid w:val="00D34201"/>
    <w:rsid w:val="00D34E32"/>
    <w:rsid w:val="00D37873"/>
    <w:rsid w:val="00D378E5"/>
    <w:rsid w:val="00D37A78"/>
    <w:rsid w:val="00D400A1"/>
    <w:rsid w:val="00D41CCA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49D"/>
    <w:rsid w:val="00D5099A"/>
    <w:rsid w:val="00D50A40"/>
    <w:rsid w:val="00D50B8E"/>
    <w:rsid w:val="00D51296"/>
    <w:rsid w:val="00D51469"/>
    <w:rsid w:val="00D5240A"/>
    <w:rsid w:val="00D53EB9"/>
    <w:rsid w:val="00D548B2"/>
    <w:rsid w:val="00D56B21"/>
    <w:rsid w:val="00D573F8"/>
    <w:rsid w:val="00D6056B"/>
    <w:rsid w:val="00D60A7B"/>
    <w:rsid w:val="00D60C2F"/>
    <w:rsid w:val="00D60F50"/>
    <w:rsid w:val="00D62E4B"/>
    <w:rsid w:val="00D6340A"/>
    <w:rsid w:val="00D636F4"/>
    <w:rsid w:val="00D645B2"/>
    <w:rsid w:val="00D66263"/>
    <w:rsid w:val="00D67403"/>
    <w:rsid w:val="00D70A6D"/>
    <w:rsid w:val="00D70E20"/>
    <w:rsid w:val="00D72CF1"/>
    <w:rsid w:val="00D72E21"/>
    <w:rsid w:val="00D73496"/>
    <w:rsid w:val="00D73F04"/>
    <w:rsid w:val="00D747A8"/>
    <w:rsid w:val="00D76750"/>
    <w:rsid w:val="00D76D43"/>
    <w:rsid w:val="00D773EC"/>
    <w:rsid w:val="00D820C3"/>
    <w:rsid w:val="00D827E2"/>
    <w:rsid w:val="00D82C0A"/>
    <w:rsid w:val="00D83B18"/>
    <w:rsid w:val="00D84D94"/>
    <w:rsid w:val="00D85494"/>
    <w:rsid w:val="00D85BF7"/>
    <w:rsid w:val="00D86AC7"/>
    <w:rsid w:val="00D870DA"/>
    <w:rsid w:val="00D9004B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15D0"/>
    <w:rsid w:val="00DA240D"/>
    <w:rsid w:val="00DA2637"/>
    <w:rsid w:val="00DA2BEE"/>
    <w:rsid w:val="00DA4466"/>
    <w:rsid w:val="00DA4C3B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4882"/>
    <w:rsid w:val="00DC4BE3"/>
    <w:rsid w:val="00DC7683"/>
    <w:rsid w:val="00DD0446"/>
    <w:rsid w:val="00DD1C68"/>
    <w:rsid w:val="00DD1F9A"/>
    <w:rsid w:val="00DD2448"/>
    <w:rsid w:val="00DD24CF"/>
    <w:rsid w:val="00DD2F5E"/>
    <w:rsid w:val="00DD4E36"/>
    <w:rsid w:val="00DD586D"/>
    <w:rsid w:val="00DD5BCA"/>
    <w:rsid w:val="00DD5D0C"/>
    <w:rsid w:val="00DD70F2"/>
    <w:rsid w:val="00DE0A2E"/>
    <w:rsid w:val="00DE0D02"/>
    <w:rsid w:val="00DE0DBA"/>
    <w:rsid w:val="00DE0E2E"/>
    <w:rsid w:val="00DE2B92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40C"/>
    <w:rsid w:val="00DF1BCA"/>
    <w:rsid w:val="00DF2399"/>
    <w:rsid w:val="00DF2F34"/>
    <w:rsid w:val="00DF3701"/>
    <w:rsid w:val="00DF3846"/>
    <w:rsid w:val="00DF50E4"/>
    <w:rsid w:val="00DF5212"/>
    <w:rsid w:val="00DF595C"/>
    <w:rsid w:val="00DF6536"/>
    <w:rsid w:val="00DF6668"/>
    <w:rsid w:val="00DF6FDA"/>
    <w:rsid w:val="00E00493"/>
    <w:rsid w:val="00E0076C"/>
    <w:rsid w:val="00E007D0"/>
    <w:rsid w:val="00E025FE"/>
    <w:rsid w:val="00E0310A"/>
    <w:rsid w:val="00E03600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120C"/>
    <w:rsid w:val="00E316EA"/>
    <w:rsid w:val="00E34C0D"/>
    <w:rsid w:val="00E351DF"/>
    <w:rsid w:val="00E35D84"/>
    <w:rsid w:val="00E3683E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49D9"/>
    <w:rsid w:val="00E44A09"/>
    <w:rsid w:val="00E46157"/>
    <w:rsid w:val="00E462F0"/>
    <w:rsid w:val="00E463D6"/>
    <w:rsid w:val="00E46915"/>
    <w:rsid w:val="00E47BE5"/>
    <w:rsid w:val="00E47CD0"/>
    <w:rsid w:val="00E50596"/>
    <w:rsid w:val="00E511BF"/>
    <w:rsid w:val="00E52C8C"/>
    <w:rsid w:val="00E52CD7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790"/>
    <w:rsid w:val="00E85F19"/>
    <w:rsid w:val="00E867E3"/>
    <w:rsid w:val="00E867F2"/>
    <w:rsid w:val="00E8713B"/>
    <w:rsid w:val="00E90052"/>
    <w:rsid w:val="00E914D1"/>
    <w:rsid w:val="00E9424D"/>
    <w:rsid w:val="00E945AA"/>
    <w:rsid w:val="00E94A95"/>
    <w:rsid w:val="00E96B35"/>
    <w:rsid w:val="00E96F4E"/>
    <w:rsid w:val="00E9728E"/>
    <w:rsid w:val="00EA1F8A"/>
    <w:rsid w:val="00EA204D"/>
    <w:rsid w:val="00EA21F7"/>
    <w:rsid w:val="00EA2451"/>
    <w:rsid w:val="00EA2CF5"/>
    <w:rsid w:val="00EA3FBE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FF8"/>
    <w:rsid w:val="00EC1BBF"/>
    <w:rsid w:val="00EC44E4"/>
    <w:rsid w:val="00EC508E"/>
    <w:rsid w:val="00EC532C"/>
    <w:rsid w:val="00EC609A"/>
    <w:rsid w:val="00EC6B32"/>
    <w:rsid w:val="00EC7268"/>
    <w:rsid w:val="00EC7359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7910"/>
    <w:rsid w:val="00EE094E"/>
    <w:rsid w:val="00EE0D72"/>
    <w:rsid w:val="00EE0F16"/>
    <w:rsid w:val="00EE3E58"/>
    <w:rsid w:val="00EE4CF1"/>
    <w:rsid w:val="00EE4DBA"/>
    <w:rsid w:val="00EE5F80"/>
    <w:rsid w:val="00EF3371"/>
    <w:rsid w:val="00EF3A3A"/>
    <w:rsid w:val="00EF41F9"/>
    <w:rsid w:val="00EF68ED"/>
    <w:rsid w:val="00F0085D"/>
    <w:rsid w:val="00F00B36"/>
    <w:rsid w:val="00F01477"/>
    <w:rsid w:val="00F01F03"/>
    <w:rsid w:val="00F02619"/>
    <w:rsid w:val="00F02A19"/>
    <w:rsid w:val="00F037DC"/>
    <w:rsid w:val="00F0408F"/>
    <w:rsid w:val="00F040CD"/>
    <w:rsid w:val="00F04B8E"/>
    <w:rsid w:val="00F058DE"/>
    <w:rsid w:val="00F064F5"/>
    <w:rsid w:val="00F070BE"/>
    <w:rsid w:val="00F07FF7"/>
    <w:rsid w:val="00F1010E"/>
    <w:rsid w:val="00F107CC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7B"/>
    <w:rsid w:val="00F21E83"/>
    <w:rsid w:val="00F22348"/>
    <w:rsid w:val="00F2283F"/>
    <w:rsid w:val="00F23573"/>
    <w:rsid w:val="00F23ACB"/>
    <w:rsid w:val="00F23C2E"/>
    <w:rsid w:val="00F24DDB"/>
    <w:rsid w:val="00F261A2"/>
    <w:rsid w:val="00F26521"/>
    <w:rsid w:val="00F26E1D"/>
    <w:rsid w:val="00F27CE1"/>
    <w:rsid w:val="00F304C8"/>
    <w:rsid w:val="00F31F7A"/>
    <w:rsid w:val="00F32848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24BD"/>
    <w:rsid w:val="00F427D0"/>
    <w:rsid w:val="00F43399"/>
    <w:rsid w:val="00F44CD6"/>
    <w:rsid w:val="00F46C5E"/>
    <w:rsid w:val="00F512D3"/>
    <w:rsid w:val="00F51CAA"/>
    <w:rsid w:val="00F51D55"/>
    <w:rsid w:val="00F51F70"/>
    <w:rsid w:val="00F5249A"/>
    <w:rsid w:val="00F539C1"/>
    <w:rsid w:val="00F54256"/>
    <w:rsid w:val="00F56367"/>
    <w:rsid w:val="00F57245"/>
    <w:rsid w:val="00F57323"/>
    <w:rsid w:val="00F618B9"/>
    <w:rsid w:val="00F64C6F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303B"/>
    <w:rsid w:val="00F8307F"/>
    <w:rsid w:val="00F83415"/>
    <w:rsid w:val="00F8380A"/>
    <w:rsid w:val="00F85753"/>
    <w:rsid w:val="00F86240"/>
    <w:rsid w:val="00F90AC0"/>
    <w:rsid w:val="00F92566"/>
    <w:rsid w:val="00F93440"/>
    <w:rsid w:val="00F93EAB"/>
    <w:rsid w:val="00F9489A"/>
    <w:rsid w:val="00F94F6E"/>
    <w:rsid w:val="00F95D9B"/>
    <w:rsid w:val="00FA028B"/>
    <w:rsid w:val="00FA1835"/>
    <w:rsid w:val="00FA2EB4"/>
    <w:rsid w:val="00FA3D2D"/>
    <w:rsid w:val="00FA57E0"/>
    <w:rsid w:val="00FA6A31"/>
    <w:rsid w:val="00FA6B39"/>
    <w:rsid w:val="00FA6C05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635C"/>
    <w:rsid w:val="00FB6D1E"/>
    <w:rsid w:val="00FC05BD"/>
    <w:rsid w:val="00FC0EDB"/>
    <w:rsid w:val="00FC1406"/>
    <w:rsid w:val="00FC1815"/>
    <w:rsid w:val="00FC1CDE"/>
    <w:rsid w:val="00FC1F84"/>
    <w:rsid w:val="00FC22B9"/>
    <w:rsid w:val="00FC2AA1"/>
    <w:rsid w:val="00FC46EF"/>
    <w:rsid w:val="00FC6222"/>
    <w:rsid w:val="00FC6AE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AC3"/>
    <w:rsid w:val="00FF028D"/>
    <w:rsid w:val="00FF0695"/>
    <w:rsid w:val="00FF07B5"/>
    <w:rsid w:val="00FF0ADA"/>
    <w:rsid w:val="00FF2038"/>
    <w:rsid w:val="00FF21AD"/>
    <w:rsid w:val="00FF38CB"/>
    <w:rsid w:val="00FF42CF"/>
    <w:rsid w:val="00FF4306"/>
    <w:rsid w:val="00FF4BA2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uiPriority w:val="99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5E8D3-F30F-4F30-A475-E129BAAC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34</Pages>
  <Words>11499</Words>
  <Characters>45352</Characters>
  <Application>Microsoft Office Word</Application>
  <DocSecurity>0</DocSecurity>
  <Lines>377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56738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57</cp:revision>
  <cp:lastPrinted>2017-11-09T09:46:00Z</cp:lastPrinted>
  <dcterms:created xsi:type="dcterms:W3CDTF">2017-07-31T04:06:00Z</dcterms:created>
  <dcterms:modified xsi:type="dcterms:W3CDTF">2017-11-09T09:47:00Z</dcterms:modified>
</cp:coreProperties>
</file>